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CB8" w:rsidRPr="00E6325C" w:rsidRDefault="007B6CB8" w:rsidP="007B6CB8">
      <w:pPr>
        <w:pStyle w:val="consplusnonformat"/>
        <w:spacing w:before="0" w:beforeAutospacing="0" w:after="0" w:afterAutospacing="0"/>
        <w:jc w:val="center"/>
        <w:rPr>
          <w:sz w:val="20"/>
          <w:szCs w:val="20"/>
        </w:rPr>
      </w:pPr>
      <w:r w:rsidRPr="00E6325C">
        <w:rPr>
          <w:sz w:val="20"/>
          <w:szCs w:val="20"/>
        </w:rPr>
        <w:t xml:space="preserve">ОЦЕНКИ  РЕЗУЛЬТАТОВ РЕАЛИЗАЦИИ  МУНИЦИПАЛЬНОЙ  </w:t>
      </w:r>
      <w:r>
        <w:rPr>
          <w:sz w:val="20"/>
          <w:szCs w:val="20"/>
        </w:rPr>
        <w:t>ПОД</w:t>
      </w:r>
      <w:r w:rsidRPr="00E6325C">
        <w:rPr>
          <w:sz w:val="20"/>
          <w:szCs w:val="20"/>
        </w:rPr>
        <w:t>ПРОГРАММЫ</w:t>
      </w:r>
      <w:r>
        <w:rPr>
          <w:sz w:val="20"/>
          <w:szCs w:val="20"/>
        </w:rPr>
        <w:t xml:space="preserve"> </w:t>
      </w:r>
    </w:p>
    <w:p w:rsidR="007B6CB8" w:rsidRPr="00EA5672" w:rsidRDefault="007B6CB8" w:rsidP="007B6CB8">
      <w:pPr>
        <w:widowControl w:val="0"/>
        <w:autoSpaceDE w:val="0"/>
        <w:autoSpaceDN w:val="0"/>
        <w:adjustRightInd w:val="0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«Сохранение и укрепление общественного здоровья населения Шегарского района»</w:t>
      </w:r>
    </w:p>
    <w:p w:rsidR="007B6CB8" w:rsidRDefault="007B6CB8" w:rsidP="007B6CB8">
      <w:pPr>
        <w:widowControl w:val="0"/>
        <w:autoSpaceDE w:val="0"/>
        <w:autoSpaceDN w:val="0"/>
        <w:adjustRightInd w:val="0"/>
        <w:jc w:val="center"/>
      </w:pPr>
      <w:r w:rsidRPr="00E6325C">
        <w:t>(наименование программы (подпрограммы))</w:t>
      </w:r>
    </w:p>
    <w:p w:rsidR="007B6CB8" w:rsidRPr="00E6325C" w:rsidRDefault="007B6CB8" w:rsidP="007B6CB8">
      <w:pPr>
        <w:widowControl w:val="0"/>
        <w:autoSpaceDE w:val="0"/>
        <w:autoSpaceDN w:val="0"/>
        <w:adjustRightInd w:val="0"/>
        <w:jc w:val="center"/>
      </w:pPr>
    </w:p>
    <w:p w:rsidR="007B6CB8" w:rsidRDefault="007B6CB8" w:rsidP="007B6CB8">
      <w:pPr>
        <w:pStyle w:val="consplusnonformat"/>
        <w:spacing w:before="0" w:beforeAutospacing="0" w:after="0" w:afterAutospacing="0"/>
        <w:jc w:val="center"/>
        <w:rPr>
          <w:b/>
          <w:u w:val="single"/>
        </w:rPr>
      </w:pPr>
      <w:r w:rsidRPr="003F023D">
        <w:rPr>
          <w:b/>
        </w:rPr>
        <w:t xml:space="preserve"> за </w:t>
      </w:r>
      <w:r>
        <w:rPr>
          <w:b/>
          <w:u w:val="single"/>
        </w:rPr>
        <w:t>2022</w:t>
      </w:r>
      <w:r w:rsidRPr="003F023D">
        <w:rPr>
          <w:b/>
          <w:u w:val="single"/>
        </w:rPr>
        <w:t xml:space="preserve"> год</w:t>
      </w:r>
    </w:p>
    <w:p w:rsidR="007B6CB8" w:rsidRDefault="007B6CB8" w:rsidP="007B6CB8">
      <w:pPr>
        <w:pStyle w:val="consplusnonformat"/>
        <w:spacing w:before="0" w:beforeAutospacing="0" w:after="0" w:afterAutospacing="0"/>
        <w:jc w:val="center"/>
        <w:rPr>
          <w:b/>
          <w:u w:val="single"/>
        </w:rPr>
      </w:pPr>
    </w:p>
    <w:tbl>
      <w:tblPr>
        <w:tblW w:w="16510" w:type="dxa"/>
        <w:jc w:val="center"/>
        <w:tblInd w:w="907" w:type="dxa"/>
        <w:tblCellMar>
          <w:left w:w="0" w:type="dxa"/>
          <w:right w:w="0" w:type="dxa"/>
        </w:tblCellMar>
        <w:tblLook w:val="0000"/>
      </w:tblPr>
      <w:tblGrid>
        <w:gridCol w:w="391"/>
        <w:gridCol w:w="2254"/>
        <w:gridCol w:w="1147"/>
        <w:gridCol w:w="1233"/>
        <w:gridCol w:w="1207"/>
        <w:gridCol w:w="1233"/>
        <w:gridCol w:w="2438"/>
        <w:gridCol w:w="1303"/>
        <w:gridCol w:w="2320"/>
        <w:gridCol w:w="1532"/>
        <w:gridCol w:w="1452"/>
      </w:tblGrid>
      <w:tr w:rsidR="007B6CB8" w:rsidRPr="00E2685C" w:rsidTr="00244C53">
        <w:trPr>
          <w:trHeight w:val="900"/>
          <w:jc w:val="center"/>
        </w:trPr>
        <w:tc>
          <w:tcPr>
            <w:tcW w:w="4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6CB8" w:rsidRPr="00E2685C" w:rsidRDefault="007B6CB8" w:rsidP="00244C53">
            <w:pPr>
              <w:pStyle w:val="conspluscell"/>
              <w:spacing w:before="0" w:beforeAutospacing="0" w:after="0" w:afterAutospacing="0"/>
            </w:pPr>
            <w:r w:rsidRPr="00E2685C">
              <w:t> N </w:t>
            </w:r>
            <w:r w:rsidRPr="00E2685C">
              <w:br/>
            </w:r>
            <w:proofErr w:type="spellStart"/>
            <w:proofErr w:type="gramStart"/>
            <w:r w:rsidRPr="00E2685C">
              <w:t>п</w:t>
            </w:r>
            <w:proofErr w:type="spellEnd"/>
            <w:proofErr w:type="gramEnd"/>
            <w:r w:rsidRPr="00E2685C">
              <w:t>/</w:t>
            </w:r>
            <w:proofErr w:type="spellStart"/>
            <w:r w:rsidRPr="00E2685C">
              <w:t>п</w:t>
            </w:r>
            <w:proofErr w:type="spellEnd"/>
          </w:p>
        </w:tc>
        <w:tc>
          <w:tcPr>
            <w:tcW w:w="244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B6CB8" w:rsidRPr="00E2685C" w:rsidRDefault="007B6CB8" w:rsidP="00244C53">
            <w:pPr>
              <w:pStyle w:val="conspluscell"/>
              <w:spacing w:before="0" w:beforeAutospacing="0" w:after="0" w:afterAutospacing="0"/>
              <w:jc w:val="center"/>
            </w:pPr>
            <w:r w:rsidRPr="00E2685C">
              <w:t>Задачи,       </w:t>
            </w:r>
            <w:r w:rsidRPr="00E2685C">
              <w:br/>
              <w:t>направленные на</w:t>
            </w:r>
            <w:r w:rsidRPr="00E2685C">
              <w:br/>
              <w:t>достижение цели</w:t>
            </w:r>
          </w:p>
        </w:tc>
        <w:tc>
          <w:tcPr>
            <w:tcW w:w="23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B6CB8" w:rsidRPr="00E2685C" w:rsidRDefault="007B6CB8" w:rsidP="00244C53">
            <w:pPr>
              <w:pStyle w:val="conspluscell"/>
              <w:spacing w:before="0" w:beforeAutospacing="0" w:after="0" w:afterAutospacing="0"/>
              <w:jc w:val="center"/>
            </w:pPr>
            <w:r w:rsidRPr="00E2685C">
              <w:t>Планируемый объем  </w:t>
            </w:r>
            <w:r w:rsidRPr="00E2685C">
              <w:br/>
              <w:t>финансирования на  </w:t>
            </w:r>
            <w:r w:rsidRPr="00E2685C">
              <w:br/>
              <w:t>решение данной     </w:t>
            </w:r>
            <w:r w:rsidRPr="00E2685C">
              <w:br/>
              <w:t>задачи (тыс. руб.)</w:t>
            </w:r>
          </w:p>
        </w:tc>
        <w:tc>
          <w:tcPr>
            <w:tcW w:w="24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B6CB8" w:rsidRPr="00E2685C" w:rsidRDefault="007B6CB8" w:rsidP="00244C53">
            <w:pPr>
              <w:pStyle w:val="conspluscell"/>
              <w:spacing w:before="0" w:beforeAutospacing="0" w:after="0" w:afterAutospacing="0"/>
              <w:jc w:val="center"/>
            </w:pPr>
            <w:r w:rsidRPr="00E2685C">
              <w:t>Фактический объем   </w:t>
            </w:r>
            <w:r w:rsidRPr="00E2685C">
              <w:br/>
              <w:t>финансирования на   </w:t>
            </w:r>
            <w:r w:rsidRPr="00E2685C">
              <w:br/>
              <w:t>решение данной задачи</w:t>
            </w:r>
            <w:r w:rsidRPr="00E2685C">
              <w:br/>
              <w:t>(тыс. руб.)</w:t>
            </w:r>
          </w:p>
        </w:tc>
        <w:tc>
          <w:tcPr>
            <w:tcW w:w="214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B6CB8" w:rsidRPr="00E2685C" w:rsidRDefault="007B6CB8" w:rsidP="00244C53">
            <w:pPr>
              <w:pStyle w:val="conspluscell"/>
              <w:spacing w:before="0" w:beforeAutospacing="0" w:after="0" w:afterAutospacing="0"/>
              <w:jc w:val="center"/>
            </w:pPr>
            <w:r w:rsidRPr="00E2685C">
              <w:t>Количественные  и/или</w:t>
            </w:r>
            <w:r w:rsidRPr="00E2685C">
              <w:br/>
              <w:t>качественные  целевые</w:t>
            </w:r>
            <w:r>
              <w:t xml:space="preserve"> </w:t>
            </w:r>
            <w:r w:rsidRPr="00E2685C">
              <w:t>показатели, характеризующие</w:t>
            </w:r>
            <w:r w:rsidRPr="00E2685C">
              <w:br/>
              <w:t>достижение целей</w:t>
            </w:r>
            <w:r>
              <w:t xml:space="preserve"> </w:t>
            </w:r>
            <w:r w:rsidRPr="00E2685C">
              <w:t>и решение задач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B6CB8" w:rsidRPr="00E2685C" w:rsidRDefault="007B6CB8" w:rsidP="00244C53">
            <w:pPr>
              <w:pStyle w:val="conspluscell"/>
              <w:spacing w:before="0" w:beforeAutospacing="0" w:after="0" w:afterAutospacing="0"/>
              <w:jc w:val="center"/>
            </w:pPr>
            <w:r w:rsidRPr="00E2685C">
              <w:t>Единица </w:t>
            </w:r>
            <w:r w:rsidRPr="00E2685C">
              <w:br/>
              <w:t>измерения</w:t>
            </w:r>
          </w:p>
        </w:tc>
        <w:tc>
          <w:tcPr>
            <w:tcW w:w="232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B6CB8" w:rsidRPr="00E2685C" w:rsidRDefault="007B6CB8" w:rsidP="00244C53">
            <w:pPr>
              <w:pStyle w:val="conspluscell"/>
              <w:spacing w:before="0" w:beforeAutospacing="0" w:after="0" w:afterAutospacing="0"/>
              <w:jc w:val="center"/>
            </w:pPr>
            <w:r w:rsidRPr="00E2685C">
              <w:t>Базовое значение      </w:t>
            </w:r>
            <w:r w:rsidRPr="00E2685C">
              <w:br/>
              <w:t>показателя (на</w:t>
            </w:r>
            <w:r w:rsidRPr="00E2685C">
              <w:br/>
              <w:t>начало реализации    </w:t>
            </w:r>
            <w:r w:rsidRPr="00E2685C">
              <w:br/>
              <w:t>муниципальной</w:t>
            </w:r>
            <w:r w:rsidRPr="00E2685C">
              <w:br/>
            </w:r>
            <w:r>
              <w:t>под</w:t>
            </w:r>
            <w:r w:rsidRPr="00E2685C">
              <w:t>программы)</w:t>
            </w:r>
          </w:p>
        </w:tc>
        <w:tc>
          <w:tcPr>
            <w:tcW w:w="153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B6CB8" w:rsidRPr="00E2685C" w:rsidRDefault="007B6CB8" w:rsidP="00244C53">
            <w:pPr>
              <w:pStyle w:val="conspluscell"/>
              <w:spacing w:before="0" w:beforeAutospacing="0" w:after="0" w:afterAutospacing="0"/>
              <w:jc w:val="center"/>
            </w:pPr>
            <w:r w:rsidRPr="00E2685C">
              <w:t>Планируем</w:t>
            </w:r>
            <w:r>
              <w:t>ое</w:t>
            </w:r>
            <w:r>
              <w:br/>
              <w:t>значение  </w:t>
            </w:r>
            <w:r>
              <w:br/>
              <w:t>показателя</w:t>
            </w:r>
            <w:r>
              <w:br/>
              <w:t>на 2022</w:t>
            </w:r>
            <w:r w:rsidRPr="00E2685C">
              <w:t xml:space="preserve"> год</w:t>
            </w:r>
          </w:p>
        </w:tc>
        <w:tc>
          <w:tcPr>
            <w:tcW w:w="145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B6CB8" w:rsidRPr="00E2685C" w:rsidRDefault="007B6CB8" w:rsidP="00244C53">
            <w:pPr>
              <w:pStyle w:val="conspluscell"/>
              <w:spacing w:before="0" w:beforeAutospacing="0" w:after="0" w:afterAutospacing="0"/>
              <w:jc w:val="center"/>
            </w:pPr>
            <w:r w:rsidRPr="00E2685C">
              <w:t>Достигнут</w:t>
            </w:r>
            <w:r>
              <w:t>ое</w:t>
            </w:r>
            <w:r>
              <w:br/>
              <w:t>значение  </w:t>
            </w:r>
            <w:r>
              <w:br/>
              <w:t>показателя</w:t>
            </w:r>
            <w:r>
              <w:br/>
              <w:t>за 2022</w:t>
            </w:r>
            <w:r w:rsidRPr="00E2685C">
              <w:t xml:space="preserve"> год</w:t>
            </w:r>
          </w:p>
        </w:tc>
      </w:tr>
      <w:tr w:rsidR="007B6CB8" w:rsidRPr="00E2685C" w:rsidTr="00244C53">
        <w:trPr>
          <w:trHeight w:val="540"/>
          <w:jc w:val="center"/>
        </w:trPr>
        <w:tc>
          <w:tcPr>
            <w:tcW w:w="4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6CB8" w:rsidRPr="00E2685C" w:rsidRDefault="007B6CB8" w:rsidP="00244C53">
            <w:pPr>
              <w:rPr>
                <w:sz w:val="24"/>
                <w:szCs w:val="24"/>
              </w:rPr>
            </w:pPr>
          </w:p>
        </w:tc>
        <w:tc>
          <w:tcPr>
            <w:tcW w:w="244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6CB8" w:rsidRPr="00E2685C" w:rsidRDefault="007B6CB8" w:rsidP="00244C53">
            <w:pPr>
              <w:rPr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B6CB8" w:rsidRPr="00E2685C" w:rsidRDefault="007B6CB8" w:rsidP="00244C53">
            <w:pPr>
              <w:pStyle w:val="conspluscell"/>
              <w:spacing w:before="0" w:beforeAutospacing="0" w:after="0" w:afterAutospacing="0"/>
              <w:jc w:val="center"/>
            </w:pPr>
            <w:r w:rsidRPr="00E2685C">
              <w:t>Бюджет   </w:t>
            </w:r>
            <w:r w:rsidRPr="00E2685C">
              <w:br/>
              <w:t>района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B6CB8" w:rsidRPr="00E2685C" w:rsidRDefault="007B6CB8" w:rsidP="00244C53">
            <w:pPr>
              <w:pStyle w:val="conspluscell"/>
              <w:spacing w:before="0" w:beforeAutospacing="0" w:after="0" w:afterAutospacing="0"/>
              <w:jc w:val="center"/>
            </w:pPr>
            <w:r w:rsidRPr="00E2685C">
              <w:t>Другие  </w:t>
            </w:r>
            <w:r w:rsidRPr="00E2685C">
              <w:br/>
              <w:t>источники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B6CB8" w:rsidRPr="00E2685C" w:rsidRDefault="007B6CB8" w:rsidP="00244C53">
            <w:pPr>
              <w:pStyle w:val="conspluscell"/>
              <w:spacing w:before="0" w:beforeAutospacing="0" w:after="0" w:afterAutospacing="0"/>
              <w:jc w:val="center"/>
            </w:pPr>
            <w:r w:rsidRPr="00E2685C">
              <w:t>Бюджет    </w:t>
            </w:r>
            <w:r w:rsidRPr="00E2685C">
              <w:br/>
              <w:t>района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B6CB8" w:rsidRPr="00E2685C" w:rsidRDefault="007B6CB8" w:rsidP="00244C53">
            <w:pPr>
              <w:pStyle w:val="conspluscell"/>
              <w:spacing w:before="0" w:beforeAutospacing="0" w:after="0" w:afterAutospacing="0"/>
              <w:jc w:val="center"/>
            </w:pPr>
            <w:r w:rsidRPr="00E2685C">
              <w:t>другие  </w:t>
            </w:r>
            <w:r w:rsidRPr="00E2685C">
              <w:br/>
              <w:t>источники</w:t>
            </w:r>
          </w:p>
        </w:tc>
        <w:tc>
          <w:tcPr>
            <w:tcW w:w="214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6CB8" w:rsidRPr="00E2685C" w:rsidRDefault="007B6CB8" w:rsidP="00244C5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6CB8" w:rsidRPr="00E2685C" w:rsidRDefault="007B6CB8" w:rsidP="00244C53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6CB8" w:rsidRPr="00E2685C" w:rsidRDefault="007B6CB8" w:rsidP="00244C53">
            <w:pPr>
              <w:rPr>
                <w:sz w:val="24"/>
                <w:szCs w:val="24"/>
              </w:rPr>
            </w:pPr>
          </w:p>
        </w:tc>
        <w:tc>
          <w:tcPr>
            <w:tcW w:w="153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6CB8" w:rsidRPr="00E2685C" w:rsidRDefault="007B6CB8" w:rsidP="00244C5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6CB8" w:rsidRPr="00E2685C" w:rsidRDefault="007B6CB8" w:rsidP="00244C53">
            <w:pPr>
              <w:rPr>
                <w:sz w:val="24"/>
                <w:szCs w:val="24"/>
              </w:rPr>
            </w:pPr>
          </w:p>
        </w:tc>
      </w:tr>
      <w:tr w:rsidR="007B6CB8" w:rsidRPr="00E2685C" w:rsidTr="00244C53">
        <w:trPr>
          <w:jc w:val="center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B6CB8" w:rsidRPr="00E2685C" w:rsidRDefault="007B6CB8" w:rsidP="00244C53">
            <w:pPr>
              <w:pStyle w:val="conspluscell"/>
              <w:spacing w:before="0" w:beforeAutospacing="0" w:after="0" w:afterAutospacing="0"/>
              <w:jc w:val="center"/>
            </w:pPr>
            <w:r w:rsidRPr="00E2685C">
              <w:t>1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B6CB8" w:rsidRPr="00E2685C" w:rsidRDefault="007B6CB8" w:rsidP="00244C53">
            <w:pPr>
              <w:pStyle w:val="conspluscell"/>
              <w:spacing w:before="0" w:beforeAutospacing="0" w:after="0" w:afterAutospacing="0"/>
              <w:jc w:val="center"/>
            </w:pPr>
            <w:r w:rsidRPr="00E2685C">
              <w:t>2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B6CB8" w:rsidRPr="00E2685C" w:rsidRDefault="007B6CB8" w:rsidP="00244C53">
            <w:pPr>
              <w:pStyle w:val="conspluscell"/>
              <w:spacing w:before="0" w:beforeAutospacing="0" w:after="0" w:afterAutospacing="0"/>
              <w:jc w:val="center"/>
            </w:pPr>
            <w:r w:rsidRPr="00E2685C">
              <w:t>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B6CB8" w:rsidRPr="00E2685C" w:rsidRDefault="007B6CB8" w:rsidP="00244C53">
            <w:pPr>
              <w:pStyle w:val="conspluscell"/>
              <w:spacing w:before="0" w:beforeAutospacing="0" w:after="0" w:afterAutospacing="0"/>
              <w:jc w:val="center"/>
            </w:pPr>
            <w:r w:rsidRPr="00E2685C">
              <w:t>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B6CB8" w:rsidRPr="00E2685C" w:rsidRDefault="007B6CB8" w:rsidP="00244C53">
            <w:pPr>
              <w:pStyle w:val="conspluscell"/>
              <w:spacing w:before="0" w:beforeAutospacing="0" w:after="0" w:afterAutospacing="0"/>
              <w:jc w:val="center"/>
            </w:pPr>
            <w:r w:rsidRPr="00E2685C"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B6CB8" w:rsidRPr="00E2685C" w:rsidRDefault="007B6CB8" w:rsidP="00244C53">
            <w:pPr>
              <w:pStyle w:val="conspluscell"/>
              <w:spacing w:before="0" w:beforeAutospacing="0" w:after="0" w:afterAutospacing="0"/>
              <w:jc w:val="center"/>
            </w:pPr>
            <w:r w:rsidRPr="00E2685C">
              <w:t>6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B6CB8" w:rsidRPr="00E2685C" w:rsidRDefault="007B6CB8" w:rsidP="00244C53">
            <w:pPr>
              <w:pStyle w:val="conspluscell"/>
              <w:spacing w:before="0" w:beforeAutospacing="0" w:after="0" w:afterAutospacing="0"/>
              <w:jc w:val="center"/>
            </w:pPr>
            <w:r w:rsidRPr="00E2685C">
              <w:t>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B6CB8" w:rsidRPr="00E2685C" w:rsidRDefault="007B6CB8" w:rsidP="00244C53">
            <w:pPr>
              <w:pStyle w:val="conspluscell"/>
              <w:spacing w:before="0" w:beforeAutospacing="0" w:after="0" w:afterAutospacing="0"/>
              <w:jc w:val="center"/>
            </w:pPr>
            <w:r w:rsidRPr="00E2685C">
              <w:t>8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B6CB8" w:rsidRPr="00E2685C" w:rsidRDefault="007B6CB8" w:rsidP="00244C53">
            <w:pPr>
              <w:pStyle w:val="conspluscell"/>
              <w:spacing w:before="0" w:beforeAutospacing="0" w:after="0" w:afterAutospacing="0"/>
              <w:jc w:val="center"/>
            </w:pPr>
            <w:r w:rsidRPr="00E2685C">
              <w:t>9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B6CB8" w:rsidRPr="00E2685C" w:rsidRDefault="007B6CB8" w:rsidP="00244C53">
            <w:pPr>
              <w:pStyle w:val="conspluscell"/>
              <w:spacing w:before="0" w:beforeAutospacing="0" w:after="0" w:afterAutospacing="0"/>
              <w:jc w:val="center"/>
            </w:pPr>
            <w:r w:rsidRPr="00E2685C">
              <w:t>10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B6CB8" w:rsidRPr="00E2685C" w:rsidRDefault="007B6CB8" w:rsidP="00244C53">
            <w:pPr>
              <w:pStyle w:val="conspluscell"/>
              <w:spacing w:before="0" w:beforeAutospacing="0" w:after="0" w:afterAutospacing="0"/>
              <w:jc w:val="center"/>
            </w:pPr>
            <w:r w:rsidRPr="00E2685C">
              <w:t>11</w:t>
            </w:r>
          </w:p>
        </w:tc>
      </w:tr>
      <w:tr w:rsidR="007B6CB8" w:rsidRPr="00300453" w:rsidTr="00244C53">
        <w:trPr>
          <w:jc w:val="center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B6CB8" w:rsidRPr="00603A24" w:rsidRDefault="007B6CB8" w:rsidP="00244C53">
            <w:pPr>
              <w:pStyle w:val="conspluscell"/>
              <w:spacing w:before="0" w:beforeAutospacing="0" w:after="0" w:afterAutospacing="0"/>
              <w:jc w:val="center"/>
            </w:pPr>
            <w:r w:rsidRPr="00603A24">
              <w:t>1.</w:t>
            </w:r>
          </w:p>
          <w:p w:rsidR="007B6CB8" w:rsidRDefault="007B6CB8" w:rsidP="00244C53">
            <w:pPr>
              <w:pStyle w:val="conspluscell"/>
            </w:pPr>
            <w:r w:rsidRPr="00603A24">
              <w:t xml:space="preserve">   </w:t>
            </w:r>
          </w:p>
          <w:p w:rsidR="007B6CB8" w:rsidRPr="00D156CD" w:rsidRDefault="007B6CB8" w:rsidP="00244C53"/>
          <w:p w:rsidR="007B6CB8" w:rsidRPr="00D156CD" w:rsidRDefault="007B6CB8" w:rsidP="00244C53"/>
          <w:p w:rsidR="007B6CB8" w:rsidRPr="00D156CD" w:rsidRDefault="007B6CB8" w:rsidP="00244C53"/>
          <w:p w:rsidR="007B6CB8" w:rsidRPr="00D156CD" w:rsidRDefault="007B6CB8" w:rsidP="00244C53"/>
          <w:p w:rsidR="007B6CB8" w:rsidRPr="00D156CD" w:rsidRDefault="007B6CB8" w:rsidP="00244C53"/>
          <w:p w:rsidR="007B6CB8" w:rsidRPr="00D156CD" w:rsidRDefault="007B6CB8" w:rsidP="00244C53"/>
          <w:p w:rsidR="007B6CB8" w:rsidRPr="00D156CD" w:rsidRDefault="007B6CB8" w:rsidP="00244C53"/>
          <w:p w:rsidR="007B6CB8" w:rsidRPr="00D156CD" w:rsidRDefault="007B6CB8" w:rsidP="00244C53"/>
          <w:p w:rsidR="007B6CB8" w:rsidRPr="00D156CD" w:rsidRDefault="007B6CB8" w:rsidP="00244C53"/>
          <w:p w:rsidR="007B6CB8" w:rsidRPr="00D156CD" w:rsidRDefault="007B6CB8" w:rsidP="00244C53"/>
          <w:p w:rsidR="007B6CB8" w:rsidRPr="00D156CD" w:rsidRDefault="007B6CB8" w:rsidP="00244C53"/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B6CB8" w:rsidRDefault="007B6CB8" w:rsidP="00244C53">
            <w:pPr>
              <w:pStyle w:val="conspluscell"/>
              <w:spacing w:before="0" w:beforeAutospacing="0" w:after="0" w:afterAutospacing="0"/>
            </w:pPr>
            <w:r w:rsidRPr="00603A24">
              <w:t xml:space="preserve">Задача № 1. </w:t>
            </w:r>
          </w:p>
          <w:p w:rsidR="007B6CB8" w:rsidRPr="00E2685C" w:rsidRDefault="007B6CB8" w:rsidP="00244C53">
            <w:pPr>
              <w:pStyle w:val="conspluscell"/>
              <w:spacing w:before="0" w:beforeAutospacing="0" w:after="0" w:afterAutospacing="0"/>
            </w:pPr>
            <w:r>
              <w:t>Популяризация ценностей здорового образа жизни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B6CB8" w:rsidRDefault="007B6CB8" w:rsidP="00244C53">
            <w:pPr>
              <w:pStyle w:val="conspluscell"/>
              <w:spacing w:before="0" w:beforeAutospacing="0" w:after="0" w:afterAutospacing="0"/>
              <w:jc w:val="center"/>
            </w:pPr>
            <w:r>
              <w:t>0,0</w:t>
            </w:r>
          </w:p>
          <w:p w:rsidR="007B6CB8" w:rsidRDefault="007B6CB8" w:rsidP="00244C53">
            <w:pPr>
              <w:pStyle w:val="conspluscell"/>
              <w:spacing w:before="0" w:beforeAutospacing="0" w:after="0" w:afterAutospacing="0"/>
              <w:jc w:val="center"/>
            </w:pPr>
          </w:p>
          <w:p w:rsidR="007B6CB8" w:rsidRDefault="007B6CB8" w:rsidP="00244C53">
            <w:pPr>
              <w:pStyle w:val="conspluscell"/>
              <w:spacing w:before="0" w:beforeAutospacing="0" w:after="0" w:afterAutospacing="0"/>
              <w:jc w:val="center"/>
            </w:pPr>
          </w:p>
          <w:p w:rsidR="007B6CB8" w:rsidRDefault="007B6CB8" w:rsidP="00244C53">
            <w:pPr>
              <w:pStyle w:val="conspluscell"/>
              <w:spacing w:before="0" w:beforeAutospacing="0" w:after="0" w:afterAutospacing="0"/>
              <w:jc w:val="center"/>
            </w:pPr>
          </w:p>
          <w:p w:rsidR="007B6CB8" w:rsidRDefault="007B6CB8" w:rsidP="00244C53">
            <w:pPr>
              <w:pStyle w:val="conspluscell"/>
              <w:spacing w:before="0" w:beforeAutospacing="0" w:after="0" w:afterAutospacing="0"/>
              <w:jc w:val="center"/>
            </w:pPr>
          </w:p>
          <w:p w:rsidR="007B6CB8" w:rsidRDefault="007B6CB8" w:rsidP="00244C53">
            <w:pPr>
              <w:pStyle w:val="conspluscell"/>
              <w:spacing w:before="0" w:beforeAutospacing="0" w:after="0" w:afterAutospacing="0"/>
              <w:jc w:val="center"/>
            </w:pPr>
          </w:p>
          <w:p w:rsidR="007B6CB8" w:rsidRDefault="007B6CB8" w:rsidP="00244C53">
            <w:pPr>
              <w:pStyle w:val="conspluscell"/>
              <w:spacing w:before="0" w:beforeAutospacing="0" w:after="0" w:afterAutospacing="0"/>
              <w:jc w:val="center"/>
            </w:pPr>
          </w:p>
          <w:p w:rsidR="007B6CB8" w:rsidRPr="00300453" w:rsidRDefault="007B6CB8" w:rsidP="00244C53">
            <w:pPr>
              <w:pStyle w:val="conspluscell"/>
              <w:spacing w:before="0" w:beforeAutospacing="0" w:after="0" w:afterAutospacing="0"/>
              <w:jc w:val="center"/>
            </w:pPr>
            <w:r>
              <w:t>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B6CB8" w:rsidRDefault="007B6CB8" w:rsidP="00244C53">
            <w:pPr>
              <w:pStyle w:val="conspluscell"/>
              <w:spacing w:before="0" w:beforeAutospacing="0" w:after="0" w:afterAutospacing="0"/>
              <w:jc w:val="center"/>
            </w:pPr>
            <w:r>
              <w:t>0,0</w:t>
            </w:r>
          </w:p>
          <w:p w:rsidR="007B6CB8" w:rsidRDefault="007B6CB8" w:rsidP="00244C53">
            <w:pPr>
              <w:pStyle w:val="conspluscell"/>
              <w:spacing w:before="0" w:beforeAutospacing="0" w:after="0" w:afterAutospacing="0"/>
              <w:jc w:val="center"/>
            </w:pPr>
          </w:p>
          <w:p w:rsidR="007B6CB8" w:rsidRDefault="007B6CB8" w:rsidP="00244C53">
            <w:pPr>
              <w:pStyle w:val="conspluscell"/>
              <w:spacing w:before="0" w:beforeAutospacing="0" w:after="0" w:afterAutospacing="0"/>
              <w:jc w:val="center"/>
            </w:pPr>
          </w:p>
          <w:p w:rsidR="007B6CB8" w:rsidRDefault="007B6CB8" w:rsidP="00244C53">
            <w:pPr>
              <w:pStyle w:val="conspluscell"/>
              <w:spacing w:before="0" w:beforeAutospacing="0" w:after="0" w:afterAutospacing="0"/>
              <w:jc w:val="center"/>
            </w:pPr>
          </w:p>
          <w:p w:rsidR="007B6CB8" w:rsidRDefault="007B6CB8" w:rsidP="00244C53">
            <w:pPr>
              <w:pStyle w:val="conspluscell"/>
              <w:spacing w:before="0" w:beforeAutospacing="0" w:after="0" w:afterAutospacing="0"/>
              <w:jc w:val="center"/>
            </w:pPr>
          </w:p>
          <w:p w:rsidR="007B6CB8" w:rsidRDefault="007B6CB8" w:rsidP="00244C53">
            <w:pPr>
              <w:pStyle w:val="conspluscell"/>
              <w:spacing w:before="0" w:beforeAutospacing="0" w:after="0" w:afterAutospacing="0"/>
              <w:jc w:val="center"/>
            </w:pPr>
          </w:p>
          <w:p w:rsidR="007B6CB8" w:rsidRDefault="007B6CB8" w:rsidP="00244C53">
            <w:pPr>
              <w:pStyle w:val="conspluscell"/>
              <w:spacing w:before="0" w:beforeAutospacing="0" w:after="0" w:afterAutospacing="0"/>
              <w:jc w:val="center"/>
            </w:pPr>
          </w:p>
          <w:p w:rsidR="007B6CB8" w:rsidRPr="00300453" w:rsidRDefault="007B6CB8" w:rsidP="00244C53">
            <w:pPr>
              <w:pStyle w:val="conspluscell"/>
              <w:spacing w:before="0" w:beforeAutospacing="0" w:after="0" w:afterAutospacing="0"/>
              <w:jc w:val="center"/>
            </w:pPr>
            <w: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B6CB8" w:rsidRDefault="007B6CB8" w:rsidP="00244C53">
            <w:pPr>
              <w:pStyle w:val="conspluscell"/>
              <w:spacing w:before="0" w:beforeAutospacing="0" w:after="0" w:afterAutospacing="0"/>
              <w:jc w:val="center"/>
            </w:pPr>
            <w:r>
              <w:t>0,0</w:t>
            </w:r>
          </w:p>
          <w:p w:rsidR="007B6CB8" w:rsidRDefault="007B6CB8" w:rsidP="00244C53">
            <w:pPr>
              <w:pStyle w:val="conspluscell"/>
              <w:spacing w:before="0" w:beforeAutospacing="0" w:after="0" w:afterAutospacing="0"/>
              <w:jc w:val="center"/>
            </w:pPr>
          </w:p>
          <w:p w:rsidR="007B6CB8" w:rsidRDefault="007B6CB8" w:rsidP="00244C53">
            <w:pPr>
              <w:pStyle w:val="conspluscell"/>
              <w:spacing w:before="0" w:beforeAutospacing="0" w:after="0" w:afterAutospacing="0"/>
              <w:jc w:val="center"/>
            </w:pPr>
          </w:p>
          <w:p w:rsidR="007B6CB8" w:rsidRDefault="007B6CB8" w:rsidP="00244C53">
            <w:pPr>
              <w:pStyle w:val="conspluscell"/>
              <w:spacing w:before="0" w:beforeAutospacing="0" w:after="0" w:afterAutospacing="0"/>
              <w:jc w:val="center"/>
            </w:pPr>
          </w:p>
          <w:p w:rsidR="007B6CB8" w:rsidRDefault="007B6CB8" w:rsidP="00244C53">
            <w:pPr>
              <w:pStyle w:val="conspluscell"/>
              <w:spacing w:before="0" w:beforeAutospacing="0" w:after="0" w:afterAutospacing="0"/>
              <w:jc w:val="center"/>
            </w:pPr>
          </w:p>
          <w:p w:rsidR="007B6CB8" w:rsidRDefault="007B6CB8" w:rsidP="00244C53">
            <w:pPr>
              <w:pStyle w:val="conspluscell"/>
              <w:spacing w:before="0" w:beforeAutospacing="0" w:after="0" w:afterAutospacing="0"/>
              <w:jc w:val="center"/>
            </w:pPr>
          </w:p>
          <w:p w:rsidR="007B6CB8" w:rsidRDefault="007B6CB8" w:rsidP="00244C53">
            <w:pPr>
              <w:pStyle w:val="conspluscell"/>
              <w:spacing w:before="0" w:beforeAutospacing="0" w:after="0" w:afterAutospacing="0"/>
              <w:jc w:val="center"/>
            </w:pPr>
          </w:p>
          <w:p w:rsidR="007B6CB8" w:rsidRPr="00300453" w:rsidRDefault="007B6CB8" w:rsidP="00244C53">
            <w:pPr>
              <w:pStyle w:val="conspluscell"/>
              <w:spacing w:before="0" w:beforeAutospacing="0" w:after="0" w:afterAutospacing="0"/>
              <w:jc w:val="center"/>
            </w:pPr>
            <w:r>
              <w:t>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B6CB8" w:rsidRDefault="007B6CB8" w:rsidP="00244C53">
            <w:pPr>
              <w:pStyle w:val="conspluscell"/>
              <w:spacing w:before="0" w:beforeAutospacing="0" w:after="0" w:afterAutospacing="0"/>
              <w:jc w:val="center"/>
            </w:pPr>
            <w:r>
              <w:t>0,0</w:t>
            </w:r>
          </w:p>
          <w:p w:rsidR="007B6CB8" w:rsidRDefault="007B6CB8" w:rsidP="00244C53">
            <w:pPr>
              <w:pStyle w:val="conspluscell"/>
              <w:spacing w:before="0" w:beforeAutospacing="0" w:after="0" w:afterAutospacing="0"/>
              <w:jc w:val="center"/>
            </w:pPr>
          </w:p>
          <w:p w:rsidR="007B6CB8" w:rsidRDefault="007B6CB8" w:rsidP="00244C53">
            <w:pPr>
              <w:pStyle w:val="conspluscell"/>
              <w:spacing w:before="0" w:beforeAutospacing="0" w:after="0" w:afterAutospacing="0"/>
              <w:jc w:val="center"/>
            </w:pPr>
          </w:p>
          <w:p w:rsidR="007B6CB8" w:rsidRDefault="007B6CB8" w:rsidP="00244C53">
            <w:pPr>
              <w:pStyle w:val="conspluscell"/>
              <w:spacing w:before="0" w:beforeAutospacing="0" w:after="0" w:afterAutospacing="0"/>
              <w:jc w:val="center"/>
            </w:pPr>
          </w:p>
          <w:p w:rsidR="007B6CB8" w:rsidRDefault="007B6CB8" w:rsidP="00244C53">
            <w:pPr>
              <w:pStyle w:val="conspluscell"/>
              <w:spacing w:before="0" w:beforeAutospacing="0" w:after="0" w:afterAutospacing="0"/>
              <w:jc w:val="center"/>
            </w:pPr>
          </w:p>
          <w:p w:rsidR="007B6CB8" w:rsidRDefault="007B6CB8" w:rsidP="00244C53">
            <w:pPr>
              <w:pStyle w:val="conspluscell"/>
              <w:spacing w:before="0" w:beforeAutospacing="0" w:after="0" w:afterAutospacing="0"/>
              <w:jc w:val="center"/>
            </w:pPr>
          </w:p>
          <w:p w:rsidR="007B6CB8" w:rsidRDefault="007B6CB8" w:rsidP="00244C53">
            <w:pPr>
              <w:pStyle w:val="conspluscell"/>
              <w:spacing w:before="0" w:beforeAutospacing="0" w:after="0" w:afterAutospacing="0"/>
              <w:jc w:val="center"/>
            </w:pPr>
          </w:p>
          <w:p w:rsidR="007B6CB8" w:rsidRPr="00300453" w:rsidRDefault="007B6CB8" w:rsidP="00244C53">
            <w:pPr>
              <w:pStyle w:val="conspluscell"/>
              <w:spacing w:before="0" w:beforeAutospacing="0" w:after="0" w:afterAutospacing="0"/>
              <w:jc w:val="center"/>
            </w:pPr>
            <w:r>
              <w:t>0,0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B6CB8" w:rsidRDefault="007B6CB8" w:rsidP="00244C53">
            <w:pPr>
              <w:pStyle w:val="conspluscell"/>
              <w:spacing w:before="0" w:beforeAutospacing="0" w:after="0" w:afterAutospacing="0"/>
            </w:pPr>
            <w:r>
              <w:t>Количество проведенных физкультурно-оздоровительных мероприятий</w:t>
            </w:r>
          </w:p>
          <w:p w:rsidR="007B6CB8" w:rsidRDefault="007B6CB8" w:rsidP="00244C53">
            <w:pPr>
              <w:pStyle w:val="conspluscell"/>
              <w:spacing w:before="0" w:beforeAutospacing="0" w:after="0" w:afterAutospacing="0"/>
            </w:pPr>
          </w:p>
          <w:p w:rsidR="007B6CB8" w:rsidRPr="00300453" w:rsidRDefault="007B6CB8" w:rsidP="00244C53">
            <w:pPr>
              <w:pStyle w:val="conspluscell"/>
              <w:spacing w:before="0" w:beforeAutospacing="0" w:after="0" w:afterAutospacing="0"/>
            </w:pPr>
            <w:r>
              <w:t>Количество проведенных мероприятий в муниципальных учреждениях, направленных на пропаганду здорового образа жизни, физической культуры, спорта и здорового питания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B6CB8" w:rsidRDefault="007B6CB8" w:rsidP="00244C53">
            <w:pPr>
              <w:pStyle w:val="conspluscell"/>
              <w:spacing w:before="0" w:beforeAutospacing="0" w:after="0" w:afterAutospacing="0"/>
              <w:jc w:val="center"/>
            </w:pPr>
            <w:r>
              <w:t xml:space="preserve"> Ед.</w:t>
            </w:r>
          </w:p>
          <w:p w:rsidR="007B6CB8" w:rsidRDefault="007B6CB8" w:rsidP="00244C53">
            <w:pPr>
              <w:pStyle w:val="conspluscell"/>
              <w:spacing w:before="0" w:beforeAutospacing="0" w:after="0" w:afterAutospacing="0"/>
              <w:jc w:val="center"/>
            </w:pPr>
          </w:p>
          <w:p w:rsidR="007B6CB8" w:rsidRDefault="007B6CB8" w:rsidP="00244C53">
            <w:pPr>
              <w:pStyle w:val="conspluscell"/>
              <w:spacing w:before="0" w:beforeAutospacing="0" w:after="0" w:afterAutospacing="0"/>
              <w:jc w:val="center"/>
            </w:pPr>
          </w:p>
          <w:p w:rsidR="007B6CB8" w:rsidRDefault="007B6CB8" w:rsidP="00244C53">
            <w:pPr>
              <w:pStyle w:val="conspluscell"/>
              <w:spacing w:before="0" w:beforeAutospacing="0" w:after="0" w:afterAutospacing="0"/>
              <w:jc w:val="center"/>
            </w:pPr>
          </w:p>
          <w:p w:rsidR="007B6CB8" w:rsidRDefault="007B6CB8" w:rsidP="00244C53">
            <w:pPr>
              <w:pStyle w:val="conspluscell"/>
              <w:spacing w:before="0" w:beforeAutospacing="0" w:after="0" w:afterAutospacing="0"/>
              <w:jc w:val="center"/>
            </w:pPr>
          </w:p>
          <w:p w:rsidR="007B6CB8" w:rsidRDefault="007B6CB8" w:rsidP="00244C53">
            <w:pPr>
              <w:pStyle w:val="conspluscell"/>
              <w:spacing w:before="0" w:beforeAutospacing="0" w:after="0" w:afterAutospacing="0"/>
              <w:jc w:val="center"/>
            </w:pPr>
          </w:p>
          <w:p w:rsidR="007B6CB8" w:rsidRPr="00300453" w:rsidRDefault="007B6CB8" w:rsidP="00244C53">
            <w:pPr>
              <w:pStyle w:val="conspluscell"/>
              <w:spacing w:before="0" w:beforeAutospacing="0" w:after="0" w:afterAutospacing="0"/>
              <w:jc w:val="center"/>
            </w:pPr>
            <w:r>
              <w:t>Ед.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B6CB8" w:rsidRDefault="007B6CB8" w:rsidP="00244C53">
            <w:pPr>
              <w:pStyle w:val="conspluscell"/>
              <w:spacing w:before="0" w:beforeAutospacing="0" w:after="0" w:afterAutospacing="0"/>
              <w:jc w:val="center"/>
            </w:pPr>
            <w:r>
              <w:t>15</w:t>
            </w:r>
          </w:p>
          <w:p w:rsidR="007B6CB8" w:rsidRPr="0080435A" w:rsidRDefault="007B6CB8" w:rsidP="00244C53">
            <w:pPr>
              <w:jc w:val="center"/>
              <w:rPr>
                <w:sz w:val="24"/>
                <w:szCs w:val="24"/>
              </w:rPr>
            </w:pPr>
          </w:p>
          <w:p w:rsidR="007B6CB8" w:rsidRPr="0080435A" w:rsidRDefault="007B6CB8" w:rsidP="00244C53">
            <w:pPr>
              <w:jc w:val="center"/>
              <w:rPr>
                <w:sz w:val="24"/>
                <w:szCs w:val="24"/>
              </w:rPr>
            </w:pPr>
          </w:p>
          <w:p w:rsidR="007B6CB8" w:rsidRPr="0080435A" w:rsidRDefault="007B6CB8" w:rsidP="00244C53">
            <w:pPr>
              <w:jc w:val="center"/>
              <w:rPr>
                <w:sz w:val="24"/>
                <w:szCs w:val="24"/>
              </w:rPr>
            </w:pPr>
          </w:p>
          <w:p w:rsidR="007B6CB8" w:rsidRPr="0080435A" w:rsidRDefault="007B6CB8" w:rsidP="00244C53">
            <w:pPr>
              <w:jc w:val="center"/>
              <w:rPr>
                <w:sz w:val="24"/>
                <w:szCs w:val="24"/>
              </w:rPr>
            </w:pPr>
          </w:p>
          <w:p w:rsidR="007B6CB8" w:rsidRPr="0080435A" w:rsidRDefault="007B6CB8" w:rsidP="00244C53">
            <w:pPr>
              <w:jc w:val="center"/>
              <w:rPr>
                <w:sz w:val="24"/>
                <w:szCs w:val="24"/>
              </w:rPr>
            </w:pPr>
          </w:p>
          <w:p w:rsidR="007B6CB8" w:rsidRPr="0080435A" w:rsidRDefault="007B6CB8" w:rsidP="00244C53">
            <w:pPr>
              <w:jc w:val="center"/>
              <w:rPr>
                <w:sz w:val="24"/>
                <w:szCs w:val="24"/>
              </w:rPr>
            </w:pPr>
            <w:r w:rsidRPr="0080435A">
              <w:rPr>
                <w:sz w:val="24"/>
                <w:szCs w:val="24"/>
              </w:rPr>
              <w:t>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B6CB8" w:rsidRDefault="00905341" w:rsidP="00244C53">
            <w:pPr>
              <w:pStyle w:val="conspluscell"/>
              <w:spacing w:before="0" w:beforeAutospacing="0" w:after="0" w:afterAutospacing="0"/>
              <w:jc w:val="center"/>
            </w:pPr>
            <w:r>
              <w:t>85</w:t>
            </w:r>
          </w:p>
          <w:p w:rsidR="007B6CB8" w:rsidRDefault="007B6CB8" w:rsidP="00244C53">
            <w:pPr>
              <w:pStyle w:val="conspluscell"/>
              <w:spacing w:before="0" w:beforeAutospacing="0" w:after="0" w:afterAutospacing="0"/>
              <w:jc w:val="center"/>
            </w:pPr>
          </w:p>
          <w:p w:rsidR="007B6CB8" w:rsidRDefault="007B6CB8" w:rsidP="00244C53">
            <w:pPr>
              <w:pStyle w:val="conspluscell"/>
              <w:spacing w:before="0" w:beforeAutospacing="0" w:after="0" w:afterAutospacing="0"/>
            </w:pPr>
          </w:p>
          <w:p w:rsidR="007B6CB8" w:rsidRDefault="007B6CB8" w:rsidP="00244C53">
            <w:pPr>
              <w:pStyle w:val="conspluscell"/>
              <w:spacing w:before="0" w:beforeAutospacing="0" w:after="0" w:afterAutospacing="0"/>
            </w:pPr>
          </w:p>
          <w:p w:rsidR="007B6CB8" w:rsidRDefault="007B6CB8" w:rsidP="00244C53">
            <w:pPr>
              <w:pStyle w:val="conspluscell"/>
              <w:spacing w:before="0" w:beforeAutospacing="0" w:after="0" w:afterAutospacing="0"/>
            </w:pPr>
          </w:p>
          <w:p w:rsidR="007B6CB8" w:rsidRDefault="007B6CB8" w:rsidP="00244C53">
            <w:pPr>
              <w:pStyle w:val="conspluscell"/>
              <w:spacing w:before="0" w:beforeAutospacing="0" w:after="0" w:afterAutospacing="0"/>
            </w:pPr>
          </w:p>
          <w:p w:rsidR="007B6CB8" w:rsidRPr="00300453" w:rsidRDefault="00905341" w:rsidP="00244C53">
            <w:pPr>
              <w:pStyle w:val="conspluscell"/>
              <w:spacing w:before="0" w:beforeAutospacing="0" w:after="0" w:afterAutospacing="0"/>
              <w:jc w:val="center"/>
            </w:pPr>
            <w:r>
              <w:t>54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B6CB8" w:rsidRDefault="008A1969" w:rsidP="00244C53">
            <w:pPr>
              <w:pStyle w:val="conspluscell"/>
              <w:spacing w:before="0" w:beforeAutospacing="0" w:after="0" w:afterAutospacing="0"/>
              <w:jc w:val="center"/>
            </w:pPr>
            <w:r>
              <w:t>89</w:t>
            </w:r>
          </w:p>
          <w:p w:rsidR="007B6CB8" w:rsidRDefault="007B6CB8" w:rsidP="00244C53">
            <w:pPr>
              <w:pStyle w:val="conspluscell"/>
              <w:spacing w:before="0" w:beforeAutospacing="0" w:after="0" w:afterAutospacing="0"/>
              <w:jc w:val="center"/>
            </w:pPr>
          </w:p>
          <w:p w:rsidR="007B6CB8" w:rsidRDefault="007B6CB8" w:rsidP="00244C53">
            <w:pPr>
              <w:pStyle w:val="conspluscell"/>
              <w:spacing w:before="0" w:beforeAutospacing="0" w:after="0" w:afterAutospacing="0"/>
              <w:jc w:val="center"/>
            </w:pPr>
          </w:p>
          <w:p w:rsidR="007B6CB8" w:rsidRDefault="007B6CB8" w:rsidP="00244C53">
            <w:pPr>
              <w:pStyle w:val="conspluscell"/>
              <w:spacing w:before="0" w:beforeAutospacing="0" w:after="0" w:afterAutospacing="0"/>
              <w:jc w:val="center"/>
            </w:pPr>
          </w:p>
          <w:p w:rsidR="007B6CB8" w:rsidRDefault="007B6CB8" w:rsidP="00244C53">
            <w:pPr>
              <w:pStyle w:val="conspluscell"/>
              <w:spacing w:before="0" w:beforeAutospacing="0" w:after="0" w:afterAutospacing="0"/>
              <w:jc w:val="center"/>
            </w:pPr>
          </w:p>
          <w:p w:rsidR="007B6CB8" w:rsidRDefault="007B6CB8" w:rsidP="00244C53">
            <w:pPr>
              <w:pStyle w:val="conspluscell"/>
              <w:spacing w:before="0" w:beforeAutospacing="0" w:after="0" w:afterAutospacing="0"/>
              <w:jc w:val="center"/>
            </w:pPr>
          </w:p>
          <w:p w:rsidR="007B6CB8" w:rsidRPr="00300453" w:rsidRDefault="008A1969" w:rsidP="00244C53">
            <w:pPr>
              <w:pStyle w:val="conspluscell"/>
              <w:spacing w:before="0" w:beforeAutospacing="0" w:after="0" w:afterAutospacing="0"/>
              <w:jc w:val="center"/>
            </w:pPr>
            <w:r>
              <w:t>88</w:t>
            </w:r>
          </w:p>
        </w:tc>
      </w:tr>
      <w:tr w:rsidR="007B6CB8" w:rsidRPr="00E2685C" w:rsidTr="00244C53">
        <w:trPr>
          <w:trHeight w:val="1821"/>
          <w:jc w:val="center"/>
        </w:trPr>
        <w:tc>
          <w:tcPr>
            <w:tcW w:w="43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B6CB8" w:rsidRPr="00603A24" w:rsidRDefault="007B6CB8" w:rsidP="00244C53"/>
        </w:tc>
        <w:tc>
          <w:tcPr>
            <w:tcW w:w="24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B6CB8" w:rsidRPr="00603A24" w:rsidRDefault="007B6CB8" w:rsidP="00244C53">
            <w:pPr>
              <w:pStyle w:val="conspluscell"/>
            </w:pPr>
          </w:p>
        </w:tc>
        <w:tc>
          <w:tcPr>
            <w:tcW w:w="1147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B6CB8" w:rsidRPr="000231D8" w:rsidRDefault="007B6CB8" w:rsidP="00244C53">
            <w:pPr>
              <w:pStyle w:val="conspluscell"/>
              <w:spacing w:before="0" w:beforeAutospacing="0" w:after="0" w:afterAutospacing="0"/>
              <w:jc w:val="center"/>
            </w:pPr>
          </w:p>
          <w:p w:rsidR="007B6CB8" w:rsidRPr="000231D8" w:rsidRDefault="007B6CB8" w:rsidP="00244C53">
            <w:pPr>
              <w:jc w:val="center"/>
              <w:rPr>
                <w:sz w:val="24"/>
                <w:szCs w:val="24"/>
              </w:rPr>
            </w:pPr>
            <w:r w:rsidRPr="000231D8">
              <w:rPr>
                <w:sz w:val="24"/>
                <w:szCs w:val="24"/>
              </w:rPr>
              <w:t>0,0</w:t>
            </w:r>
          </w:p>
        </w:tc>
        <w:tc>
          <w:tcPr>
            <w:tcW w:w="1233" w:type="dxa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B6CB8" w:rsidRPr="000231D8" w:rsidRDefault="007B6CB8" w:rsidP="00244C53">
            <w:pPr>
              <w:jc w:val="center"/>
              <w:rPr>
                <w:sz w:val="24"/>
                <w:szCs w:val="24"/>
              </w:rPr>
            </w:pPr>
          </w:p>
          <w:p w:rsidR="007B6CB8" w:rsidRPr="000231D8" w:rsidRDefault="007B6CB8" w:rsidP="00244C53">
            <w:pPr>
              <w:jc w:val="center"/>
              <w:rPr>
                <w:sz w:val="24"/>
                <w:szCs w:val="24"/>
              </w:rPr>
            </w:pPr>
            <w:r w:rsidRPr="000231D8">
              <w:rPr>
                <w:sz w:val="24"/>
                <w:szCs w:val="24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B6CB8" w:rsidRDefault="007B6CB8" w:rsidP="00244C53">
            <w:pPr>
              <w:jc w:val="center"/>
              <w:rPr>
                <w:sz w:val="24"/>
                <w:szCs w:val="24"/>
              </w:rPr>
            </w:pPr>
          </w:p>
          <w:p w:rsidR="007B6CB8" w:rsidRPr="000231D8" w:rsidRDefault="007B6CB8" w:rsidP="00244C53">
            <w:pPr>
              <w:jc w:val="center"/>
              <w:rPr>
                <w:sz w:val="24"/>
                <w:szCs w:val="24"/>
              </w:rPr>
            </w:pPr>
            <w:r w:rsidRPr="000231D8">
              <w:rPr>
                <w:sz w:val="24"/>
                <w:szCs w:val="24"/>
              </w:rPr>
              <w:t>0,0</w:t>
            </w:r>
          </w:p>
        </w:tc>
        <w:tc>
          <w:tcPr>
            <w:tcW w:w="1233" w:type="dxa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B6CB8" w:rsidRDefault="007B6CB8" w:rsidP="00244C53">
            <w:pPr>
              <w:pStyle w:val="conspluscell"/>
              <w:spacing w:before="0" w:beforeAutospacing="0" w:after="0" w:afterAutospacing="0"/>
              <w:jc w:val="center"/>
            </w:pPr>
          </w:p>
          <w:p w:rsidR="007B6CB8" w:rsidRPr="00E2685C" w:rsidRDefault="007B6CB8" w:rsidP="00244C53">
            <w:pPr>
              <w:pStyle w:val="conspluscell"/>
              <w:spacing w:before="0" w:beforeAutospacing="0" w:after="0" w:afterAutospacing="0"/>
              <w:jc w:val="center"/>
            </w:pPr>
            <w:r>
              <w:t>0,0</w:t>
            </w:r>
          </w:p>
          <w:p w:rsidR="007B6CB8" w:rsidRPr="00642254" w:rsidRDefault="007B6CB8" w:rsidP="00244C53">
            <w:pPr>
              <w:jc w:val="center"/>
              <w:rPr>
                <w:color w:val="FF0000"/>
              </w:rPr>
            </w:pPr>
          </w:p>
        </w:tc>
        <w:tc>
          <w:tcPr>
            <w:tcW w:w="2142" w:type="dxa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B6CB8" w:rsidRPr="00BB2D35" w:rsidRDefault="007B6CB8" w:rsidP="00244C53">
            <w:pPr>
              <w:pStyle w:val="conspluscell"/>
            </w:pPr>
            <w:r w:rsidRPr="00BB2D35">
              <w:t>Доля охвата детей школьного возраста, вовлеченных в мероприятия, нап</w:t>
            </w:r>
            <w:r>
              <w:t>равленные на популяризацию здорового образа жизни, от общего количества детей школьного возраста в муниципальных общеобразовательных учреждениях Шегарского района</w:t>
            </w:r>
          </w:p>
        </w:tc>
        <w:tc>
          <w:tcPr>
            <w:tcW w:w="1368" w:type="dxa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B6CB8" w:rsidRPr="00BB2D35" w:rsidRDefault="007B6CB8" w:rsidP="00244C53">
            <w:pPr>
              <w:pStyle w:val="conspluscell"/>
              <w:spacing w:before="0" w:beforeAutospacing="0" w:after="0" w:afterAutospacing="0"/>
              <w:jc w:val="center"/>
            </w:pPr>
            <w:r w:rsidRPr="00BB2D35">
              <w:t>%</w:t>
            </w:r>
          </w:p>
          <w:p w:rsidR="007B6CB8" w:rsidRPr="00BB2D35" w:rsidRDefault="007B6CB8" w:rsidP="00244C53">
            <w:pPr>
              <w:pStyle w:val="conspluscell"/>
              <w:spacing w:before="0" w:beforeAutospacing="0" w:after="0" w:afterAutospacing="0"/>
            </w:pPr>
          </w:p>
        </w:tc>
        <w:tc>
          <w:tcPr>
            <w:tcW w:w="2320" w:type="dxa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B6CB8" w:rsidRPr="00BB2D35" w:rsidRDefault="007B6CB8" w:rsidP="00244C53">
            <w:pPr>
              <w:pStyle w:val="conspluscell"/>
            </w:pPr>
            <w:r w:rsidRPr="00BB2D35">
              <w:t xml:space="preserve">                16</w:t>
            </w:r>
          </w:p>
        </w:tc>
        <w:tc>
          <w:tcPr>
            <w:tcW w:w="1532" w:type="dxa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B6CB8" w:rsidRPr="00BB2D35" w:rsidRDefault="007B6CB8" w:rsidP="00244C53">
            <w:pPr>
              <w:pStyle w:val="conspluscell"/>
              <w:jc w:val="center"/>
            </w:pPr>
            <w:r w:rsidRPr="00BB2D35">
              <w:t>2</w:t>
            </w:r>
            <w:r w:rsidR="00A14B54">
              <w:t>5</w:t>
            </w:r>
          </w:p>
        </w:tc>
        <w:tc>
          <w:tcPr>
            <w:tcW w:w="1452" w:type="dxa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B6CB8" w:rsidRPr="00642254" w:rsidRDefault="007B6CB8" w:rsidP="00244C53">
            <w:pPr>
              <w:pStyle w:val="conspluscell"/>
              <w:rPr>
                <w:color w:val="FF0000"/>
              </w:rPr>
            </w:pPr>
            <w:r w:rsidRPr="00E2685C">
              <w:t xml:space="preserve">          </w:t>
            </w:r>
            <w:r>
              <w:t>87,87</w:t>
            </w:r>
          </w:p>
        </w:tc>
      </w:tr>
      <w:tr w:rsidR="007B6CB8" w:rsidRPr="00E2685C" w:rsidTr="00244C53">
        <w:trPr>
          <w:trHeight w:val="360"/>
          <w:jc w:val="center"/>
        </w:trPr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6CB8" w:rsidRPr="00E2685C" w:rsidRDefault="007B6CB8" w:rsidP="00244C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6CB8" w:rsidRDefault="007B6CB8" w:rsidP="00244C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Задача № 2</w:t>
            </w:r>
          </w:p>
          <w:p w:rsidR="007B6CB8" w:rsidRDefault="007B6CB8" w:rsidP="00244C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единого информационного профилактического пространства для формирования системы мотивации граждан к здоровому образу жизни, включая здоровое питание и отказ от вредных привычек, вовлечение граждан и некоммерческих организаций в мероприятия по укреплению общественного здоровья</w:t>
            </w:r>
          </w:p>
          <w:p w:rsidR="007B6CB8" w:rsidRDefault="007B6CB8" w:rsidP="00244C53">
            <w:pPr>
              <w:rPr>
                <w:sz w:val="24"/>
                <w:szCs w:val="24"/>
              </w:rPr>
            </w:pPr>
          </w:p>
          <w:p w:rsidR="007B6CB8" w:rsidRDefault="007B6CB8" w:rsidP="00244C53">
            <w:pPr>
              <w:rPr>
                <w:sz w:val="24"/>
                <w:szCs w:val="24"/>
              </w:rPr>
            </w:pPr>
          </w:p>
          <w:p w:rsidR="007B6CB8" w:rsidRDefault="007B6CB8" w:rsidP="00244C53">
            <w:pPr>
              <w:rPr>
                <w:sz w:val="24"/>
                <w:szCs w:val="24"/>
              </w:rPr>
            </w:pPr>
          </w:p>
          <w:p w:rsidR="007B6CB8" w:rsidRDefault="007B6CB8" w:rsidP="00244C53">
            <w:pPr>
              <w:rPr>
                <w:sz w:val="24"/>
                <w:szCs w:val="24"/>
              </w:rPr>
            </w:pPr>
          </w:p>
          <w:p w:rsidR="007B6CB8" w:rsidRPr="00E2685C" w:rsidRDefault="007B6CB8" w:rsidP="00244C5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CB8" w:rsidRPr="00E2685C" w:rsidRDefault="007B6CB8" w:rsidP="00244C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CB8" w:rsidRPr="00E2685C" w:rsidRDefault="007B6CB8" w:rsidP="00244C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CB8" w:rsidRPr="00E2685C" w:rsidRDefault="007B6CB8" w:rsidP="00244C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CB8" w:rsidRPr="00E2685C" w:rsidRDefault="007B6CB8" w:rsidP="00244C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B6CB8" w:rsidRPr="00E2685C" w:rsidRDefault="007B6CB8" w:rsidP="00244C53">
            <w:pPr>
              <w:pStyle w:val="conspluscell"/>
              <w:spacing w:before="0" w:beforeAutospacing="0" w:after="0" w:afterAutospacing="0"/>
            </w:pPr>
            <w:r>
              <w:t xml:space="preserve">Количество проведенных информационно-разъяснительных мероприятий в муниципальных учреждениях в сфере образования и культуры для детей старшего школьного возраста, направленных на формирование мотивации к отказу от злоупотребления алкогольной продукцией и табаком и </w:t>
            </w:r>
            <w:proofErr w:type="spellStart"/>
            <w:r>
              <w:t>немецинского</w:t>
            </w:r>
            <w:proofErr w:type="spellEnd"/>
            <w:r>
              <w:t xml:space="preserve"> </w:t>
            </w:r>
            <w:r>
              <w:lastRenderedPageBreak/>
              <w:t>потребления наркотических средств и психотропных веществ.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B6CB8" w:rsidRPr="00E2685C" w:rsidRDefault="007B6CB8" w:rsidP="00244C53">
            <w:pPr>
              <w:pStyle w:val="conspluscell"/>
              <w:spacing w:before="0" w:beforeAutospacing="0" w:after="0" w:afterAutospacing="0"/>
              <w:jc w:val="center"/>
            </w:pPr>
            <w:r>
              <w:lastRenderedPageBreak/>
              <w:t>Ед.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B6CB8" w:rsidRPr="00E2685C" w:rsidRDefault="007B6CB8" w:rsidP="00244C53">
            <w:pPr>
              <w:pStyle w:val="conspluscell"/>
              <w:spacing w:before="0" w:beforeAutospacing="0" w:after="0" w:afterAutospacing="0"/>
              <w:jc w:val="center"/>
            </w:pPr>
            <w:r>
              <w:t>10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B6CB8" w:rsidRPr="00E2685C" w:rsidRDefault="007B6CB8" w:rsidP="00244C53">
            <w:pPr>
              <w:pStyle w:val="conspluscell"/>
              <w:spacing w:before="0" w:beforeAutospacing="0" w:after="0" w:afterAutospacing="0"/>
            </w:pPr>
            <w:r>
              <w:t xml:space="preserve">        </w:t>
            </w:r>
            <w:r w:rsidR="00905341">
              <w:t>130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B6CB8" w:rsidRDefault="00041534" w:rsidP="00244C53">
            <w:pPr>
              <w:pStyle w:val="conspluscell"/>
              <w:spacing w:before="0" w:beforeAutospacing="0" w:after="0" w:afterAutospacing="0"/>
              <w:jc w:val="center"/>
            </w:pPr>
            <w:r>
              <w:t>139</w:t>
            </w:r>
          </w:p>
          <w:p w:rsidR="007B6CB8" w:rsidRPr="00913B60" w:rsidRDefault="007B6CB8" w:rsidP="00244C53">
            <w:pPr>
              <w:jc w:val="center"/>
            </w:pPr>
          </w:p>
        </w:tc>
      </w:tr>
      <w:tr w:rsidR="007B6CB8" w:rsidRPr="00E2685C" w:rsidTr="00244C53">
        <w:trPr>
          <w:trHeight w:val="360"/>
          <w:jc w:val="center"/>
        </w:trPr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CB8" w:rsidRPr="00E2685C" w:rsidRDefault="007B6CB8" w:rsidP="00244C53">
            <w:pPr>
              <w:rPr>
                <w:sz w:val="24"/>
                <w:szCs w:val="24"/>
              </w:rPr>
            </w:pPr>
          </w:p>
        </w:tc>
        <w:tc>
          <w:tcPr>
            <w:tcW w:w="24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CB8" w:rsidRPr="00E2685C" w:rsidRDefault="007B6CB8" w:rsidP="00244C5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CB8" w:rsidRPr="00E2685C" w:rsidRDefault="007B6CB8" w:rsidP="00244C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E2685C">
              <w:rPr>
                <w:sz w:val="24"/>
                <w:szCs w:val="24"/>
              </w:rPr>
              <w:t>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CB8" w:rsidRPr="00E2685C" w:rsidRDefault="007B6CB8" w:rsidP="00244C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CB8" w:rsidRPr="00E2685C" w:rsidRDefault="007B6CB8" w:rsidP="00244C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CB8" w:rsidRPr="00E2685C" w:rsidRDefault="007B6CB8" w:rsidP="00244C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B6CB8" w:rsidRPr="00E2685C" w:rsidRDefault="007B6CB8" w:rsidP="00244C53">
            <w:pPr>
              <w:pStyle w:val="conspluscell"/>
              <w:spacing w:before="0" w:beforeAutospacing="0" w:after="0" w:afterAutospacing="0"/>
            </w:pPr>
            <w:r>
              <w:t>Количество публикаций, размещенных в средствах массовой информации и официальных сайтах учреждений с целью популяризации принципов здорового образа жизни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B6CB8" w:rsidRPr="00E2685C" w:rsidRDefault="007B6CB8" w:rsidP="00244C53">
            <w:pPr>
              <w:pStyle w:val="conspluscell"/>
              <w:spacing w:before="0" w:beforeAutospacing="0" w:after="0" w:afterAutospacing="0"/>
              <w:jc w:val="center"/>
            </w:pPr>
            <w:r>
              <w:t>Ед.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B6CB8" w:rsidRPr="00E2685C" w:rsidRDefault="007B6CB8" w:rsidP="00244C53">
            <w:pPr>
              <w:pStyle w:val="conspluscell"/>
              <w:spacing w:before="0" w:beforeAutospacing="0" w:after="0" w:afterAutospacing="0"/>
            </w:pPr>
            <w:r w:rsidRPr="00E2685C">
              <w:t xml:space="preserve">              </w:t>
            </w:r>
            <w:r>
              <w:t>3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B6CB8" w:rsidRPr="00E2685C" w:rsidRDefault="007B6CB8" w:rsidP="00244C53">
            <w:pPr>
              <w:pStyle w:val="conspluscell"/>
              <w:spacing w:before="0" w:beforeAutospacing="0" w:after="0" w:afterAutospacing="0"/>
              <w:jc w:val="center"/>
            </w:pPr>
            <w:r>
              <w:t>40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B6CB8" w:rsidRPr="00E2685C" w:rsidRDefault="00A14B54" w:rsidP="00244C53">
            <w:pPr>
              <w:pStyle w:val="conspluscell"/>
              <w:spacing w:before="0" w:beforeAutospacing="0" w:after="0" w:afterAutospacing="0"/>
              <w:jc w:val="center"/>
            </w:pPr>
            <w:r>
              <w:t>191</w:t>
            </w:r>
          </w:p>
        </w:tc>
      </w:tr>
      <w:tr w:rsidR="007B6CB8" w:rsidRPr="00E2685C" w:rsidTr="00244C53">
        <w:trPr>
          <w:trHeight w:val="360"/>
          <w:jc w:val="center"/>
        </w:trPr>
        <w:tc>
          <w:tcPr>
            <w:tcW w:w="4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CB8" w:rsidRPr="00300453" w:rsidRDefault="007B6CB8" w:rsidP="00244C53">
            <w:pPr>
              <w:rPr>
                <w:sz w:val="24"/>
                <w:szCs w:val="24"/>
              </w:rPr>
            </w:pPr>
          </w:p>
        </w:tc>
        <w:tc>
          <w:tcPr>
            <w:tcW w:w="24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CB8" w:rsidRPr="00300453" w:rsidRDefault="007B6CB8" w:rsidP="00244C5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CB8" w:rsidRPr="00300453" w:rsidRDefault="007B6CB8" w:rsidP="00244C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CB8" w:rsidRPr="00300453" w:rsidRDefault="007B6CB8" w:rsidP="00244C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CB8" w:rsidRPr="00300453" w:rsidRDefault="007B6CB8" w:rsidP="00244C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CB8" w:rsidRPr="00300453" w:rsidRDefault="007B6CB8" w:rsidP="00244C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B6CB8" w:rsidRPr="00300453" w:rsidRDefault="007B6CB8" w:rsidP="00244C53">
            <w:pPr>
              <w:pStyle w:val="conspluscell"/>
              <w:spacing w:before="0" w:beforeAutospacing="0" w:after="0" w:afterAutospacing="0"/>
            </w:pPr>
            <w:r>
              <w:t xml:space="preserve">Количество стендов в муниципальных образовательных учреждениях, на которых размещена информация и материалы, направленные на популяризацию здорового образа жизни, формирование мотивации к отказу от злоупотребления алкогольной продукцией и табаком и немедицинского потребления </w:t>
            </w:r>
            <w:r>
              <w:lastRenderedPageBreak/>
              <w:t>наркотических средств и психотропных веществ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B6CB8" w:rsidRPr="00300453" w:rsidRDefault="007B6CB8" w:rsidP="00244C53">
            <w:pPr>
              <w:pStyle w:val="conspluscell"/>
              <w:spacing w:before="0" w:beforeAutospacing="0" w:after="0" w:afterAutospacing="0"/>
              <w:jc w:val="center"/>
            </w:pPr>
            <w:r>
              <w:lastRenderedPageBreak/>
              <w:t>Ед.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B6CB8" w:rsidRPr="00300453" w:rsidRDefault="007B6CB8" w:rsidP="00244C53">
            <w:pPr>
              <w:pStyle w:val="conspluscell"/>
              <w:spacing w:before="0" w:beforeAutospacing="0" w:after="0" w:afterAutospacing="0"/>
              <w:jc w:val="center"/>
            </w:pPr>
            <w:r>
              <w:t>1</w:t>
            </w:r>
            <w:r w:rsidRPr="00300453">
              <w:t>6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B6CB8" w:rsidRPr="00300453" w:rsidRDefault="007B6CB8" w:rsidP="00244C53">
            <w:pPr>
              <w:pStyle w:val="conspluscell"/>
              <w:spacing w:before="0" w:beforeAutospacing="0" w:after="0" w:afterAutospacing="0"/>
              <w:jc w:val="center"/>
            </w:pPr>
            <w:r>
              <w:t>1</w:t>
            </w:r>
            <w:r w:rsidRPr="00300453">
              <w:t>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B6CB8" w:rsidRPr="00300453" w:rsidRDefault="007B6CB8" w:rsidP="00244C53">
            <w:pPr>
              <w:pStyle w:val="conspluscell"/>
              <w:spacing w:before="0" w:beforeAutospacing="0" w:after="0" w:afterAutospacing="0"/>
              <w:jc w:val="center"/>
            </w:pPr>
            <w:r>
              <w:t>17</w:t>
            </w:r>
          </w:p>
        </w:tc>
      </w:tr>
      <w:tr w:rsidR="007B6CB8" w:rsidRPr="00E2685C" w:rsidTr="00244C53">
        <w:trPr>
          <w:trHeight w:val="360"/>
          <w:jc w:val="center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CB8" w:rsidRPr="00E2685C" w:rsidRDefault="007B6CB8" w:rsidP="00244C53">
            <w:pPr>
              <w:rPr>
                <w:sz w:val="24"/>
                <w:szCs w:val="24"/>
              </w:rPr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CB8" w:rsidRPr="00E2685C" w:rsidRDefault="007B6CB8" w:rsidP="00244C53">
            <w:pPr>
              <w:jc w:val="right"/>
              <w:rPr>
                <w:sz w:val="24"/>
                <w:szCs w:val="24"/>
              </w:rPr>
            </w:pPr>
            <w:r w:rsidRPr="00E2685C">
              <w:rPr>
                <w:sz w:val="24"/>
                <w:szCs w:val="24"/>
              </w:rPr>
              <w:t>ИТОГО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CB8" w:rsidRPr="00E2685C" w:rsidRDefault="007B6CB8" w:rsidP="00244C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CB8" w:rsidRPr="00E2685C" w:rsidRDefault="007B6CB8" w:rsidP="00244C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CB8" w:rsidRPr="00E2685C" w:rsidRDefault="007B6CB8" w:rsidP="00244C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CB8" w:rsidRPr="00E2685C" w:rsidRDefault="007B6CB8" w:rsidP="00244C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B6CB8" w:rsidRPr="00E2685C" w:rsidRDefault="007B6CB8" w:rsidP="00244C53">
            <w:pPr>
              <w:pStyle w:val="conspluscell"/>
              <w:spacing w:before="0" w:beforeAutospacing="0" w:after="0" w:afterAutospacing="0"/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B6CB8" w:rsidRPr="00E2685C" w:rsidRDefault="007B6CB8" w:rsidP="00244C53">
            <w:pPr>
              <w:pStyle w:val="conspluscell"/>
              <w:spacing w:before="0" w:beforeAutospacing="0" w:after="0" w:afterAutospacing="0"/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B6CB8" w:rsidRPr="00E2685C" w:rsidRDefault="007B6CB8" w:rsidP="00244C53">
            <w:pPr>
              <w:pStyle w:val="conspluscell"/>
              <w:spacing w:before="0" w:beforeAutospacing="0" w:after="0" w:afterAutospacing="0"/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B6CB8" w:rsidRPr="00E2685C" w:rsidRDefault="007B6CB8" w:rsidP="00244C53">
            <w:pPr>
              <w:pStyle w:val="conspluscell"/>
              <w:spacing w:before="0" w:beforeAutospacing="0" w:after="0" w:afterAutospacing="0"/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B6CB8" w:rsidRPr="00E2685C" w:rsidRDefault="007B6CB8" w:rsidP="00244C53">
            <w:pPr>
              <w:pStyle w:val="conspluscell"/>
              <w:spacing w:before="0" w:beforeAutospacing="0" w:after="0" w:afterAutospacing="0"/>
            </w:pPr>
          </w:p>
        </w:tc>
      </w:tr>
    </w:tbl>
    <w:p w:rsidR="007B6CB8" w:rsidRDefault="007B6CB8" w:rsidP="007B6CB8">
      <w:pPr>
        <w:pStyle w:val="Style8"/>
        <w:widowControl/>
        <w:spacing w:line="240" w:lineRule="auto"/>
        <w:jc w:val="both"/>
        <w:rPr>
          <w:rFonts w:ascii="Times New Roman" w:hAnsi="Times New Roman"/>
          <w:b/>
        </w:rPr>
      </w:pPr>
    </w:p>
    <w:p w:rsidR="007B6CB8" w:rsidRDefault="007B6CB8" w:rsidP="007B6CB8">
      <w:pPr>
        <w:pStyle w:val="Style8"/>
        <w:widowControl/>
        <w:spacing w:line="240" w:lineRule="auto"/>
        <w:jc w:val="both"/>
        <w:rPr>
          <w:rFonts w:ascii="Times New Roman" w:hAnsi="Times New Roman"/>
          <w:b/>
        </w:rPr>
      </w:pPr>
    </w:p>
    <w:p w:rsidR="007B6CB8" w:rsidRPr="0088277A" w:rsidRDefault="007B6CB8" w:rsidP="007B6CB8">
      <w:pPr>
        <w:pStyle w:val="Style8"/>
        <w:widowControl/>
        <w:spacing w:line="240" w:lineRule="auto"/>
        <w:jc w:val="both"/>
        <w:rPr>
          <w:rFonts w:ascii="Times New Roman" w:hAnsi="Times New Roman"/>
        </w:rPr>
      </w:pPr>
      <w:r w:rsidRPr="0088277A">
        <w:rPr>
          <w:rFonts w:ascii="Times New Roman" w:hAnsi="Times New Roman"/>
        </w:rPr>
        <w:t xml:space="preserve">Заместитель Главы Шегарского района </w:t>
      </w:r>
    </w:p>
    <w:p w:rsidR="007B6CB8" w:rsidRPr="00603A24" w:rsidRDefault="007B6CB8" w:rsidP="007B6CB8">
      <w:pPr>
        <w:pStyle w:val="Style8"/>
        <w:widowControl/>
        <w:spacing w:line="240" w:lineRule="auto"/>
        <w:rPr>
          <w:rFonts w:ascii="Times New Roman" w:hAnsi="Times New Roman"/>
        </w:rPr>
      </w:pPr>
      <w:r w:rsidRPr="0088277A">
        <w:rPr>
          <w:rFonts w:ascii="Times New Roman" w:hAnsi="Times New Roman"/>
        </w:rPr>
        <w:t xml:space="preserve">по социальной сфере                                                                                                      </w:t>
      </w:r>
      <w:r>
        <w:rPr>
          <w:rFonts w:ascii="Times New Roman" w:hAnsi="Times New Roman"/>
        </w:rPr>
        <w:t xml:space="preserve">                                                                                   Т.В. Зверева</w:t>
      </w:r>
    </w:p>
    <w:p w:rsidR="007B6CB8" w:rsidRDefault="007B6CB8" w:rsidP="007B6CB8">
      <w:pPr>
        <w:jc w:val="both"/>
        <w:rPr>
          <w:sz w:val="16"/>
          <w:szCs w:val="16"/>
        </w:rPr>
      </w:pPr>
    </w:p>
    <w:p w:rsidR="007B6CB8" w:rsidRDefault="007B6CB8" w:rsidP="007B6CB8">
      <w:pPr>
        <w:jc w:val="both"/>
        <w:rPr>
          <w:sz w:val="16"/>
          <w:szCs w:val="16"/>
        </w:rPr>
      </w:pPr>
    </w:p>
    <w:p w:rsidR="007B6CB8" w:rsidRDefault="007B6CB8" w:rsidP="007B6CB8">
      <w:pPr>
        <w:jc w:val="both"/>
        <w:rPr>
          <w:sz w:val="16"/>
          <w:szCs w:val="16"/>
        </w:rPr>
      </w:pPr>
    </w:p>
    <w:p w:rsidR="007B6CB8" w:rsidRDefault="007B6CB8" w:rsidP="007B6CB8">
      <w:pPr>
        <w:jc w:val="both"/>
        <w:rPr>
          <w:sz w:val="16"/>
          <w:szCs w:val="16"/>
        </w:rPr>
      </w:pPr>
    </w:p>
    <w:p w:rsidR="007B6CB8" w:rsidRDefault="007B6CB8" w:rsidP="007B6CB8">
      <w:pPr>
        <w:jc w:val="both"/>
        <w:rPr>
          <w:sz w:val="16"/>
          <w:szCs w:val="16"/>
        </w:rPr>
      </w:pPr>
    </w:p>
    <w:p w:rsidR="007B6CB8" w:rsidRDefault="007B6CB8" w:rsidP="007B6CB8">
      <w:pPr>
        <w:jc w:val="both"/>
        <w:rPr>
          <w:sz w:val="16"/>
          <w:szCs w:val="16"/>
        </w:rPr>
      </w:pPr>
    </w:p>
    <w:p w:rsidR="007B6CB8" w:rsidRPr="00E701C5" w:rsidRDefault="007B6CB8" w:rsidP="007B6CB8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Исп. </w:t>
      </w:r>
      <w:proofErr w:type="spellStart"/>
      <w:r>
        <w:rPr>
          <w:sz w:val="16"/>
          <w:szCs w:val="16"/>
        </w:rPr>
        <w:t>Читиа</w:t>
      </w:r>
      <w:proofErr w:type="spellEnd"/>
      <w:r>
        <w:rPr>
          <w:sz w:val="16"/>
          <w:szCs w:val="16"/>
        </w:rPr>
        <w:t xml:space="preserve"> Ю.А.</w:t>
      </w:r>
    </w:p>
    <w:p w:rsidR="007B6CB8" w:rsidRPr="00603A24" w:rsidRDefault="007B6CB8" w:rsidP="007B6CB8">
      <w:pPr>
        <w:jc w:val="both"/>
        <w:rPr>
          <w:sz w:val="16"/>
          <w:szCs w:val="16"/>
        </w:rPr>
      </w:pPr>
      <w:r>
        <w:rPr>
          <w:sz w:val="16"/>
          <w:szCs w:val="16"/>
        </w:rPr>
        <w:t>2-12-87</w:t>
      </w:r>
    </w:p>
    <w:p w:rsidR="007B6CB8" w:rsidRDefault="007B6CB8" w:rsidP="007B6CB8">
      <w:pPr>
        <w:tabs>
          <w:tab w:val="left" w:pos="4725"/>
        </w:tabs>
        <w:rPr>
          <w:sz w:val="28"/>
          <w:szCs w:val="28"/>
        </w:rPr>
      </w:pPr>
    </w:p>
    <w:p w:rsidR="007B6CB8" w:rsidRDefault="007B6CB8" w:rsidP="007B6CB8">
      <w:pPr>
        <w:tabs>
          <w:tab w:val="left" w:pos="4725"/>
        </w:tabs>
        <w:jc w:val="center"/>
        <w:rPr>
          <w:sz w:val="28"/>
          <w:szCs w:val="28"/>
        </w:rPr>
      </w:pPr>
    </w:p>
    <w:p w:rsidR="007B6CB8" w:rsidRDefault="007B6CB8" w:rsidP="007B6CB8">
      <w:pPr>
        <w:tabs>
          <w:tab w:val="left" w:pos="4725"/>
        </w:tabs>
        <w:jc w:val="center"/>
        <w:rPr>
          <w:sz w:val="28"/>
          <w:szCs w:val="28"/>
        </w:rPr>
      </w:pPr>
    </w:p>
    <w:p w:rsidR="007B6CB8" w:rsidRDefault="007B6CB8" w:rsidP="007B6CB8">
      <w:pPr>
        <w:tabs>
          <w:tab w:val="left" w:pos="4725"/>
        </w:tabs>
        <w:jc w:val="center"/>
        <w:rPr>
          <w:sz w:val="28"/>
          <w:szCs w:val="28"/>
        </w:rPr>
      </w:pPr>
    </w:p>
    <w:p w:rsidR="007B6CB8" w:rsidRDefault="007B6CB8" w:rsidP="007B6CB8">
      <w:pPr>
        <w:tabs>
          <w:tab w:val="left" w:pos="4725"/>
        </w:tabs>
        <w:jc w:val="center"/>
        <w:rPr>
          <w:sz w:val="28"/>
          <w:szCs w:val="28"/>
        </w:rPr>
      </w:pPr>
    </w:p>
    <w:p w:rsidR="007B6CB8" w:rsidRDefault="007B6CB8" w:rsidP="007B6CB8">
      <w:pPr>
        <w:tabs>
          <w:tab w:val="left" w:pos="4725"/>
        </w:tabs>
        <w:jc w:val="center"/>
        <w:rPr>
          <w:sz w:val="28"/>
          <w:szCs w:val="28"/>
        </w:rPr>
      </w:pPr>
    </w:p>
    <w:p w:rsidR="007B6CB8" w:rsidRDefault="007B6CB8" w:rsidP="007B6CB8">
      <w:pPr>
        <w:tabs>
          <w:tab w:val="left" w:pos="4725"/>
        </w:tabs>
        <w:jc w:val="center"/>
        <w:rPr>
          <w:sz w:val="28"/>
          <w:szCs w:val="28"/>
        </w:rPr>
      </w:pPr>
    </w:p>
    <w:p w:rsidR="007B6CB8" w:rsidRDefault="007B6CB8" w:rsidP="007B6CB8">
      <w:pPr>
        <w:tabs>
          <w:tab w:val="left" w:pos="4725"/>
        </w:tabs>
        <w:jc w:val="center"/>
        <w:rPr>
          <w:sz w:val="28"/>
          <w:szCs w:val="28"/>
        </w:rPr>
      </w:pPr>
    </w:p>
    <w:p w:rsidR="007B6CB8" w:rsidRDefault="007B6CB8" w:rsidP="007B6CB8">
      <w:pPr>
        <w:tabs>
          <w:tab w:val="left" w:pos="4725"/>
        </w:tabs>
        <w:jc w:val="center"/>
        <w:rPr>
          <w:sz w:val="28"/>
          <w:szCs w:val="28"/>
        </w:rPr>
      </w:pPr>
    </w:p>
    <w:p w:rsidR="007B6CB8" w:rsidRDefault="007B6CB8" w:rsidP="007B6CB8">
      <w:pPr>
        <w:tabs>
          <w:tab w:val="left" w:pos="4725"/>
        </w:tabs>
        <w:jc w:val="center"/>
        <w:rPr>
          <w:sz w:val="28"/>
          <w:szCs w:val="28"/>
        </w:rPr>
      </w:pPr>
    </w:p>
    <w:p w:rsidR="007B6CB8" w:rsidRDefault="007B6CB8" w:rsidP="007B6CB8">
      <w:pPr>
        <w:tabs>
          <w:tab w:val="left" w:pos="4725"/>
        </w:tabs>
        <w:jc w:val="center"/>
        <w:rPr>
          <w:sz w:val="28"/>
          <w:szCs w:val="28"/>
        </w:rPr>
      </w:pPr>
    </w:p>
    <w:p w:rsidR="007B6CB8" w:rsidRDefault="007B6CB8" w:rsidP="007B6CB8">
      <w:pPr>
        <w:tabs>
          <w:tab w:val="left" w:pos="4725"/>
        </w:tabs>
        <w:jc w:val="center"/>
        <w:rPr>
          <w:sz w:val="28"/>
          <w:szCs w:val="28"/>
        </w:rPr>
      </w:pPr>
    </w:p>
    <w:p w:rsidR="007B6CB8" w:rsidRDefault="007B6CB8" w:rsidP="007B6CB8">
      <w:pPr>
        <w:tabs>
          <w:tab w:val="left" w:pos="4725"/>
        </w:tabs>
        <w:jc w:val="center"/>
        <w:rPr>
          <w:sz w:val="28"/>
          <w:szCs w:val="28"/>
        </w:rPr>
      </w:pPr>
    </w:p>
    <w:p w:rsidR="007B6CB8" w:rsidRDefault="007B6CB8" w:rsidP="007B6CB8">
      <w:pPr>
        <w:tabs>
          <w:tab w:val="left" w:pos="4725"/>
        </w:tabs>
        <w:jc w:val="center"/>
        <w:rPr>
          <w:sz w:val="28"/>
          <w:szCs w:val="28"/>
        </w:rPr>
      </w:pPr>
    </w:p>
    <w:p w:rsidR="007B6CB8" w:rsidRDefault="007B6CB8" w:rsidP="007B6CB8">
      <w:pPr>
        <w:tabs>
          <w:tab w:val="left" w:pos="4725"/>
        </w:tabs>
        <w:jc w:val="center"/>
        <w:rPr>
          <w:sz w:val="28"/>
          <w:szCs w:val="28"/>
        </w:rPr>
      </w:pPr>
    </w:p>
    <w:p w:rsidR="007B6CB8" w:rsidRDefault="007B6CB8" w:rsidP="007B6CB8">
      <w:pPr>
        <w:tabs>
          <w:tab w:val="left" w:pos="4725"/>
        </w:tabs>
        <w:jc w:val="center"/>
        <w:rPr>
          <w:sz w:val="28"/>
          <w:szCs w:val="28"/>
        </w:rPr>
      </w:pPr>
    </w:p>
    <w:p w:rsidR="007B6CB8" w:rsidRPr="00E4431F" w:rsidRDefault="007B6CB8" w:rsidP="007B6CB8">
      <w:pPr>
        <w:tabs>
          <w:tab w:val="left" w:pos="4725"/>
        </w:tabs>
        <w:jc w:val="center"/>
        <w:rPr>
          <w:sz w:val="28"/>
          <w:szCs w:val="28"/>
        </w:rPr>
      </w:pPr>
      <w:r w:rsidRPr="00E4431F">
        <w:rPr>
          <w:sz w:val="28"/>
          <w:szCs w:val="28"/>
        </w:rPr>
        <w:lastRenderedPageBreak/>
        <w:t>АНАЛИТИЧЕСКАЯ ЗАПИСКА</w:t>
      </w:r>
    </w:p>
    <w:p w:rsidR="007B6CB8" w:rsidRDefault="007B6CB8" w:rsidP="007B6CB8">
      <w:pPr>
        <w:rPr>
          <w:sz w:val="36"/>
          <w:szCs w:val="36"/>
        </w:rPr>
      </w:pPr>
    </w:p>
    <w:p w:rsidR="007B6CB8" w:rsidRDefault="007B6CB8" w:rsidP="007B6CB8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E4431F">
        <w:rPr>
          <w:sz w:val="24"/>
          <w:szCs w:val="24"/>
        </w:rPr>
        <w:t xml:space="preserve">О реализации мероприятий муниципальной </w:t>
      </w:r>
      <w:r>
        <w:rPr>
          <w:sz w:val="24"/>
          <w:szCs w:val="24"/>
        </w:rPr>
        <w:t>под</w:t>
      </w:r>
      <w:r w:rsidRPr="00E4431F">
        <w:rPr>
          <w:sz w:val="24"/>
          <w:szCs w:val="24"/>
        </w:rPr>
        <w:t>программы</w:t>
      </w:r>
      <w:r>
        <w:rPr>
          <w:sz w:val="24"/>
          <w:szCs w:val="24"/>
        </w:rPr>
        <w:t xml:space="preserve"> </w:t>
      </w:r>
    </w:p>
    <w:p w:rsidR="007B6CB8" w:rsidRPr="008A1C85" w:rsidRDefault="007B6CB8" w:rsidP="007B6CB8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  <w:u w:val="single"/>
        </w:rPr>
      </w:pPr>
      <w:r w:rsidRPr="008A1C85">
        <w:rPr>
          <w:b/>
          <w:sz w:val="24"/>
          <w:szCs w:val="24"/>
          <w:u w:val="single"/>
        </w:rPr>
        <w:t>«</w:t>
      </w:r>
      <w:r>
        <w:rPr>
          <w:b/>
          <w:sz w:val="24"/>
          <w:szCs w:val="24"/>
          <w:u w:val="single"/>
        </w:rPr>
        <w:t>Сохранение и укрепление общественного здоровья населения Шегарского района»</w:t>
      </w:r>
      <w:r w:rsidRPr="008A1C85">
        <w:rPr>
          <w:b/>
          <w:sz w:val="24"/>
          <w:szCs w:val="24"/>
          <w:u w:val="single"/>
        </w:rPr>
        <w:t>»</w:t>
      </w:r>
      <w:r w:rsidR="001001CC">
        <w:rPr>
          <w:b/>
          <w:sz w:val="24"/>
          <w:szCs w:val="24"/>
          <w:u w:val="single"/>
        </w:rPr>
        <w:t xml:space="preserve">  за 2022</w:t>
      </w:r>
      <w:r w:rsidRPr="00E4431F">
        <w:rPr>
          <w:b/>
          <w:sz w:val="24"/>
          <w:szCs w:val="24"/>
          <w:u w:val="single"/>
        </w:rPr>
        <w:t xml:space="preserve"> год.</w:t>
      </w:r>
    </w:p>
    <w:p w:rsidR="007B6CB8" w:rsidRDefault="007B6CB8" w:rsidP="007B6CB8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7B6CB8" w:rsidRPr="00165AE2" w:rsidRDefault="007B6CB8" w:rsidP="007B6CB8">
      <w:pPr>
        <w:pStyle w:val="consplusnormal"/>
        <w:spacing w:before="0" w:beforeAutospacing="0" w:after="0" w:afterAutospacing="0"/>
        <w:jc w:val="center"/>
        <w:rPr>
          <w:rStyle w:val="FontStyle12"/>
          <w:rFonts w:ascii="Times New Roman" w:hAnsi="Times New Roman" w:cs="Times New Roman"/>
          <w:sz w:val="26"/>
          <w:szCs w:val="26"/>
        </w:rPr>
      </w:pPr>
      <w:r w:rsidRPr="00165AE2">
        <w:rPr>
          <w:rStyle w:val="FontStyle12"/>
          <w:rFonts w:ascii="Times New Roman" w:hAnsi="Times New Roman" w:cs="Times New Roman"/>
          <w:sz w:val="26"/>
          <w:szCs w:val="26"/>
        </w:rPr>
        <w:t xml:space="preserve">Муниципальная </w:t>
      </w:r>
      <w:r>
        <w:rPr>
          <w:rStyle w:val="FontStyle12"/>
          <w:rFonts w:ascii="Times New Roman" w:hAnsi="Times New Roman" w:cs="Times New Roman"/>
          <w:sz w:val="26"/>
          <w:szCs w:val="26"/>
        </w:rPr>
        <w:t>под</w:t>
      </w:r>
      <w:r w:rsidRPr="00165AE2">
        <w:rPr>
          <w:rStyle w:val="FontStyle12"/>
          <w:rFonts w:ascii="Times New Roman" w:hAnsi="Times New Roman" w:cs="Times New Roman"/>
          <w:sz w:val="26"/>
          <w:szCs w:val="26"/>
        </w:rPr>
        <w:t>программа утверждена постановлением Админ</w:t>
      </w:r>
      <w:r>
        <w:rPr>
          <w:rStyle w:val="FontStyle12"/>
          <w:rFonts w:ascii="Times New Roman" w:hAnsi="Times New Roman" w:cs="Times New Roman"/>
          <w:sz w:val="26"/>
          <w:szCs w:val="26"/>
        </w:rPr>
        <w:t>истрации Шегарского района от 30.07.2020 № 710</w:t>
      </w:r>
      <w:r w:rsidRPr="00165AE2">
        <w:rPr>
          <w:rStyle w:val="FontStyle12"/>
          <w:rFonts w:ascii="Times New Roman" w:hAnsi="Times New Roman" w:cs="Times New Roman"/>
          <w:sz w:val="26"/>
          <w:szCs w:val="26"/>
        </w:rPr>
        <w:t>.</w:t>
      </w:r>
    </w:p>
    <w:p w:rsidR="007B6CB8" w:rsidRDefault="007B6CB8" w:rsidP="007B6CB8">
      <w:pPr>
        <w:pStyle w:val="consplusnormal"/>
        <w:spacing w:before="0" w:beforeAutospacing="0" w:after="0" w:afterAutospacing="0"/>
        <w:jc w:val="center"/>
        <w:rPr>
          <w:rStyle w:val="FontStyle12"/>
          <w:rFonts w:ascii="Times New Roman" w:hAnsi="Times New Roman" w:cs="Times New Roman"/>
          <w:b/>
          <w:sz w:val="26"/>
          <w:szCs w:val="26"/>
        </w:rPr>
      </w:pPr>
    </w:p>
    <w:p w:rsidR="007B6CB8" w:rsidRDefault="007B6CB8" w:rsidP="007B6CB8">
      <w:pPr>
        <w:pStyle w:val="consplusnormal"/>
        <w:spacing w:before="0" w:beforeAutospacing="0" w:after="0" w:afterAutospacing="0"/>
        <w:jc w:val="center"/>
        <w:rPr>
          <w:rStyle w:val="FontStyle12"/>
          <w:rFonts w:ascii="Times New Roman" w:hAnsi="Times New Roman" w:cs="Times New Roman"/>
          <w:b/>
          <w:sz w:val="26"/>
          <w:szCs w:val="26"/>
        </w:rPr>
      </w:pPr>
      <w:r w:rsidRPr="00264BAF">
        <w:rPr>
          <w:rStyle w:val="FontStyle12"/>
          <w:rFonts w:ascii="Times New Roman" w:hAnsi="Times New Roman" w:cs="Times New Roman"/>
          <w:b/>
          <w:sz w:val="26"/>
          <w:szCs w:val="26"/>
        </w:rPr>
        <w:t>Цел</w:t>
      </w:r>
      <w:r>
        <w:rPr>
          <w:rStyle w:val="FontStyle12"/>
          <w:rFonts w:ascii="Times New Roman" w:hAnsi="Times New Roman" w:cs="Times New Roman"/>
          <w:b/>
          <w:sz w:val="26"/>
          <w:szCs w:val="26"/>
        </w:rPr>
        <w:t>ь</w:t>
      </w:r>
      <w:r w:rsidRPr="00264BAF">
        <w:rPr>
          <w:rStyle w:val="FontStyle12"/>
          <w:rFonts w:ascii="Times New Roman" w:hAnsi="Times New Roman" w:cs="Times New Roman"/>
          <w:b/>
          <w:sz w:val="26"/>
          <w:szCs w:val="26"/>
        </w:rPr>
        <w:t xml:space="preserve"> П</w:t>
      </w:r>
      <w:r>
        <w:rPr>
          <w:rStyle w:val="FontStyle12"/>
          <w:rFonts w:ascii="Times New Roman" w:hAnsi="Times New Roman" w:cs="Times New Roman"/>
          <w:b/>
          <w:sz w:val="26"/>
          <w:szCs w:val="26"/>
        </w:rPr>
        <w:t>одп</w:t>
      </w:r>
      <w:r w:rsidRPr="00264BAF">
        <w:rPr>
          <w:rStyle w:val="FontStyle12"/>
          <w:rFonts w:ascii="Times New Roman" w:hAnsi="Times New Roman" w:cs="Times New Roman"/>
          <w:b/>
          <w:sz w:val="26"/>
          <w:szCs w:val="26"/>
        </w:rPr>
        <w:t>рограммы</w:t>
      </w:r>
    </w:p>
    <w:p w:rsidR="007B6CB8" w:rsidRDefault="007B6CB8" w:rsidP="007B6CB8">
      <w:pPr>
        <w:pStyle w:val="consplusnormal"/>
        <w:spacing w:before="0" w:beforeAutospacing="0" w:after="0" w:afterAutospacing="0"/>
        <w:jc w:val="center"/>
        <w:rPr>
          <w:rStyle w:val="FontStyle12"/>
          <w:rFonts w:ascii="Times New Roman" w:hAnsi="Times New Roman" w:cs="Times New Roman"/>
          <w:b/>
          <w:sz w:val="26"/>
          <w:szCs w:val="26"/>
        </w:rPr>
      </w:pPr>
    </w:p>
    <w:p w:rsidR="007B6CB8" w:rsidRPr="00264BAF" w:rsidRDefault="007B6CB8" w:rsidP="007B6CB8">
      <w:pPr>
        <w:pStyle w:val="consplusnormal"/>
        <w:spacing w:before="0" w:beforeAutospacing="0" w:after="0" w:afterAutospacing="0"/>
        <w:ind w:left="709"/>
        <w:rPr>
          <w:rStyle w:val="FontStyle12"/>
          <w:rFonts w:ascii="Times New Roman" w:hAnsi="Times New Roman" w:cs="Times New Roman"/>
          <w:b/>
          <w:sz w:val="26"/>
          <w:szCs w:val="26"/>
        </w:rPr>
      </w:pPr>
      <w:r w:rsidRPr="0059450C">
        <w:t>Создание межведомственной комплексной системы взаимодействия, направленной на формирование здорового образа жизни, профилактику, мониторинг заболеваемости и повышение качества жизни населения Шегарского района Томской области.</w:t>
      </w:r>
    </w:p>
    <w:p w:rsidR="007B6CB8" w:rsidRPr="0023563D" w:rsidRDefault="007B6CB8" w:rsidP="007B6CB8">
      <w:pPr>
        <w:ind w:left="709"/>
        <w:jc w:val="both"/>
        <w:rPr>
          <w:sz w:val="24"/>
          <w:szCs w:val="24"/>
        </w:rPr>
      </w:pPr>
    </w:p>
    <w:p w:rsidR="007B6CB8" w:rsidRPr="0092467A" w:rsidRDefault="007B6CB8" w:rsidP="007B6CB8">
      <w:pPr>
        <w:jc w:val="center"/>
        <w:rPr>
          <w:b/>
          <w:sz w:val="24"/>
          <w:szCs w:val="24"/>
        </w:rPr>
      </w:pPr>
      <w:r w:rsidRPr="0092467A">
        <w:rPr>
          <w:b/>
          <w:sz w:val="24"/>
          <w:szCs w:val="24"/>
        </w:rPr>
        <w:t>Задачи:</w:t>
      </w:r>
    </w:p>
    <w:p w:rsidR="007B6CB8" w:rsidRPr="00A14B54" w:rsidRDefault="007B6CB8" w:rsidP="00A14B54">
      <w:pPr>
        <w:pStyle w:val="a5"/>
        <w:rPr>
          <w:rFonts w:ascii="Times New Roman" w:hAnsi="Times New Roman" w:cs="Times New Roman"/>
          <w:sz w:val="24"/>
          <w:szCs w:val="24"/>
        </w:rPr>
      </w:pPr>
      <w:r w:rsidRPr="00A14B54">
        <w:rPr>
          <w:rFonts w:ascii="Times New Roman" w:hAnsi="Times New Roman" w:cs="Times New Roman"/>
          <w:sz w:val="24"/>
          <w:szCs w:val="24"/>
        </w:rPr>
        <w:t xml:space="preserve">            - популяризация ценностей здорового образа жизни;</w:t>
      </w:r>
    </w:p>
    <w:p w:rsidR="007B6CB8" w:rsidRPr="00A14B54" w:rsidRDefault="00A14B54" w:rsidP="00A14B54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B6CB8" w:rsidRPr="00A14B54">
        <w:rPr>
          <w:rFonts w:ascii="Times New Roman" w:hAnsi="Times New Roman" w:cs="Times New Roman"/>
          <w:sz w:val="24"/>
          <w:szCs w:val="24"/>
        </w:rPr>
        <w:t xml:space="preserve">- создание единого информационного профилактического пространства для формирования системы мотивации граждан к здоровому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B6CB8" w:rsidRPr="00A14B54">
        <w:rPr>
          <w:rFonts w:ascii="Times New Roman" w:hAnsi="Times New Roman" w:cs="Times New Roman"/>
          <w:sz w:val="24"/>
          <w:szCs w:val="24"/>
        </w:rPr>
        <w:t>образу жизни, включая здоровое питание и отказ от вредных привычек, вовлечение граждан в мероприятия по укреплению общественного здоровья.</w:t>
      </w:r>
    </w:p>
    <w:p w:rsidR="00A14B54" w:rsidRDefault="00A14B54" w:rsidP="007B6CB8">
      <w:pPr>
        <w:pStyle w:val="Style6"/>
        <w:widowControl/>
        <w:spacing w:line="240" w:lineRule="auto"/>
        <w:jc w:val="center"/>
      </w:pPr>
    </w:p>
    <w:p w:rsidR="007B6CB8" w:rsidRPr="00A14B54" w:rsidRDefault="007B6CB8" w:rsidP="007B6CB8">
      <w:pPr>
        <w:pStyle w:val="Style6"/>
        <w:widowControl/>
        <w:spacing w:line="240" w:lineRule="auto"/>
        <w:jc w:val="center"/>
        <w:rPr>
          <w:rStyle w:val="FontStyle12"/>
          <w:rFonts w:ascii="Times New Roman" w:hAnsi="Times New Roman"/>
          <w:b/>
          <w:sz w:val="26"/>
          <w:szCs w:val="26"/>
        </w:rPr>
      </w:pPr>
      <w:r w:rsidRPr="00A14B54">
        <w:rPr>
          <w:rStyle w:val="FontStyle12"/>
          <w:rFonts w:ascii="Times New Roman" w:hAnsi="Times New Roman"/>
          <w:b/>
          <w:sz w:val="26"/>
          <w:szCs w:val="26"/>
        </w:rPr>
        <w:t>Ожидаемые результаты реализации Подп</w:t>
      </w:r>
      <w:r w:rsidR="001001CC" w:rsidRPr="00A14B54">
        <w:rPr>
          <w:rStyle w:val="FontStyle12"/>
          <w:rFonts w:ascii="Times New Roman" w:hAnsi="Times New Roman"/>
          <w:b/>
          <w:sz w:val="26"/>
          <w:szCs w:val="26"/>
        </w:rPr>
        <w:t>рограммы в 2022</w:t>
      </w:r>
      <w:r w:rsidRPr="00A14B54">
        <w:rPr>
          <w:rStyle w:val="FontStyle12"/>
          <w:rFonts w:ascii="Times New Roman" w:hAnsi="Times New Roman"/>
          <w:b/>
          <w:sz w:val="26"/>
          <w:szCs w:val="26"/>
        </w:rPr>
        <w:t xml:space="preserve"> году</w:t>
      </w:r>
    </w:p>
    <w:p w:rsidR="007B6CB8" w:rsidRPr="00A14B54" w:rsidRDefault="007B6CB8" w:rsidP="007B6CB8">
      <w:pPr>
        <w:pStyle w:val="Style6"/>
        <w:widowControl/>
        <w:spacing w:line="240" w:lineRule="auto"/>
        <w:jc w:val="center"/>
        <w:rPr>
          <w:rStyle w:val="FontStyle12"/>
          <w:rFonts w:ascii="Times New Roman" w:hAnsi="Times New Roman"/>
          <w:b/>
          <w:sz w:val="26"/>
          <w:szCs w:val="26"/>
        </w:rPr>
      </w:pPr>
    </w:p>
    <w:p w:rsidR="007B6CB8" w:rsidRPr="00165AE2" w:rsidRDefault="007B6CB8" w:rsidP="007B6CB8">
      <w:pPr>
        <w:pStyle w:val="Style8"/>
        <w:widowControl/>
        <w:spacing w:line="240" w:lineRule="auto"/>
        <w:ind w:firstLine="708"/>
        <w:jc w:val="both"/>
        <w:rPr>
          <w:rFonts w:ascii="Times New Roman" w:hAnsi="Times New Roman"/>
        </w:rPr>
      </w:pPr>
      <w:r w:rsidRPr="00165AE2">
        <w:rPr>
          <w:rFonts w:ascii="Times New Roman" w:hAnsi="Times New Roman"/>
        </w:rPr>
        <w:t>Реализация мероприятий п</w:t>
      </w:r>
      <w:r>
        <w:rPr>
          <w:rFonts w:ascii="Times New Roman" w:hAnsi="Times New Roman"/>
        </w:rPr>
        <w:t>одп</w:t>
      </w:r>
      <w:r w:rsidR="001001CC">
        <w:rPr>
          <w:rFonts w:ascii="Times New Roman" w:hAnsi="Times New Roman"/>
        </w:rPr>
        <w:t>рограммы позволит к концу 2022</w:t>
      </w:r>
      <w:r w:rsidRPr="00165AE2">
        <w:rPr>
          <w:rFonts w:ascii="Times New Roman" w:hAnsi="Times New Roman"/>
        </w:rPr>
        <w:t xml:space="preserve"> года: </w:t>
      </w:r>
    </w:p>
    <w:p w:rsidR="007B6CB8" w:rsidRPr="00165AE2" w:rsidRDefault="007B6CB8" w:rsidP="007B6CB8">
      <w:pPr>
        <w:pStyle w:val="Style8"/>
        <w:widowControl/>
        <w:spacing w:line="240" w:lineRule="auto"/>
        <w:ind w:firstLine="708"/>
        <w:jc w:val="both"/>
        <w:rPr>
          <w:rFonts w:ascii="Times New Roman" w:hAnsi="Times New Roman"/>
        </w:rPr>
      </w:pPr>
      <w:r w:rsidRPr="00165AE2">
        <w:rPr>
          <w:rFonts w:ascii="Times New Roman" w:hAnsi="Times New Roman"/>
        </w:rPr>
        <w:t>-</w:t>
      </w:r>
      <w:r>
        <w:rPr>
          <w:rFonts w:ascii="Times New Roman" w:hAnsi="Times New Roman"/>
        </w:rPr>
        <w:t xml:space="preserve"> развитие доступной среды для занятий спортом и физкультурой</w:t>
      </w:r>
      <w:r w:rsidRPr="00165AE2">
        <w:rPr>
          <w:rFonts w:ascii="Times New Roman" w:hAnsi="Times New Roman"/>
        </w:rPr>
        <w:t>;</w:t>
      </w:r>
    </w:p>
    <w:p w:rsidR="007B6CB8" w:rsidRDefault="007B6CB8" w:rsidP="007B6CB8">
      <w:pPr>
        <w:pStyle w:val="conspluscell"/>
        <w:spacing w:before="0" w:beforeAutospacing="0" w:after="0" w:afterAutospacing="0"/>
        <w:ind w:firstLine="708"/>
        <w:jc w:val="both"/>
      </w:pPr>
      <w:r w:rsidRPr="00165AE2">
        <w:t xml:space="preserve">- </w:t>
      </w:r>
      <w:r>
        <w:t>создание информационного профилактического пространства.</w:t>
      </w:r>
    </w:p>
    <w:p w:rsidR="007B6CB8" w:rsidRPr="00165AE2" w:rsidRDefault="007B6CB8" w:rsidP="007B6CB8">
      <w:pPr>
        <w:pStyle w:val="conspluscell"/>
        <w:spacing w:before="0" w:beforeAutospacing="0" w:after="0" w:afterAutospacing="0"/>
        <w:ind w:firstLine="708"/>
        <w:jc w:val="both"/>
      </w:pPr>
    </w:p>
    <w:p w:rsidR="007B6CB8" w:rsidRDefault="007B6CB8" w:rsidP="007B6CB8">
      <w:pPr>
        <w:pStyle w:val="Style8"/>
        <w:widowControl/>
        <w:spacing w:line="240" w:lineRule="auto"/>
        <w:jc w:val="center"/>
        <w:rPr>
          <w:rStyle w:val="FontStyle12"/>
          <w:rFonts w:ascii="Times New Roman" w:hAnsi="Times New Roman"/>
          <w:b/>
          <w:sz w:val="26"/>
          <w:szCs w:val="26"/>
        </w:rPr>
      </w:pPr>
      <w:r w:rsidRPr="00264BAF">
        <w:rPr>
          <w:rStyle w:val="FontStyle12"/>
          <w:rFonts w:ascii="Times New Roman" w:hAnsi="Times New Roman"/>
          <w:b/>
          <w:sz w:val="26"/>
          <w:szCs w:val="26"/>
        </w:rPr>
        <w:t>Объемы и источники финансирования П</w:t>
      </w:r>
      <w:r>
        <w:rPr>
          <w:rStyle w:val="FontStyle12"/>
          <w:rFonts w:ascii="Times New Roman" w:hAnsi="Times New Roman"/>
          <w:b/>
          <w:sz w:val="26"/>
          <w:szCs w:val="26"/>
        </w:rPr>
        <w:t>одп</w:t>
      </w:r>
      <w:r w:rsidRPr="00264BAF">
        <w:rPr>
          <w:rStyle w:val="FontStyle12"/>
          <w:rFonts w:ascii="Times New Roman" w:hAnsi="Times New Roman"/>
          <w:b/>
          <w:sz w:val="26"/>
          <w:szCs w:val="26"/>
        </w:rPr>
        <w:t>рограммы</w:t>
      </w:r>
    </w:p>
    <w:p w:rsidR="007B6CB8" w:rsidRPr="00366AEF" w:rsidRDefault="007B6CB8" w:rsidP="007B6CB8">
      <w:pPr>
        <w:pStyle w:val="Style8"/>
        <w:widowControl/>
        <w:spacing w:line="240" w:lineRule="auto"/>
        <w:jc w:val="center"/>
        <w:rPr>
          <w:rStyle w:val="FontStyle12"/>
          <w:rFonts w:ascii="Times New Roman" w:hAnsi="Times New Roman"/>
          <w:b/>
          <w:sz w:val="26"/>
          <w:szCs w:val="26"/>
        </w:rPr>
      </w:pPr>
    </w:p>
    <w:p w:rsidR="007B6CB8" w:rsidRDefault="007B6CB8" w:rsidP="007B6CB8">
      <w:pPr>
        <w:pStyle w:val="a5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5270">
        <w:rPr>
          <w:rFonts w:ascii="Times New Roman" w:hAnsi="Times New Roman" w:cs="Times New Roman"/>
          <w:sz w:val="24"/>
          <w:szCs w:val="24"/>
        </w:rPr>
        <w:t xml:space="preserve">На достижение цели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625270">
        <w:rPr>
          <w:rFonts w:ascii="Times New Roman" w:hAnsi="Times New Roman" w:cs="Times New Roman"/>
          <w:sz w:val="24"/>
          <w:szCs w:val="24"/>
        </w:rPr>
        <w:t xml:space="preserve">программы: </w:t>
      </w:r>
      <w:r w:rsidR="001001CC">
        <w:rPr>
          <w:rFonts w:ascii="Times New Roman" w:hAnsi="Times New Roman" w:cs="Times New Roman"/>
          <w:sz w:val="24"/>
          <w:szCs w:val="24"/>
        </w:rPr>
        <w:t>на 2022</w:t>
      </w:r>
      <w:r>
        <w:rPr>
          <w:rFonts w:ascii="Times New Roman" w:hAnsi="Times New Roman" w:cs="Times New Roman"/>
          <w:sz w:val="24"/>
          <w:szCs w:val="24"/>
        </w:rPr>
        <w:t xml:space="preserve"> год </w:t>
      </w:r>
      <w:r w:rsidRPr="00625270">
        <w:rPr>
          <w:rFonts w:ascii="Times New Roman" w:hAnsi="Times New Roman" w:cs="Times New Roman"/>
          <w:sz w:val="24"/>
          <w:szCs w:val="24"/>
        </w:rPr>
        <w:t xml:space="preserve">в бюджете Шегарского района </w:t>
      </w:r>
      <w:r>
        <w:rPr>
          <w:rFonts w:ascii="Times New Roman" w:hAnsi="Times New Roman" w:cs="Times New Roman"/>
          <w:sz w:val="24"/>
          <w:szCs w:val="24"/>
        </w:rPr>
        <w:t>бюджетные ассигнования предусмотрены не были.</w:t>
      </w:r>
    </w:p>
    <w:p w:rsidR="007B6CB8" w:rsidRPr="0023563D" w:rsidRDefault="007B6CB8" w:rsidP="007B6CB8">
      <w:pPr>
        <w:pStyle w:val="a5"/>
        <w:ind w:left="0" w:firstLine="567"/>
        <w:jc w:val="both"/>
        <w:rPr>
          <w:rFonts w:ascii="Times New Roman" w:hAnsi="Times New Roman"/>
        </w:rPr>
      </w:pPr>
      <w:r w:rsidRPr="0023563D">
        <w:rPr>
          <w:rFonts w:ascii="Times New Roman" w:hAnsi="Times New Roman"/>
        </w:rPr>
        <w:t xml:space="preserve"> </w:t>
      </w:r>
    </w:p>
    <w:p w:rsidR="007B6CB8" w:rsidRDefault="007B6CB8" w:rsidP="007B6CB8">
      <w:pPr>
        <w:pStyle w:val="Style1"/>
        <w:widowControl/>
        <w:ind w:left="1987"/>
        <w:jc w:val="center"/>
        <w:rPr>
          <w:rStyle w:val="FontStyle11"/>
          <w:b/>
        </w:rPr>
      </w:pPr>
    </w:p>
    <w:p w:rsidR="007B6CB8" w:rsidRDefault="007B6CB8" w:rsidP="007B6CB8">
      <w:pPr>
        <w:pStyle w:val="Style1"/>
        <w:widowControl/>
        <w:ind w:left="1987"/>
        <w:jc w:val="center"/>
        <w:rPr>
          <w:rStyle w:val="FontStyle11"/>
          <w:b/>
        </w:rPr>
      </w:pPr>
    </w:p>
    <w:p w:rsidR="00A14B54" w:rsidRDefault="00A14B54" w:rsidP="007B6CB8">
      <w:pPr>
        <w:pStyle w:val="Style1"/>
        <w:widowControl/>
        <w:ind w:left="1987"/>
        <w:jc w:val="center"/>
        <w:rPr>
          <w:rStyle w:val="FontStyle11"/>
          <w:b/>
        </w:rPr>
      </w:pPr>
    </w:p>
    <w:p w:rsidR="00A14B54" w:rsidRDefault="00A14B54" w:rsidP="00A14B54">
      <w:pPr>
        <w:pStyle w:val="Style1"/>
        <w:widowControl/>
        <w:rPr>
          <w:rStyle w:val="FontStyle11"/>
          <w:b/>
        </w:rPr>
      </w:pPr>
    </w:p>
    <w:p w:rsidR="007B6CB8" w:rsidRPr="0023563D" w:rsidRDefault="007B6CB8" w:rsidP="00A14B54">
      <w:pPr>
        <w:pStyle w:val="Style1"/>
        <w:widowControl/>
        <w:jc w:val="center"/>
        <w:rPr>
          <w:rStyle w:val="FontStyle11"/>
          <w:b/>
        </w:rPr>
      </w:pPr>
      <w:r w:rsidRPr="0023563D">
        <w:rPr>
          <w:rStyle w:val="FontStyle11"/>
          <w:b/>
        </w:rPr>
        <w:lastRenderedPageBreak/>
        <w:t>И</w:t>
      </w:r>
      <w:r>
        <w:rPr>
          <w:rStyle w:val="FontStyle11"/>
          <w:b/>
        </w:rPr>
        <w:t>тоги реализации Под</w:t>
      </w:r>
      <w:r w:rsidR="001001CC">
        <w:rPr>
          <w:rStyle w:val="FontStyle11"/>
          <w:b/>
        </w:rPr>
        <w:t>программы в 2022</w:t>
      </w:r>
      <w:r w:rsidRPr="0023563D">
        <w:rPr>
          <w:rStyle w:val="FontStyle11"/>
          <w:b/>
        </w:rPr>
        <w:t xml:space="preserve"> году</w:t>
      </w:r>
    </w:p>
    <w:p w:rsidR="007B6CB8" w:rsidRPr="0023563D" w:rsidRDefault="007B6CB8" w:rsidP="007B6CB8">
      <w:pPr>
        <w:pStyle w:val="Style1"/>
        <w:widowControl/>
        <w:ind w:left="1987"/>
        <w:jc w:val="center"/>
        <w:rPr>
          <w:b/>
        </w:rPr>
      </w:pPr>
    </w:p>
    <w:p w:rsidR="007B6CB8" w:rsidRPr="00165AE2" w:rsidRDefault="007B6CB8" w:rsidP="007B6CB8">
      <w:pPr>
        <w:pStyle w:val="Style8"/>
        <w:widowControl/>
        <w:spacing w:line="240" w:lineRule="auto"/>
        <w:ind w:firstLine="708"/>
        <w:jc w:val="both"/>
        <w:rPr>
          <w:rFonts w:ascii="Times New Roman" w:hAnsi="Times New Roman"/>
        </w:rPr>
      </w:pPr>
      <w:r w:rsidRPr="00165AE2">
        <w:rPr>
          <w:rFonts w:ascii="Times New Roman" w:hAnsi="Times New Roman"/>
        </w:rPr>
        <w:t>В результате реализации мероприяти</w:t>
      </w:r>
      <w:r w:rsidR="001001CC">
        <w:rPr>
          <w:rFonts w:ascii="Times New Roman" w:hAnsi="Times New Roman"/>
        </w:rPr>
        <w:t>й муниципальной программы в 2022</w:t>
      </w:r>
      <w:r w:rsidRPr="00165AE2">
        <w:rPr>
          <w:rFonts w:ascii="Times New Roman" w:hAnsi="Times New Roman"/>
        </w:rPr>
        <w:t xml:space="preserve"> году выполнены следующие мероприятия:</w:t>
      </w:r>
    </w:p>
    <w:p w:rsidR="007B6CB8" w:rsidRDefault="007B6CB8" w:rsidP="007B6CB8">
      <w:pPr>
        <w:ind w:firstLine="708"/>
        <w:jc w:val="both"/>
        <w:rPr>
          <w:sz w:val="24"/>
          <w:szCs w:val="24"/>
        </w:rPr>
      </w:pPr>
      <w:r>
        <w:rPr>
          <w:b/>
          <w:sz w:val="24"/>
          <w:szCs w:val="24"/>
        </w:rPr>
        <w:t>Задача 1.</w:t>
      </w:r>
      <w:r w:rsidRPr="00A82D97">
        <w:rPr>
          <w:sz w:val="26"/>
          <w:szCs w:val="26"/>
        </w:rPr>
        <w:t xml:space="preserve"> </w:t>
      </w:r>
      <w:r>
        <w:rPr>
          <w:sz w:val="24"/>
          <w:szCs w:val="24"/>
        </w:rPr>
        <w:t>Популяризация ценностей здорового образа жизни</w:t>
      </w:r>
    </w:p>
    <w:p w:rsidR="007B6CB8" w:rsidRPr="00165AE2" w:rsidRDefault="007B6CB8" w:rsidP="007B6CB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Показатель «Количество проведенных физкультурно-оздоровительных мероприятий</w:t>
      </w:r>
      <w:r w:rsidRPr="00165AE2">
        <w:rPr>
          <w:sz w:val="24"/>
          <w:szCs w:val="24"/>
        </w:rPr>
        <w:t xml:space="preserve">» </w:t>
      </w:r>
      <w:r w:rsidR="001001CC">
        <w:rPr>
          <w:sz w:val="24"/>
          <w:szCs w:val="24"/>
        </w:rPr>
        <w:t>за 2022</w:t>
      </w:r>
      <w:r>
        <w:rPr>
          <w:sz w:val="24"/>
          <w:szCs w:val="24"/>
        </w:rPr>
        <w:t xml:space="preserve"> год  на территории Шегарского района специалистами МКУ «Физкультурно-спортивный центр Шегарского района»</w:t>
      </w:r>
      <w:r w:rsidR="00A14B54">
        <w:rPr>
          <w:sz w:val="24"/>
          <w:szCs w:val="24"/>
        </w:rPr>
        <w:t>, образовательными организациями Шегарского района  было проведено 87</w:t>
      </w:r>
      <w:r>
        <w:rPr>
          <w:sz w:val="24"/>
          <w:szCs w:val="24"/>
        </w:rPr>
        <w:t xml:space="preserve">  мероприятий для жителей разного возраста. </w:t>
      </w:r>
      <w:r w:rsidRPr="00165AE2">
        <w:rPr>
          <w:sz w:val="24"/>
          <w:szCs w:val="24"/>
        </w:rPr>
        <w:t>Зн</w:t>
      </w:r>
      <w:r w:rsidR="00A14B54">
        <w:rPr>
          <w:sz w:val="24"/>
          <w:szCs w:val="24"/>
        </w:rPr>
        <w:t>ачение показателя  достигнуто и составляет 102,3</w:t>
      </w:r>
      <w:r>
        <w:rPr>
          <w:sz w:val="24"/>
          <w:szCs w:val="24"/>
        </w:rPr>
        <w:t>%</w:t>
      </w:r>
    </w:p>
    <w:p w:rsidR="00A14B54" w:rsidRDefault="00A14B54" w:rsidP="007B6CB8">
      <w:pPr>
        <w:ind w:firstLine="708"/>
        <w:jc w:val="both"/>
        <w:rPr>
          <w:sz w:val="24"/>
          <w:szCs w:val="24"/>
        </w:rPr>
      </w:pPr>
    </w:p>
    <w:p w:rsidR="008A1969" w:rsidRDefault="007B6CB8" w:rsidP="007B6CB8">
      <w:pPr>
        <w:ind w:firstLine="708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- Показатель «</w:t>
      </w:r>
      <w:r w:rsidRPr="000A6628">
        <w:rPr>
          <w:sz w:val="24"/>
          <w:szCs w:val="24"/>
        </w:rPr>
        <w:t>Количество проведенных мероприятий в муниципальных учреждениях, направленных на пропаганду здорового образа жизни, физической культуры, спорта и здорового питания»</w:t>
      </w:r>
      <w:r>
        <w:rPr>
          <w:sz w:val="24"/>
          <w:szCs w:val="24"/>
        </w:rPr>
        <w:t xml:space="preserve"> в </w:t>
      </w:r>
      <w:r w:rsidR="008A1969">
        <w:rPr>
          <w:sz w:val="24"/>
          <w:szCs w:val="24"/>
        </w:rPr>
        <w:t>образовательных учреждениях района,</w:t>
      </w:r>
      <w:r>
        <w:rPr>
          <w:sz w:val="24"/>
          <w:szCs w:val="24"/>
        </w:rPr>
        <w:t xml:space="preserve"> </w:t>
      </w:r>
      <w:r w:rsidRPr="00AA3C4E">
        <w:rPr>
          <w:sz w:val="24"/>
          <w:szCs w:val="24"/>
        </w:rPr>
        <w:t>в библиотеках-филиалах МКУК «Шегарская МЦБС»</w:t>
      </w:r>
      <w:r w:rsidR="008A1969">
        <w:rPr>
          <w:sz w:val="24"/>
          <w:szCs w:val="24"/>
        </w:rPr>
        <w:t>, в МКУ «Физкультурно-спортивный центр Шегарского района»,</w:t>
      </w:r>
      <w:r w:rsidR="008A1969" w:rsidRPr="008A1969">
        <w:rPr>
          <w:sz w:val="24"/>
          <w:szCs w:val="24"/>
        </w:rPr>
        <w:t xml:space="preserve"> </w:t>
      </w:r>
      <w:r w:rsidR="008A1969" w:rsidRPr="00021BA5">
        <w:rPr>
          <w:sz w:val="24"/>
          <w:szCs w:val="24"/>
        </w:rPr>
        <w:t>МКУК «Шегарская централизованная клубная система»</w:t>
      </w:r>
      <w:r w:rsidR="008A1969">
        <w:rPr>
          <w:sz w:val="24"/>
          <w:szCs w:val="24"/>
        </w:rPr>
        <w:t xml:space="preserve">  </w:t>
      </w:r>
      <w:r w:rsidR="00A14B54">
        <w:rPr>
          <w:sz w:val="24"/>
          <w:szCs w:val="24"/>
        </w:rPr>
        <w:t>за 2022</w:t>
      </w:r>
      <w:r w:rsidR="008A1969">
        <w:rPr>
          <w:sz w:val="24"/>
          <w:szCs w:val="24"/>
        </w:rPr>
        <w:t xml:space="preserve"> год прошло 88</w:t>
      </w:r>
      <w:r>
        <w:rPr>
          <w:sz w:val="24"/>
          <w:szCs w:val="24"/>
        </w:rPr>
        <w:t xml:space="preserve"> мероприятия</w:t>
      </w:r>
      <w:r w:rsidR="008A1969">
        <w:rPr>
          <w:sz w:val="24"/>
          <w:szCs w:val="24"/>
        </w:rPr>
        <w:t xml:space="preserve"> в селах района </w:t>
      </w:r>
      <w:r>
        <w:rPr>
          <w:sz w:val="24"/>
          <w:szCs w:val="24"/>
        </w:rPr>
        <w:t xml:space="preserve">для всех возрастов. </w:t>
      </w:r>
      <w:proofErr w:type="gramEnd"/>
    </w:p>
    <w:p w:rsidR="007B6CB8" w:rsidRPr="00165AE2" w:rsidRDefault="007B6CB8" w:rsidP="007B6CB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Значение показате</w:t>
      </w:r>
      <w:r w:rsidR="008A1969">
        <w:rPr>
          <w:sz w:val="24"/>
          <w:szCs w:val="24"/>
        </w:rPr>
        <w:t xml:space="preserve">ля  достигнуто и составляет 162,9 </w:t>
      </w:r>
      <w:r>
        <w:rPr>
          <w:sz w:val="24"/>
          <w:szCs w:val="24"/>
        </w:rPr>
        <w:t>%.</w:t>
      </w:r>
    </w:p>
    <w:p w:rsidR="007B6CB8" w:rsidRDefault="007B6CB8" w:rsidP="007B6CB8">
      <w:pPr>
        <w:ind w:firstLine="708"/>
        <w:jc w:val="both"/>
        <w:rPr>
          <w:sz w:val="24"/>
          <w:szCs w:val="24"/>
        </w:rPr>
      </w:pPr>
    </w:p>
    <w:p w:rsidR="007B6CB8" w:rsidRDefault="007B6CB8" w:rsidP="007B6CB8">
      <w:pPr>
        <w:ind w:firstLine="708"/>
        <w:jc w:val="both"/>
        <w:rPr>
          <w:sz w:val="24"/>
          <w:szCs w:val="24"/>
        </w:rPr>
      </w:pPr>
    </w:p>
    <w:p w:rsidR="007B6CB8" w:rsidRPr="00165AE2" w:rsidRDefault="007B6CB8" w:rsidP="007B6CB8">
      <w:pPr>
        <w:ind w:firstLine="708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- </w:t>
      </w:r>
      <w:r w:rsidRPr="000A6628">
        <w:rPr>
          <w:sz w:val="24"/>
          <w:szCs w:val="24"/>
        </w:rPr>
        <w:t>Показатель «Доля охвата детей школьного возраста, вовлеченных в мероприятия, направленные на популяризацию здорового образа жизни, от общего количества детей школьного возраста в муниципальных общеобразовательных учреждениях Шегарского района»</w:t>
      </w:r>
      <w:r>
        <w:rPr>
          <w:sz w:val="24"/>
          <w:szCs w:val="24"/>
        </w:rPr>
        <w:t xml:space="preserve"> в 13 образовательных организациях обучаются 2095 учеников, из них 1841 ученик (87,87%) занимается спортом и участвует в мероприятиях (викторинах, акциях, соревнованиях), пропагандирующих здоровый образ жизни.</w:t>
      </w:r>
      <w:proofErr w:type="gramEnd"/>
    </w:p>
    <w:p w:rsidR="007B6CB8" w:rsidRPr="00165AE2" w:rsidRDefault="007B6CB8" w:rsidP="007B6CB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Значение показателя  достигнуто и составляет 382,6 %.</w:t>
      </w:r>
    </w:p>
    <w:p w:rsidR="007B6CB8" w:rsidRDefault="007B6CB8" w:rsidP="007B6CB8">
      <w:pPr>
        <w:ind w:firstLine="532"/>
        <w:jc w:val="both"/>
        <w:rPr>
          <w:b/>
          <w:sz w:val="24"/>
          <w:szCs w:val="24"/>
        </w:rPr>
      </w:pPr>
    </w:p>
    <w:p w:rsidR="007B6CB8" w:rsidRPr="00165AE2" w:rsidRDefault="007B6CB8" w:rsidP="007B6CB8">
      <w:pPr>
        <w:ind w:firstLine="532"/>
        <w:jc w:val="both"/>
        <w:rPr>
          <w:b/>
          <w:sz w:val="24"/>
          <w:szCs w:val="24"/>
        </w:rPr>
      </w:pPr>
    </w:p>
    <w:p w:rsidR="007B6CB8" w:rsidRDefault="007B6CB8" w:rsidP="007B6CB8">
      <w:pPr>
        <w:rPr>
          <w:sz w:val="24"/>
          <w:szCs w:val="24"/>
        </w:rPr>
      </w:pPr>
      <w:r w:rsidRPr="00165AE2">
        <w:rPr>
          <w:b/>
          <w:sz w:val="24"/>
          <w:szCs w:val="24"/>
        </w:rPr>
        <w:t xml:space="preserve">Задача 2. </w:t>
      </w:r>
      <w:r>
        <w:rPr>
          <w:sz w:val="24"/>
          <w:szCs w:val="24"/>
        </w:rPr>
        <w:t>Создание единого информационного профилактического пространства для формирования системы мотивации граждан к здоровому образу жизни, включая здоровое питание и отказ от вредных привычек, вовлечение граждан и некоммерческих организаций в мероприятия по укреплению общественного здоровья.</w:t>
      </w:r>
    </w:p>
    <w:p w:rsidR="007B6CB8" w:rsidRPr="00165AE2" w:rsidRDefault="007B6CB8" w:rsidP="007B6CB8">
      <w:pPr>
        <w:ind w:firstLine="532"/>
        <w:jc w:val="both"/>
        <w:rPr>
          <w:sz w:val="24"/>
          <w:szCs w:val="24"/>
        </w:rPr>
      </w:pPr>
    </w:p>
    <w:p w:rsidR="007B6CB8" w:rsidRDefault="007B6CB8" w:rsidP="00041534">
      <w:pPr>
        <w:pStyle w:val="conspluscell"/>
        <w:spacing w:before="0" w:beforeAutospacing="0" w:after="0" w:afterAutospacing="0"/>
        <w:ind w:firstLine="532"/>
        <w:jc w:val="both"/>
      </w:pPr>
      <w:proofErr w:type="gramStart"/>
      <w:r w:rsidRPr="00165AE2">
        <w:t>- Показатель «</w:t>
      </w:r>
      <w:r>
        <w:t xml:space="preserve">Количество проведенных информационно-разъяснительных мероприятий в муниципальных учреждениях в сфере образования и культуры для детей старшего школьного возраста, направленных на формирование мотивации к отказу от злоупотребления алкогольной продукцией и табаком и </w:t>
      </w:r>
      <w:proofErr w:type="spellStart"/>
      <w:r>
        <w:t>немецинского</w:t>
      </w:r>
      <w:proofErr w:type="spellEnd"/>
      <w:r>
        <w:t xml:space="preserve"> потребления наркотических средств и психотропных веществ» в 12 общеобразовательных организац</w:t>
      </w:r>
      <w:r w:rsidR="00041534">
        <w:t>иях Шегарского района прошло 139 мероприятие</w:t>
      </w:r>
      <w:r>
        <w:t xml:space="preserve"> д</w:t>
      </w:r>
      <w:r w:rsidR="00041534">
        <w:t>ля школьников старшего возраста.</w:t>
      </w:r>
      <w:r>
        <w:t xml:space="preserve"> </w:t>
      </w:r>
      <w:proofErr w:type="gramEnd"/>
    </w:p>
    <w:p w:rsidR="007B6CB8" w:rsidRPr="00165AE2" w:rsidRDefault="007B6CB8" w:rsidP="007B6CB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Значение показателя </w:t>
      </w:r>
      <w:r w:rsidRPr="00165AE2">
        <w:rPr>
          <w:sz w:val="24"/>
          <w:szCs w:val="24"/>
        </w:rPr>
        <w:t xml:space="preserve"> достигнуто</w:t>
      </w:r>
      <w:r w:rsidR="00041534">
        <w:rPr>
          <w:sz w:val="24"/>
          <w:szCs w:val="24"/>
        </w:rPr>
        <w:t xml:space="preserve"> и составило  106,9</w:t>
      </w:r>
      <w:r>
        <w:rPr>
          <w:sz w:val="24"/>
          <w:szCs w:val="24"/>
        </w:rPr>
        <w:t xml:space="preserve">%. </w:t>
      </w:r>
    </w:p>
    <w:p w:rsidR="007B6CB8" w:rsidRPr="00165AE2" w:rsidRDefault="007B6CB8" w:rsidP="007B6CB8">
      <w:pPr>
        <w:pStyle w:val="conspluscell"/>
        <w:spacing w:before="0" w:beforeAutospacing="0" w:after="0" w:afterAutospacing="0"/>
        <w:ind w:firstLine="532"/>
        <w:jc w:val="both"/>
      </w:pPr>
    </w:p>
    <w:p w:rsidR="007B6CB8" w:rsidRPr="009068D8" w:rsidRDefault="007B6CB8" w:rsidP="007B6CB8">
      <w:pPr>
        <w:spacing w:before="100" w:beforeAutospacing="1" w:after="100" w:afterAutospacing="1"/>
        <w:outlineLvl w:val="2"/>
        <w:rPr>
          <w:sz w:val="24"/>
          <w:szCs w:val="24"/>
        </w:rPr>
      </w:pPr>
      <w:r w:rsidRPr="00165AE2">
        <w:rPr>
          <w:sz w:val="24"/>
          <w:szCs w:val="24"/>
        </w:rPr>
        <w:lastRenderedPageBreak/>
        <w:t>- Показатель «</w:t>
      </w:r>
      <w:r w:rsidRPr="00A05325">
        <w:rPr>
          <w:sz w:val="24"/>
          <w:szCs w:val="24"/>
        </w:rPr>
        <w:t>Количество публикаций, размещенных в средствах массовой информации и официальных сайтах учреждений с целью популяризации принципов здорового образа жизни</w:t>
      </w:r>
      <w:r w:rsidRPr="00165AE2">
        <w:rPr>
          <w:sz w:val="24"/>
          <w:szCs w:val="24"/>
        </w:rPr>
        <w:t xml:space="preserve">». </w:t>
      </w:r>
      <w:r>
        <w:rPr>
          <w:sz w:val="24"/>
          <w:szCs w:val="24"/>
        </w:rPr>
        <w:t xml:space="preserve">За отчетный период в районной газете </w:t>
      </w:r>
      <w:r w:rsidR="00041534">
        <w:rPr>
          <w:sz w:val="24"/>
          <w:szCs w:val="24"/>
        </w:rPr>
        <w:t xml:space="preserve">«Шегарский вестник» и на официальных сайтах Администрации Шегарского района </w:t>
      </w:r>
      <w:r>
        <w:rPr>
          <w:sz w:val="24"/>
          <w:szCs w:val="24"/>
        </w:rPr>
        <w:t xml:space="preserve">было опубликовано </w:t>
      </w:r>
      <w:r w:rsidR="00041534">
        <w:rPr>
          <w:sz w:val="24"/>
          <w:szCs w:val="24"/>
        </w:rPr>
        <w:t>191 публикация</w:t>
      </w:r>
    </w:p>
    <w:p w:rsidR="007B6CB8" w:rsidRPr="00165AE2" w:rsidRDefault="007B6CB8" w:rsidP="007B6CB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Значение показателя </w:t>
      </w:r>
      <w:r w:rsidRPr="00165AE2">
        <w:rPr>
          <w:sz w:val="24"/>
          <w:szCs w:val="24"/>
        </w:rPr>
        <w:t xml:space="preserve"> достигнуто</w:t>
      </w:r>
      <w:r w:rsidR="00041534">
        <w:rPr>
          <w:sz w:val="24"/>
          <w:szCs w:val="24"/>
        </w:rPr>
        <w:t xml:space="preserve"> и составило  477,5</w:t>
      </w:r>
      <w:r>
        <w:rPr>
          <w:sz w:val="24"/>
          <w:szCs w:val="24"/>
        </w:rPr>
        <w:t xml:space="preserve">%. </w:t>
      </w:r>
    </w:p>
    <w:p w:rsidR="007B6CB8" w:rsidRDefault="007B6CB8" w:rsidP="007B6CB8">
      <w:pPr>
        <w:jc w:val="both"/>
        <w:rPr>
          <w:sz w:val="24"/>
          <w:szCs w:val="24"/>
        </w:rPr>
      </w:pPr>
    </w:p>
    <w:p w:rsidR="007B6CB8" w:rsidRDefault="007B6CB8" w:rsidP="007B6CB8">
      <w:pPr>
        <w:ind w:firstLine="532"/>
        <w:jc w:val="both"/>
        <w:rPr>
          <w:sz w:val="24"/>
          <w:szCs w:val="24"/>
        </w:rPr>
      </w:pPr>
      <w:proofErr w:type="gramStart"/>
      <w:r w:rsidRPr="00A05325">
        <w:rPr>
          <w:sz w:val="24"/>
          <w:szCs w:val="24"/>
        </w:rPr>
        <w:t>- Показатель «Количество стендов в муниципальных образовательных учреждениях, на которых размещена информация и материалы, направленные на популяризацию здорового образа жизни, формирование мотивации к отказу от злоупотребления алкогольной продукцией и табаком и немедицинского потребления наркотических средств и психотропных веществ»</w:t>
      </w:r>
      <w:r w:rsidR="00041534">
        <w:rPr>
          <w:sz w:val="24"/>
          <w:szCs w:val="24"/>
        </w:rPr>
        <w:t xml:space="preserve"> в 17</w:t>
      </w:r>
      <w:r>
        <w:rPr>
          <w:sz w:val="24"/>
          <w:szCs w:val="24"/>
        </w:rPr>
        <w:t xml:space="preserve"> общеобразовательных учреждениях имеются стенды, на которых размещаются материалы, направленные на популяризацию здорового образа жизни. </w:t>
      </w:r>
      <w:proofErr w:type="gramEnd"/>
    </w:p>
    <w:p w:rsidR="007B6CB8" w:rsidRDefault="007B6CB8" w:rsidP="007B6CB8">
      <w:pPr>
        <w:ind w:firstLine="532"/>
        <w:jc w:val="both"/>
        <w:rPr>
          <w:sz w:val="24"/>
          <w:szCs w:val="24"/>
        </w:rPr>
      </w:pPr>
    </w:p>
    <w:p w:rsidR="007B6CB8" w:rsidRPr="00165AE2" w:rsidRDefault="007B6CB8" w:rsidP="007B6CB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Значение показателя </w:t>
      </w:r>
      <w:r w:rsidRPr="00165AE2">
        <w:rPr>
          <w:sz w:val="24"/>
          <w:szCs w:val="24"/>
        </w:rPr>
        <w:t xml:space="preserve"> достигнуто</w:t>
      </w:r>
      <w:r w:rsidR="00041534">
        <w:rPr>
          <w:sz w:val="24"/>
          <w:szCs w:val="24"/>
        </w:rPr>
        <w:t xml:space="preserve"> и составило  106,2</w:t>
      </w:r>
      <w:r>
        <w:rPr>
          <w:sz w:val="24"/>
          <w:szCs w:val="24"/>
        </w:rPr>
        <w:t xml:space="preserve">%. </w:t>
      </w:r>
    </w:p>
    <w:p w:rsidR="007B6CB8" w:rsidRPr="00A05325" w:rsidRDefault="007B6CB8" w:rsidP="007B6CB8">
      <w:pPr>
        <w:ind w:firstLine="532"/>
        <w:jc w:val="both"/>
        <w:rPr>
          <w:sz w:val="24"/>
          <w:szCs w:val="24"/>
        </w:rPr>
      </w:pPr>
    </w:p>
    <w:p w:rsidR="007B6CB8" w:rsidRPr="0088277A" w:rsidRDefault="007B6CB8" w:rsidP="007B6CB8">
      <w:pPr>
        <w:pStyle w:val="Style1"/>
        <w:widowControl/>
      </w:pPr>
    </w:p>
    <w:p w:rsidR="007B6CB8" w:rsidRPr="0088277A" w:rsidRDefault="007B6CB8" w:rsidP="005416B3">
      <w:pPr>
        <w:pStyle w:val="Style8"/>
        <w:widowControl/>
        <w:spacing w:line="240" w:lineRule="auto"/>
        <w:jc w:val="both"/>
        <w:rPr>
          <w:rFonts w:ascii="Times New Roman" w:hAnsi="Times New Roman"/>
        </w:rPr>
      </w:pPr>
      <w:r w:rsidRPr="0088277A">
        <w:rPr>
          <w:rFonts w:ascii="Times New Roman" w:hAnsi="Times New Roman"/>
        </w:rPr>
        <w:t xml:space="preserve">Заместитель Главы Шегарского района </w:t>
      </w:r>
    </w:p>
    <w:p w:rsidR="007B6CB8" w:rsidRDefault="007B6CB8" w:rsidP="005416B3">
      <w:pPr>
        <w:pStyle w:val="Style8"/>
        <w:widowControl/>
        <w:spacing w:line="240" w:lineRule="auto"/>
        <w:rPr>
          <w:rFonts w:ascii="Times New Roman" w:hAnsi="Times New Roman"/>
        </w:rPr>
      </w:pPr>
      <w:r w:rsidRPr="0088277A">
        <w:rPr>
          <w:rFonts w:ascii="Times New Roman" w:hAnsi="Times New Roman"/>
        </w:rPr>
        <w:t xml:space="preserve">по социальной сфере                                                                                                      </w:t>
      </w:r>
      <w:r>
        <w:rPr>
          <w:rFonts w:ascii="Times New Roman" w:hAnsi="Times New Roman"/>
        </w:rPr>
        <w:t xml:space="preserve">                      </w:t>
      </w:r>
      <w:r w:rsidR="005416B3">
        <w:rPr>
          <w:rFonts w:ascii="Times New Roman" w:hAnsi="Times New Roman"/>
        </w:rPr>
        <w:t xml:space="preserve">                                                        </w:t>
      </w:r>
      <w:r>
        <w:rPr>
          <w:rFonts w:ascii="Times New Roman" w:hAnsi="Times New Roman"/>
        </w:rPr>
        <w:t>Т.В. Зверева</w:t>
      </w:r>
    </w:p>
    <w:p w:rsidR="007B6CB8" w:rsidRDefault="007B6CB8" w:rsidP="007B6CB8">
      <w:pPr>
        <w:pStyle w:val="Style8"/>
        <w:widowControl/>
        <w:spacing w:line="240" w:lineRule="auto"/>
        <w:ind w:firstLine="1416"/>
        <w:rPr>
          <w:rFonts w:ascii="Times New Roman" w:hAnsi="Times New Roman"/>
        </w:rPr>
      </w:pPr>
    </w:p>
    <w:p w:rsidR="007B6CB8" w:rsidRDefault="007B6CB8" w:rsidP="007B6CB8">
      <w:pPr>
        <w:pStyle w:val="Style8"/>
        <w:widowControl/>
        <w:spacing w:line="240" w:lineRule="auto"/>
        <w:ind w:left="708" w:firstLine="708"/>
        <w:rPr>
          <w:rFonts w:ascii="Times New Roman" w:hAnsi="Times New Roman"/>
        </w:rPr>
      </w:pPr>
    </w:p>
    <w:p w:rsidR="007B6CB8" w:rsidRDefault="007B6CB8" w:rsidP="007B6CB8">
      <w:pPr>
        <w:pStyle w:val="Style8"/>
        <w:widowControl/>
        <w:spacing w:line="240" w:lineRule="auto"/>
        <w:ind w:left="708" w:firstLine="708"/>
        <w:rPr>
          <w:rFonts w:ascii="Times New Roman" w:hAnsi="Times New Roman"/>
        </w:rPr>
      </w:pPr>
    </w:p>
    <w:p w:rsidR="007B6CB8" w:rsidRPr="0088277A" w:rsidRDefault="007B6CB8" w:rsidP="007B6CB8">
      <w:pPr>
        <w:pStyle w:val="Style8"/>
        <w:widowControl/>
        <w:spacing w:line="240" w:lineRule="auto"/>
        <w:ind w:left="708" w:firstLine="708"/>
        <w:rPr>
          <w:rFonts w:ascii="Times New Roman" w:hAnsi="Times New Roman"/>
        </w:rPr>
      </w:pPr>
    </w:p>
    <w:p w:rsidR="007B6CB8" w:rsidRDefault="007B6CB8" w:rsidP="007B6CB8">
      <w:pPr>
        <w:jc w:val="both"/>
      </w:pPr>
      <w:r w:rsidRPr="0088277A">
        <w:t>Исп.</w:t>
      </w:r>
      <w:r>
        <w:t xml:space="preserve"> </w:t>
      </w:r>
      <w:proofErr w:type="spellStart"/>
      <w:r w:rsidRPr="0088277A">
        <w:t>Читиа</w:t>
      </w:r>
      <w:proofErr w:type="spellEnd"/>
      <w:r w:rsidRPr="0088277A">
        <w:t xml:space="preserve"> Ю.А.</w:t>
      </w:r>
    </w:p>
    <w:p w:rsidR="007B6CB8" w:rsidRPr="0088277A" w:rsidRDefault="007B6CB8" w:rsidP="007B6CB8">
      <w:pPr>
        <w:jc w:val="both"/>
      </w:pPr>
      <w:r>
        <w:t>2-12-87</w:t>
      </w:r>
    </w:p>
    <w:p w:rsidR="007B6CB8" w:rsidRPr="00522A04" w:rsidRDefault="007B6CB8" w:rsidP="007B6CB8">
      <w:pPr>
        <w:rPr>
          <w:sz w:val="24"/>
          <w:szCs w:val="24"/>
        </w:rPr>
      </w:pPr>
    </w:p>
    <w:p w:rsidR="007B6CB8" w:rsidRDefault="007B6CB8" w:rsidP="007B6CB8">
      <w:pPr>
        <w:pStyle w:val="a5"/>
      </w:pPr>
    </w:p>
    <w:p w:rsidR="007B6CB8" w:rsidRDefault="007B6CB8" w:rsidP="007B6CB8"/>
    <w:p w:rsidR="007B6CB8" w:rsidRDefault="007B6CB8" w:rsidP="007B6CB8"/>
    <w:p w:rsidR="007B6CB8" w:rsidRDefault="007B6CB8" w:rsidP="007B6CB8"/>
    <w:p w:rsidR="00FD740A" w:rsidRDefault="00FD740A"/>
    <w:sectPr w:rsidR="00FD740A" w:rsidSect="00E045D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B6CB8"/>
    <w:rsid w:val="00041534"/>
    <w:rsid w:val="001001CC"/>
    <w:rsid w:val="001F3822"/>
    <w:rsid w:val="00301172"/>
    <w:rsid w:val="005416B3"/>
    <w:rsid w:val="0057719B"/>
    <w:rsid w:val="005F56C6"/>
    <w:rsid w:val="007437B2"/>
    <w:rsid w:val="00787C1B"/>
    <w:rsid w:val="007B6CB8"/>
    <w:rsid w:val="00821DD6"/>
    <w:rsid w:val="00894187"/>
    <w:rsid w:val="008A1969"/>
    <w:rsid w:val="00905341"/>
    <w:rsid w:val="0091619D"/>
    <w:rsid w:val="00960D17"/>
    <w:rsid w:val="00A14B54"/>
    <w:rsid w:val="00BE7B32"/>
    <w:rsid w:val="00C32748"/>
    <w:rsid w:val="00EE43BD"/>
    <w:rsid w:val="00F301D8"/>
    <w:rsid w:val="00F76745"/>
    <w:rsid w:val="00FD74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>
      <w:pPr>
        <w:ind w:left="-142" w:right="-10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CB8"/>
    <w:pPr>
      <w:ind w:left="0" w:right="0"/>
    </w:pPr>
    <w:rPr>
      <w:rFonts w:ascii="Times New Roman" w:hAnsi="Times New Roman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F301D8"/>
    <w:pPr>
      <w:keepNext/>
      <w:tabs>
        <w:tab w:val="left" w:pos="4678"/>
      </w:tabs>
      <w:ind w:left="-142" w:right="567" w:firstLine="72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rsid w:val="00F301D8"/>
    <w:rPr>
      <w:rFonts w:ascii="Times New Roman" w:hAnsi="Times New Roman" w:cs="Times New Roman"/>
      <w:sz w:val="20"/>
      <w:szCs w:val="20"/>
    </w:rPr>
  </w:style>
  <w:style w:type="paragraph" w:styleId="a3">
    <w:name w:val="caption"/>
    <w:basedOn w:val="a"/>
    <w:uiPriority w:val="99"/>
    <w:qFormat/>
    <w:rsid w:val="00F301D8"/>
    <w:pPr>
      <w:ind w:left="-142" w:right="-108"/>
      <w:jc w:val="center"/>
    </w:pPr>
    <w:rPr>
      <w:rFonts w:ascii="Calibri" w:hAnsi="Calibri" w:cs="Calibri"/>
      <w:b/>
      <w:bCs/>
      <w:sz w:val="28"/>
      <w:szCs w:val="28"/>
    </w:rPr>
  </w:style>
  <w:style w:type="paragraph" w:styleId="a4">
    <w:name w:val="List Paragraph"/>
    <w:basedOn w:val="a"/>
    <w:uiPriority w:val="99"/>
    <w:qFormat/>
    <w:rsid w:val="00F301D8"/>
    <w:pPr>
      <w:ind w:left="720" w:right="-108"/>
    </w:pPr>
    <w:rPr>
      <w:rFonts w:ascii="Calibri" w:hAnsi="Calibri" w:cs="Calibri"/>
      <w:sz w:val="22"/>
      <w:szCs w:val="22"/>
    </w:rPr>
  </w:style>
  <w:style w:type="paragraph" w:styleId="a5">
    <w:name w:val="No Spacing"/>
    <w:uiPriority w:val="1"/>
    <w:qFormat/>
    <w:rsid w:val="007B6CB8"/>
    <w:rPr>
      <w:rFonts w:cs="Calibri"/>
    </w:rPr>
  </w:style>
  <w:style w:type="paragraph" w:customStyle="1" w:styleId="conspluscell">
    <w:name w:val="conspluscell"/>
    <w:basedOn w:val="a"/>
    <w:rsid w:val="007B6CB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basedOn w:val="a"/>
    <w:rsid w:val="007B6CB8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12">
    <w:name w:val="Font Style12"/>
    <w:basedOn w:val="a0"/>
    <w:rsid w:val="007B6CB8"/>
    <w:rPr>
      <w:rFonts w:ascii="MS Reference Sans Serif" w:hAnsi="MS Reference Sans Serif" w:cs="MS Reference Sans Serif"/>
      <w:sz w:val="18"/>
      <w:szCs w:val="18"/>
    </w:rPr>
  </w:style>
  <w:style w:type="paragraph" w:customStyle="1" w:styleId="Style8">
    <w:name w:val="Style8"/>
    <w:basedOn w:val="a"/>
    <w:rsid w:val="007B6CB8"/>
    <w:pPr>
      <w:widowControl w:val="0"/>
      <w:autoSpaceDE w:val="0"/>
      <w:autoSpaceDN w:val="0"/>
      <w:adjustRightInd w:val="0"/>
      <w:spacing w:line="221" w:lineRule="exact"/>
    </w:pPr>
    <w:rPr>
      <w:rFonts w:ascii="MS Reference Sans Serif" w:hAnsi="MS Reference Sans Serif"/>
      <w:sz w:val="24"/>
      <w:szCs w:val="24"/>
    </w:rPr>
  </w:style>
  <w:style w:type="character" w:customStyle="1" w:styleId="FontStyle11">
    <w:name w:val="Font Style11"/>
    <w:basedOn w:val="a0"/>
    <w:rsid w:val="007B6CB8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basedOn w:val="a"/>
    <w:rsid w:val="007B6CB8"/>
    <w:pPr>
      <w:spacing w:before="100" w:beforeAutospacing="1" w:after="100" w:afterAutospacing="1"/>
    </w:pPr>
    <w:rPr>
      <w:sz w:val="24"/>
      <w:szCs w:val="24"/>
    </w:rPr>
  </w:style>
  <w:style w:type="paragraph" w:customStyle="1" w:styleId="Style6">
    <w:name w:val="Style6"/>
    <w:basedOn w:val="a"/>
    <w:rsid w:val="007B6CB8"/>
    <w:pPr>
      <w:widowControl w:val="0"/>
      <w:autoSpaceDE w:val="0"/>
      <w:autoSpaceDN w:val="0"/>
      <w:adjustRightInd w:val="0"/>
      <w:spacing w:line="242" w:lineRule="exact"/>
    </w:pPr>
    <w:rPr>
      <w:rFonts w:ascii="MS Reference Sans Serif" w:hAnsi="MS Reference Sans Serif"/>
      <w:sz w:val="24"/>
      <w:szCs w:val="24"/>
    </w:rPr>
  </w:style>
  <w:style w:type="paragraph" w:customStyle="1" w:styleId="Style1">
    <w:name w:val="Style1"/>
    <w:basedOn w:val="a"/>
    <w:rsid w:val="007B6CB8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7</Pages>
  <Words>1186</Words>
  <Characters>6765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Шарепо</dc:creator>
  <cp:lastModifiedBy>Шарепо</cp:lastModifiedBy>
  <cp:revision>4</cp:revision>
  <dcterms:created xsi:type="dcterms:W3CDTF">2023-03-28T05:28:00Z</dcterms:created>
  <dcterms:modified xsi:type="dcterms:W3CDTF">2023-03-31T02:18:00Z</dcterms:modified>
</cp:coreProperties>
</file>