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BB481" w14:textId="77777777" w:rsidR="00CF07DC" w:rsidRDefault="00CF07DC" w:rsidP="00D9433D">
      <w:pPr>
        <w:tabs>
          <w:tab w:val="left" w:pos="709"/>
        </w:tabs>
        <w:spacing w:after="0" w:line="240" w:lineRule="auto"/>
        <w:rPr>
          <w:rFonts w:ascii="Times New Roman" w:hAnsi="Times New Roman"/>
          <w:b/>
          <w:sz w:val="28"/>
          <w:szCs w:val="28"/>
        </w:rPr>
      </w:pPr>
    </w:p>
    <w:p w14:paraId="1CB8B685" w14:textId="77777777" w:rsidR="00CF07DC" w:rsidRDefault="00CF07DC" w:rsidP="00CF07DC">
      <w:pPr>
        <w:jc w:val="center"/>
      </w:pPr>
      <w:r>
        <w:rPr>
          <w:noProof/>
          <w:lang w:eastAsia="ru-RU"/>
        </w:rPr>
        <w:drawing>
          <wp:inline distT="0" distB="0" distL="0" distR="0" wp14:anchorId="1528CA51" wp14:editId="58E6383A">
            <wp:extent cx="647700" cy="1057275"/>
            <wp:effectExtent l="19050" t="0" r="0" b="0"/>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8" cstate="print"/>
                    <a:srcRect/>
                    <a:stretch>
                      <a:fillRect/>
                    </a:stretch>
                  </pic:blipFill>
                  <pic:spPr bwMode="auto">
                    <a:xfrm>
                      <a:off x="0" y="0"/>
                      <a:ext cx="647700" cy="1057275"/>
                    </a:xfrm>
                    <a:prstGeom prst="rect">
                      <a:avLst/>
                    </a:prstGeom>
                    <a:noFill/>
                    <a:ln w="9525">
                      <a:noFill/>
                      <a:miter lim="800000"/>
                      <a:headEnd/>
                      <a:tailEnd/>
                    </a:ln>
                  </pic:spPr>
                </pic:pic>
              </a:graphicData>
            </a:graphic>
          </wp:inline>
        </w:drawing>
      </w:r>
    </w:p>
    <w:p w14:paraId="753ED751" w14:textId="77777777" w:rsidR="00CF07DC" w:rsidRPr="00CF07DC" w:rsidRDefault="00CF07DC" w:rsidP="00CF07DC">
      <w:pPr>
        <w:spacing w:after="0" w:line="240" w:lineRule="auto"/>
        <w:jc w:val="center"/>
        <w:rPr>
          <w:rFonts w:ascii="Times New Roman" w:hAnsi="Times New Roman"/>
          <w:b/>
          <w:sz w:val="32"/>
          <w:szCs w:val="32"/>
        </w:rPr>
      </w:pPr>
      <w:r w:rsidRPr="00CF07DC">
        <w:rPr>
          <w:rFonts w:ascii="Times New Roman" w:hAnsi="Times New Roman"/>
          <w:b/>
          <w:sz w:val="32"/>
          <w:szCs w:val="32"/>
        </w:rPr>
        <w:t>Дума Шегарского района</w:t>
      </w:r>
    </w:p>
    <w:p w14:paraId="06D737D0" w14:textId="77777777" w:rsidR="00CF07DC" w:rsidRPr="00CF07DC" w:rsidRDefault="00CF07DC" w:rsidP="00CF07DC">
      <w:pPr>
        <w:spacing w:after="0" w:line="240" w:lineRule="auto"/>
        <w:jc w:val="center"/>
        <w:rPr>
          <w:rFonts w:ascii="Times New Roman" w:hAnsi="Times New Roman"/>
          <w:b/>
          <w:sz w:val="32"/>
          <w:szCs w:val="32"/>
        </w:rPr>
      </w:pPr>
      <w:r w:rsidRPr="00CF07DC">
        <w:rPr>
          <w:rFonts w:ascii="Times New Roman" w:hAnsi="Times New Roman"/>
          <w:b/>
          <w:sz w:val="32"/>
          <w:szCs w:val="32"/>
        </w:rPr>
        <w:t>Томской области</w:t>
      </w:r>
    </w:p>
    <w:p w14:paraId="0984E3EF" w14:textId="77777777" w:rsidR="00CF07DC" w:rsidRPr="00CF07DC" w:rsidRDefault="00CF07DC" w:rsidP="00CF07DC">
      <w:pPr>
        <w:spacing w:after="0" w:line="240" w:lineRule="auto"/>
        <w:jc w:val="center"/>
        <w:rPr>
          <w:rFonts w:ascii="Times New Roman" w:hAnsi="Times New Roman"/>
          <w:b/>
          <w:sz w:val="32"/>
          <w:szCs w:val="32"/>
        </w:rPr>
      </w:pPr>
      <w:r w:rsidRPr="00CF07DC">
        <w:rPr>
          <w:rFonts w:ascii="Times New Roman" w:hAnsi="Times New Roman"/>
          <w:b/>
          <w:sz w:val="32"/>
          <w:szCs w:val="32"/>
        </w:rPr>
        <w:t>РЕШЕНИЕ</w:t>
      </w:r>
    </w:p>
    <w:p w14:paraId="4A28F23C" w14:textId="77777777" w:rsidR="00CF07DC" w:rsidRPr="00CF07DC" w:rsidRDefault="00CF07DC" w:rsidP="00CF07DC">
      <w:pPr>
        <w:spacing w:after="0" w:line="240" w:lineRule="auto"/>
        <w:rPr>
          <w:rFonts w:ascii="Times New Roman" w:hAnsi="Times New Roman"/>
        </w:rPr>
      </w:pPr>
    </w:p>
    <w:p w14:paraId="1FE1BA4C" w14:textId="6D0FBA6E" w:rsidR="00CF07DC" w:rsidRPr="00D9433D" w:rsidRDefault="00CF07DC" w:rsidP="00D9433D">
      <w:pPr>
        <w:spacing w:after="0" w:line="240" w:lineRule="auto"/>
        <w:jc w:val="center"/>
        <w:rPr>
          <w:rFonts w:ascii="Times New Roman" w:hAnsi="Times New Roman"/>
          <w:sz w:val="24"/>
          <w:szCs w:val="24"/>
        </w:rPr>
      </w:pPr>
      <w:r w:rsidRPr="00D9433D">
        <w:rPr>
          <w:rFonts w:ascii="Times New Roman" w:hAnsi="Times New Roman"/>
          <w:sz w:val="24"/>
          <w:szCs w:val="24"/>
        </w:rPr>
        <w:t>с. Мельниково</w:t>
      </w:r>
    </w:p>
    <w:p w14:paraId="4216E1B8" w14:textId="77777777" w:rsidR="00135216" w:rsidRDefault="00135216" w:rsidP="00CF07DC">
      <w:pPr>
        <w:spacing w:after="0" w:line="240" w:lineRule="auto"/>
        <w:rPr>
          <w:rFonts w:ascii="Times New Roman" w:hAnsi="Times New Roman"/>
          <w:sz w:val="28"/>
          <w:szCs w:val="28"/>
        </w:rPr>
      </w:pPr>
    </w:p>
    <w:p w14:paraId="31B4A890" w14:textId="0044AED6" w:rsidR="00CF07DC" w:rsidRPr="00CF07DC" w:rsidRDefault="007769B3" w:rsidP="00CF07DC">
      <w:pPr>
        <w:spacing w:after="0" w:line="240" w:lineRule="auto"/>
        <w:rPr>
          <w:rFonts w:ascii="Times New Roman" w:hAnsi="Times New Roman"/>
          <w:sz w:val="27"/>
          <w:szCs w:val="27"/>
        </w:rPr>
      </w:pPr>
      <w:r>
        <w:rPr>
          <w:rFonts w:ascii="Times New Roman" w:hAnsi="Times New Roman"/>
          <w:sz w:val="28"/>
          <w:szCs w:val="28"/>
        </w:rPr>
        <w:t>19.03.</w:t>
      </w:r>
      <w:r w:rsidR="00135216">
        <w:rPr>
          <w:rFonts w:ascii="Times New Roman" w:hAnsi="Times New Roman"/>
          <w:sz w:val="28"/>
          <w:szCs w:val="28"/>
        </w:rPr>
        <w:t>2024г.</w:t>
      </w:r>
      <w:r w:rsidR="00CF07DC" w:rsidRPr="00CF07DC">
        <w:rPr>
          <w:rFonts w:ascii="Times New Roman" w:hAnsi="Times New Roman"/>
          <w:sz w:val="28"/>
          <w:szCs w:val="28"/>
        </w:rPr>
        <w:t xml:space="preserve">                                                                            </w:t>
      </w:r>
      <w:r>
        <w:rPr>
          <w:rFonts w:ascii="Times New Roman" w:hAnsi="Times New Roman"/>
          <w:sz w:val="28"/>
          <w:szCs w:val="28"/>
        </w:rPr>
        <w:t xml:space="preserve">            </w:t>
      </w:r>
      <w:r w:rsidR="00CF07DC" w:rsidRPr="00CF07DC">
        <w:rPr>
          <w:rFonts w:ascii="Times New Roman" w:hAnsi="Times New Roman"/>
          <w:sz w:val="28"/>
          <w:szCs w:val="28"/>
        </w:rPr>
        <w:t xml:space="preserve"> № </w:t>
      </w:r>
      <w:r>
        <w:rPr>
          <w:rFonts w:ascii="Times New Roman" w:hAnsi="Times New Roman"/>
          <w:sz w:val="28"/>
          <w:szCs w:val="28"/>
        </w:rPr>
        <w:t>375</w:t>
      </w:r>
    </w:p>
    <w:p w14:paraId="7AB36391" w14:textId="77777777" w:rsidR="00CF07DC" w:rsidRPr="00CF07DC" w:rsidRDefault="00CF07DC" w:rsidP="00CF07DC">
      <w:pPr>
        <w:spacing w:after="0" w:line="240" w:lineRule="auto"/>
        <w:rPr>
          <w:rFonts w:ascii="Times New Roman" w:hAnsi="Times New Roman"/>
          <w:sz w:val="27"/>
          <w:szCs w:val="27"/>
        </w:rPr>
      </w:pPr>
    </w:p>
    <w:p w14:paraId="4EFFA7E9" w14:textId="77777777" w:rsidR="00CF07DC" w:rsidRPr="00CF07DC" w:rsidRDefault="00CF07DC" w:rsidP="00CF07DC">
      <w:pPr>
        <w:spacing w:after="0" w:line="240" w:lineRule="auto"/>
        <w:rPr>
          <w:rFonts w:ascii="Times New Roman" w:hAnsi="Times New Roman"/>
          <w:sz w:val="27"/>
          <w:szCs w:val="27"/>
        </w:rPr>
      </w:pPr>
    </w:p>
    <w:p w14:paraId="40D987C3" w14:textId="72E87151" w:rsidR="00CF07DC" w:rsidRPr="00CF07DC" w:rsidRDefault="00CF07DC" w:rsidP="00CF07DC">
      <w:pPr>
        <w:spacing w:after="0" w:line="240" w:lineRule="auto"/>
        <w:jc w:val="center"/>
        <w:rPr>
          <w:rFonts w:ascii="Times New Roman" w:hAnsi="Times New Roman"/>
          <w:sz w:val="28"/>
          <w:szCs w:val="28"/>
        </w:rPr>
      </w:pPr>
      <w:r w:rsidRPr="00CF07DC">
        <w:rPr>
          <w:rFonts w:ascii="Times New Roman" w:hAnsi="Times New Roman"/>
          <w:sz w:val="28"/>
          <w:szCs w:val="28"/>
        </w:rPr>
        <w:t xml:space="preserve">Информация о деятельности органов местного самоуправления </w:t>
      </w:r>
      <w:proofErr w:type="spellStart"/>
      <w:r w:rsidR="00135216">
        <w:rPr>
          <w:rFonts w:ascii="Times New Roman" w:hAnsi="Times New Roman"/>
          <w:sz w:val="28"/>
          <w:szCs w:val="28"/>
        </w:rPr>
        <w:t>Баткатского</w:t>
      </w:r>
      <w:proofErr w:type="spellEnd"/>
      <w:r w:rsidRPr="00CF07DC">
        <w:rPr>
          <w:rFonts w:ascii="Times New Roman" w:hAnsi="Times New Roman"/>
          <w:sz w:val="28"/>
          <w:szCs w:val="28"/>
        </w:rPr>
        <w:t xml:space="preserve"> сельского поселения по решению вопросов местного значения. Информация об увеличении доходной части бюджета сельских поселений. Основные проблемы сельского поселения, участие в программах и планы развития территорий за 202</w:t>
      </w:r>
      <w:r w:rsidR="00135216">
        <w:rPr>
          <w:rFonts w:ascii="Times New Roman" w:hAnsi="Times New Roman"/>
          <w:sz w:val="28"/>
          <w:szCs w:val="28"/>
        </w:rPr>
        <w:t>3</w:t>
      </w:r>
      <w:r w:rsidR="00D9433D">
        <w:rPr>
          <w:rFonts w:ascii="Times New Roman" w:hAnsi="Times New Roman"/>
          <w:sz w:val="28"/>
          <w:szCs w:val="28"/>
        </w:rPr>
        <w:t xml:space="preserve"> </w:t>
      </w:r>
      <w:r w:rsidRPr="00CF07DC">
        <w:rPr>
          <w:rFonts w:ascii="Times New Roman" w:hAnsi="Times New Roman"/>
          <w:sz w:val="28"/>
          <w:szCs w:val="28"/>
        </w:rPr>
        <w:t>год</w:t>
      </w:r>
    </w:p>
    <w:p w14:paraId="743A0FD0" w14:textId="77777777" w:rsidR="00CF07DC" w:rsidRPr="00CF07DC" w:rsidRDefault="00CF07DC" w:rsidP="00CF07DC">
      <w:pPr>
        <w:spacing w:after="0" w:line="240" w:lineRule="auto"/>
        <w:ind w:firstLine="567"/>
        <w:jc w:val="center"/>
        <w:rPr>
          <w:rFonts w:ascii="Times New Roman" w:hAnsi="Times New Roman"/>
          <w:sz w:val="28"/>
          <w:szCs w:val="28"/>
        </w:rPr>
      </w:pPr>
    </w:p>
    <w:p w14:paraId="727DA5CE" w14:textId="77777777" w:rsidR="00CF07DC" w:rsidRPr="00CF07DC" w:rsidRDefault="00CF07DC" w:rsidP="00CF07DC">
      <w:pPr>
        <w:pStyle w:val="ConsPlusNormal"/>
        <w:widowControl/>
        <w:ind w:firstLine="0"/>
        <w:jc w:val="both"/>
        <w:rPr>
          <w:rFonts w:ascii="Times New Roman" w:hAnsi="Times New Roman" w:cs="Times New Roman"/>
          <w:sz w:val="27"/>
          <w:szCs w:val="27"/>
        </w:rPr>
      </w:pPr>
    </w:p>
    <w:p w14:paraId="594ECACB" w14:textId="3B8D0E9A" w:rsidR="00CF07DC" w:rsidRPr="00CF07DC" w:rsidRDefault="00CF07DC" w:rsidP="00CF07DC">
      <w:pPr>
        <w:spacing w:after="0" w:line="240" w:lineRule="auto"/>
        <w:ind w:firstLine="540"/>
        <w:jc w:val="both"/>
        <w:rPr>
          <w:rFonts w:ascii="Times New Roman" w:hAnsi="Times New Roman"/>
          <w:sz w:val="28"/>
          <w:szCs w:val="28"/>
        </w:rPr>
      </w:pPr>
      <w:r w:rsidRPr="00CF07DC">
        <w:rPr>
          <w:rFonts w:ascii="Times New Roman" w:hAnsi="Times New Roman"/>
          <w:sz w:val="28"/>
        </w:rPr>
        <w:t xml:space="preserve">  Рассмотрев и обсудив представленную информацию</w:t>
      </w:r>
      <w:r w:rsidRPr="00CF07DC">
        <w:rPr>
          <w:rFonts w:ascii="Times New Roman" w:hAnsi="Times New Roman"/>
          <w:b/>
        </w:rPr>
        <w:t xml:space="preserve"> «</w:t>
      </w:r>
      <w:r w:rsidRPr="00CF07DC">
        <w:rPr>
          <w:rFonts w:ascii="Times New Roman" w:hAnsi="Times New Roman"/>
          <w:sz w:val="28"/>
          <w:szCs w:val="28"/>
        </w:rPr>
        <w:t xml:space="preserve">О деятельности органов местного самоуправления </w:t>
      </w:r>
      <w:proofErr w:type="spellStart"/>
      <w:r w:rsidR="00135216">
        <w:rPr>
          <w:rFonts w:ascii="Times New Roman" w:hAnsi="Times New Roman"/>
          <w:sz w:val="28"/>
          <w:szCs w:val="28"/>
        </w:rPr>
        <w:t>Баткатского</w:t>
      </w:r>
      <w:proofErr w:type="spellEnd"/>
      <w:r w:rsidR="00D9433D">
        <w:rPr>
          <w:rFonts w:ascii="Times New Roman" w:hAnsi="Times New Roman"/>
          <w:sz w:val="28"/>
          <w:szCs w:val="28"/>
        </w:rPr>
        <w:t xml:space="preserve"> </w:t>
      </w:r>
      <w:r w:rsidRPr="00CF07DC">
        <w:rPr>
          <w:rFonts w:ascii="Times New Roman" w:hAnsi="Times New Roman"/>
          <w:sz w:val="28"/>
          <w:szCs w:val="28"/>
        </w:rPr>
        <w:t>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202</w:t>
      </w:r>
      <w:r w:rsidR="00135216">
        <w:rPr>
          <w:rFonts w:ascii="Times New Roman" w:hAnsi="Times New Roman"/>
          <w:sz w:val="28"/>
          <w:szCs w:val="28"/>
        </w:rPr>
        <w:t>3</w:t>
      </w:r>
      <w:r w:rsidRPr="00CF07DC">
        <w:rPr>
          <w:rFonts w:ascii="Times New Roman" w:hAnsi="Times New Roman"/>
          <w:sz w:val="28"/>
          <w:szCs w:val="28"/>
        </w:rPr>
        <w:t xml:space="preserve"> год,</w:t>
      </w:r>
    </w:p>
    <w:p w14:paraId="3EC6AA6F" w14:textId="77777777" w:rsidR="00CF07DC" w:rsidRPr="00CF07DC" w:rsidRDefault="00CF07DC" w:rsidP="00CF07DC">
      <w:pPr>
        <w:spacing w:after="0" w:line="240" w:lineRule="auto"/>
        <w:ind w:firstLine="567"/>
        <w:jc w:val="both"/>
        <w:rPr>
          <w:rFonts w:ascii="Times New Roman" w:hAnsi="Times New Roman"/>
          <w:sz w:val="28"/>
          <w:szCs w:val="28"/>
        </w:rPr>
      </w:pPr>
    </w:p>
    <w:p w14:paraId="6685323F" w14:textId="77777777" w:rsidR="00CF07DC" w:rsidRPr="00CF07DC" w:rsidRDefault="00CF07DC" w:rsidP="00CF07DC">
      <w:pPr>
        <w:spacing w:after="0" w:line="240" w:lineRule="auto"/>
        <w:ind w:firstLine="567"/>
        <w:jc w:val="both"/>
        <w:rPr>
          <w:rFonts w:ascii="Times New Roman" w:hAnsi="Times New Roman"/>
          <w:sz w:val="28"/>
        </w:rPr>
      </w:pPr>
    </w:p>
    <w:p w14:paraId="1EE5977F" w14:textId="77777777" w:rsidR="00CF07DC" w:rsidRPr="00CF07DC" w:rsidRDefault="00CF07DC" w:rsidP="00CF07DC">
      <w:pPr>
        <w:spacing w:after="0" w:line="240" w:lineRule="auto"/>
        <w:ind w:firstLine="567"/>
        <w:jc w:val="both"/>
        <w:rPr>
          <w:rFonts w:ascii="Times New Roman" w:hAnsi="Times New Roman"/>
          <w:sz w:val="28"/>
        </w:rPr>
      </w:pPr>
    </w:p>
    <w:p w14:paraId="68F1993C" w14:textId="77777777" w:rsidR="00CF07DC" w:rsidRPr="00CF07DC" w:rsidRDefault="00CF07DC" w:rsidP="00CF07DC">
      <w:pPr>
        <w:spacing w:after="0" w:line="240" w:lineRule="auto"/>
        <w:jc w:val="center"/>
        <w:rPr>
          <w:rFonts w:ascii="Times New Roman" w:hAnsi="Times New Roman"/>
          <w:sz w:val="28"/>
        </w:rPr>
      </w:pPr>
      <w:r w:rsidRPr="00CF07DC">
        <w:rPr>
          <w:rFonts w:ascii="Times New Roman" w:hAnsi="Times New Roman"/>
          <w:sz w:val="28"/>
        </w:rPr>
        <w:t>ДУМА ШЕГАРСКОГО РАЙОНА РЕШИЛА:</w:t>
      </w:r>
    </w:p>
    <w:p w14:paraId="1790722F" w14:textId="77777777" w:rsidR="00CF07DC" w:rsidRPr="00CF07DC" w:rsidRDefault="00CF07DC" w:rsidP="00CF07DC">
      <w:pPr>
        <w:spacing w:after="0" w:line="240" w:lineRule="auto"/>
        <w:rPr>
          <w:rFonts w:ascii="Times New Roman" w:hAnsi="Times New Roman"/>
          <w:sz w:val="28"/>
        </w:rPr>
      </w:pPr>
      <w:r w:rsidRPr="00CF07DC">
        <w:rPr>
          <w:rFonts w:ascii="Times New Roman" w:hAnsi="Times New Roman"/>
          <w:sz w:val="28"/>
        </w:rPr>
        <w:tab/>
      </w:r>
    </w:p>
    <w:p w14:paraId="1B793152" w14:textId="5AA6DD02" w:rsidR="00CF07DC" w:rsidRPr="00CF07DC" w:rsidRDefault="00CF07DC" w:rsidP="00CF07DC">
      <w:pPr>
        <w:spacing w:after="0" w:line="240" w:lineRule="auto"/>
        <w:ind w:firstLine="540"/>
        <w:jc w:val="both"/>
        <w:rPr>
          <w:rFonts w:ascii="Times New Roman" w:hAnsi="Times New Roman"/>
          <w:sz w:val="28"/>
          <w:szCs w:val="28"/>
        </w:rPr>
      </w:pPr>
      <w:r w:rsidRPr="00CF07DC">
        <w:rPr>
          <w:rFonts w:ascii="Times New Roman" w:hAnsi="Times New Roman"/>
          <w:sz w:val="28"/>
        </w:rPr>
        <w:t xml:space="preserve">  Принять к сведению информацию «</w:t>
      </w:r>
      <w:r w:rsidRPr="00CF07DC">
        <w:rPr>
          <w:rFonts w:ascii="Times New Roman" w:hAnsi="Times New Roman"/>
          <w:sz w:val="28"/>
          <w:szCs w:val="28"/>
        </w:rPr>
        <w:t xml:space="preserve">О деятельности органов местного самоуправления </w:t>
      </w:r>
      <w:proofErr w:type="spellStart"/>
      <w:r w:rsidR="00135216">
        <w:rPr>
          <w:rFonts w:ascii="Times New Roman" w:hAnsi="Times New Roman"/>
          <w:sz w:val="28"/>
          <w:szCs w:val="28"/>
        </w:rPr>
        <w:t>Баткатского</w:t>
      </w:r>
      <w:proofErr w:type="spellEnd"/>
      <w:r w:rsidR="00D9433D">
        <w:rPr>
          <w:rFonts w:ascii="Times New Roman" w:hAnsi="Times New Roman"/>
          <w:sz w:val="28"/>
          <w:szCs w:val="28"/>
        </w:rPr>
        <w:t xml:space="preserve"> </w:t>
      </w:r>
      <w:r w:rsidRPr="00CF07DC">
        <w:rPr>
          <w:rFonts w:ascii="Times New Roman" w:hAnsi="Times New Roman"/>
          <w:sz w:val="28"/>
          <w:szCs w:val="28"/>
        </w:rPr>
        <w:t>сельского поселения по решению вопросов местного значения и информации об увеличении доходной части бюджета сельских поселений. Основные проблемы сельского поселения, участие в программах и планы развития территорий за 202</w:t>
      </w:r>
      <w:r w:rsidR="00135216">
        <w:rPr>
          <w:rFonts w:ascii="Times New Roman" w:hAnsi="Times New Roman"/>
          <w:sz w:val="28"/>
          <w:szCs w:val="28"/>
        </w:rPr>
        <w:t>3</w:t>
      </w:r>
      <w:r w:rsidRPr="00CF07DC">
        <w:rPr>
          <w:rFonts w:ascii="Times New Roman" w:hAnsi="Times New Roman"/>
          <w:sz w:val="28"/>
          <w:szCs w:val="28"/>
        </w:rPr>
        <w:t xml:space="preserve"> год.</w:t>
      </w:r>
    </w:p>
    <w:p w14:paraId="1365CBC4" w14:textId="77777777" w:rsidR="00CF07DC" w:rsidRPr="00CF07DC" w:rsidRDefault="00CF07DC" w:rsidP="00CF07DC">
      <w:pPr>
        <w:spacing w:after="0" w:line="240" w:lineRule="auto"/>
        <w:jc w:val="both"/>
        <w:rPr>
          <w:rFonts w:ascii="Times New Roman" w:hAnsi="Times New Roman"/>
          <w:sz w:val="28"/>
          <w:szCs w:val="28"/>
        </w:rPr>
      </w:pPr>
    </w:p>
    <w:p w14:paraId="4346E1CA" w14:textId="77777777" w:rsidR="00CF07DC" w:rsidRPr="00CF07DC" w:rsidRDefault="00CF07DC" w:rsidP="00CF07DC">
      <w:pPr>
        <w:pStyle w:val="aa"/>
        <w:snapToGrid w:val="0"/>
        <w:jc w:val="both"/>
        <w:rPr>
          <w:rFonts w:ascii="Times New Roman" w:hAnsi="Times New Roman"/>
          <w:color w:val="000000"/>
          <w:sz w:val="27"/>
          <w:szCs w:val="27"/>
        </w:rPr>
      </w:pPr>
    </w:p>
    <w:p w14:paraId="1150D615" w14:textId="77777777" w:rsidR="00CF07DC" w:rsidRPr="00CF07DC" w:rsidRDefault="00CF07DC" w:rsidP="00CF07DC">
      <w:pPr>
        <w:spacing w:after="0" w:line="240" w:lineRule="auto"/>
        <w:jc w:val="both"/>
        <w:rPr>
          <w:rFonts w:ascii="Times New Roman" w:hAnsi="Times New Roman"/>
          <w:sz w:val="28"/>
          <w:szCs w:val="28"/>
        </w:rPr>
      </w:pPr>
      <w:r w:rsidRPr="00CF07DC">
        <w:rPr>
          <w:rFonts w:ascii="Times New Roman" w:hAnsi="Times New Roman"/>
          <w:sz w:val="28"/>
          <w:szCs w:val="28"/>
        </w:rPr>
        <w:t xml:space="preserve">Председатель  Думы Шегарского района                                 Л.И. </w:t>
      </w:r>
      <w:proofErr w:type="spellStart"/>
      <w:r w:rsidRPr="00CF07DC">
        <w:rPr>
          <w:rFonts w:ascii="Times New Roman" w:hAnsi="Times New Roman"/>
          <w:sz w:val="28"/>
          <w:szCs w:val="28"/>
        </w:rPr>
        <w:t>Нистерюк</w:t>
      </w:r>
      <w:proofErr w:type="spellEnd"/>
      <w:r w:rsidRPr="00CF07DC">
        <w:rPr>
          <w:rFonts w:ascii="Times New Roman" w:hAnsi="Times New Roman"/>
          <w:sz w:val="28"/>
          <w:szCs w:val="28"/>
        </w:rPr>
        <w:t xml:space="preserve">                                        </w:t>
      </w:r>
    </w:p>
    <w:p w14:paraId="653192FB" w14:textId="77777777" w:rsidR="00CF07DC" w:rsidRPr="00CF07DC" w:rsidRDefault="00CF07DC" w:rsidP="00CF07DC">
      <w:pPr>
        <w:spacing w:after="0" w:line="240" w:lineRule="auto"/>
        <w:rPr>
          <w:rFonts w:ascii="Times New Roman" w:hAnsi="Times New Roman"/>
          <w:szCs w:val="28"/>
        </w:rPr>
      </w:pPr>
    </w:p>
    <w:p w14:paraId="39E09F98" w14:textId="77777777" w:rsidR="00CF07DC" w:rsidRPr="00CF07DC" w:rsidRDefault="00CF07DC" w:rsidP="00CF07DC">
      <w:pPr>
        <w:spacing w:after="0" w:line="240" w:lineRule="auto"/>
        <w:rPr>
          <w:rFonts w:ascii="Times New Roman" w:hAnsi="Times New Roman"/>
          <w:szCs w:val="28"/>
        </w:rPr>
      </w:pPr>
    </w:p>
    <w:p w14:paraId="79576015" w14:textId="77777777" w:rsidR="00CF07DC" w:rsidRPr="00CF07DC" w:rsidRDefault="00CF07DC" w:rsidP="00CF07DC">
      <w:pPr>
        <w:spacing w:after="0" w:line="240" w:lineRule="auto"/>
        <w:rPr>
          <w:rFonts w:ascii="Times New Roman" w:hAnsi="Times New Roman"/>
          <w:szCs w:val="28"/>
        </w:rPr>
      </w:pPr>
    </w:p>
    <w:p w14:paraId="280E0BFA" w14:textId="77777777" w:rsidR="00CF07DC" w:rsidRPr="00CF07DC" w:rsidRDefault="00CF07DC" w:rsidP="00CF07DC">
      <w:pPr>
        <w:spacing w:after="0" w:line="240" w:lineRule="auto"/>
        <w:rPr>
          <w:rFonts w:ascii="Times New Roman" w:hAnsi="Times New Roman"/>
          <w:szCs w:val="28"/>
        </w:rPr>
      </w:pPr>
    </w:p>
    <w:p w14:paraId="5A48DB47" w14:textId="27CF8B1B" w:rsidR="00CF07DC" w:rsidRDefault="00CF07DC" w:rsidP="00D9433D">
      <w:pPr>
        <w:tabs>
          <w:tab w:val="left" w:pos="709"/>
        </w:tabs>
        <w:spacing w:after="0" w:line="240" w:lineRule="auto"/>
        <w:rPr>
          <w:rFonts w:ascii="Times New Roman" w:hAnsi="Times New Roman"/>
          <w:b/>
          <w:sz w:val="28"/>
          <w:szCs w:val="28"/>
        </w:rPr>
      </w:pPr>
    </w:p>
    <w:p w14:paraId="60186073" w14:textId="22390D39" w:rsidR="00A47285" w:rsidRDefault="00A47285" w:rsidP="00D9433D">
      <w:pPr>
        <w:tabs>
          <w:tab w:val="left" w:pos="709"/>
        </w:tabs>
        <w:spacing w:after="0" w:line="240" w:lineRule="auto"/>
        <w:rPr>
          <w:rFonts w:ascii="Times New Roman" w:hAnsi="Times New Roman"/>
          <w:b/>
          <w:sz w:val="28"/>
          <w:szCs w:val="28"/>
        </w:rPr>
      </w:pPr>
    </w:p>
    <w:p w14:paraId="01BCF756" w14:textId="4969577D" w:rsidR="00A47285" w:rsidRDefault="00A47285" w:rsidP="00D9433D">
      <w:pPr>
        <w:tabs>
          <w:tab w:val="left" w:pos="709"/>
        </w:tabs>
        <w:spacing w:after="0" w:line="240" w:lineRule="auto"/>
        <w:rPr>
          <w:rFonts w:ascii="Times New Roman" w:hAnsi="Times New Roman"/>
          <w:b/>
          <w:sz w:val="28"/>
          <w:szCs w:val="28"/>
        </w:rPr>
      </w:pPr>
    </w:p>
    <w:p w14:paraId="694E278F" w14:textId="76507EEC" w:rsidR="00A47285" w:rsidRDefault="00A47285" w:rsidP="00D9433D">
      <w:pPr>
        <w:tabs>
          <w:tab w:val="left" w:pos="709"/>
        </w:tabs>
        <w:spacing w:after="0" w:line="240" w:lineRule="auto"/>
        <w:rPr>
          <w:rFonts w:ascii="Times New Roman" w:hAnsi="Times New Roman"/>
          <w:b/>
          <w:sz w:val="28"/>
          <w:szCs w:val="28"/>
        </w:rPr>
      </w:pPr>
    </w:p>
    <w:p w14:paraId="1D6F6359" w14:textId="77777777" w:rsidR="007769B3" w:rsidRPr="007769B3" w:rsidRDefault="007769B3" w:rsidP="007769B3">
      <w:pPr>
        <w:tabs>
          <w:tab w:val="left" w:pos="709"/>
        </w:tabs>
        <w:spacing w:after="0" w:line="240" w:lineRule="auto"/>
        <w:jc w:val="center"/>
        <w:rPr>
          <w:rFonts w:ascii="Times New Roman" w:hAnsi="Times New Roman"/>
          <w:b/>
          <w:sz w:val="28"/>
          <w:szCs w:val="28"/>
        </w:rPr>
      </w:pPr>
      <w:r w:rsidRPr="007769B3">
        <w:rPr>
          <w:rFonts w:ascii="Times New Roman" w:hAnsi="Times New Roman"/>
          <w:b/>
          <w:sz w:val="28"/>
          <w:szCs w:val="28"/>
        </w:rPr>
        <w:t xml:space="preserve">Отчет Главы </w:t>
      </w:r>
      <w:proofErr w:type="spellStart"/>
      <w:r w:rsidRPr="007769B3">
        <w:rPr>
          <w:rFonts w:ascii="Times New Roman" w:hAnsi="Times New Roman"/>
          <w:b/>
          <w:sz w:val="28"/>
          <w:szCs w:val="28"/>
        </w:rPr>
        <w:t>Баткатского</w:t>
      </w:r>
      <w:proofErr w:type="spellEnd"/>
      <w:r w:rsidRPr="007769B3">
        <w:rPr>
          <w:rFonts w:ascii="Times New Roman" w:hAnsi="Times New Roman"/>
          <w:b/>
          <w:sz w:val="28"/>
          <w:szCs w:val="28"/>
        </w:rPr>
        <w:t xml:space="preserve"> сельского поселения Шегарского района Томской области о деятельности муниципального образования «</w:t>
      </w:r>
      <w:proofErr w:type="spellStart"/>
      <w:r w:rsidRPr="007769B3">
        <w:rPr>
          <w:rFonts w:ascii="Times New Roman" w:hAnsi="Times New Roman"/>
          <w:b/>
          <w:sz w:val="28"/>
          <w:szCs w:val="28"/>
        </w:rPr>
        <w:t>Баткатское</w:t>
      </w:r>
      <w:proofErr w:type="spellEnd"/>
      <w:r w:rsidRPr="007769B3">
        <w:rPr>
          <w:rFonts w:ascii="Times New Roman" w:hAnsi="Times New Roman"/>
          <w:b/>
          <w:sz w:val="28"/>
          <w:szCs w:val="28"/>
        </w:rPr>
        <w:t xml:space="preserve"> сельское поселение» по решению вопросов местного значения за 2023 год.</w:t>
      </w:r>
    </w:p>
    <w:p w14:paraId="554317E2" w14:textId="77777777" w:rsidR="007769B3" w:rsidRPr="007769B3" w:rsidRDefault="007769B3" w:rsidP="007769B3">
      <w:pPr>
        <w:tabs>
          <w:tab w:val="left" w:pos="709"/>
        </w:tabs>
        <w:spacing w:after="0" w:line="240" w:lineRule="auto"/>
        <w:rPr>
          <w:rFonts w:ascii="Times New Roman" w:hAnsi="Times New Roman"/>
          <w:b/>
          <w:sz w:val="28"/>
          <w:szCs w:val="28"/>
        </w:rPr>
      </w:pPr>
    </w:p>
    <w:p w14:paraId="09F82F0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Администрация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осуществляет свои полномочия в соответствии </w:t>
      </w:r>
      <w:proofErr w:type="gramStart"/>
      <w:r w:rsidRPr="007769B3">
        <w:rPr>
          <w:rFonts w:ascii="Times New Roman" w:hAnsi="Times New Roman"/>
          <w:bCs/>
          <w:sz w:val="28"/>
          <w:szCs w:val="28"/>
        </w:rPr>
        <w:t>с  131</w:t>
      </w:r>
      <w:proofErr w:type="gramEnd"/>
      <w:r w:rsidRPr="007769B3">
        <w:rPr>
          <w:rFonts w:ascii="Times New Roman" w:hAnsi="Times New Roman"/>
          <w:bCs/>
          <w:sz w:val="28"/>
          <w:szCs w:val="28"/>
        </w:rPr>
        <w:t xml:space="preserve">- ФЗ «Об общих принципах организации местного самоуправления в РФ» и  действующего Устава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w:t>
      </w:r>
    </w:p>
    <w:p w14:paraId="113168B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состав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входит 8 населенных пунктов.</w:t>
      </w:r>
    </w:p>
    <w:p w14:paraId="2F8B761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На 01.01.2024 </w:t>
      </w:r>
      <w:proofErr w:type="gramStart"/>
      <w:r w:rsidRPr="007769B3">
        <w:rPr>
          <w:rFonts w:ascii="Times New Roman" w:hAnsi="Times New Roman"/>
          <w:bCs/>
          <w:sz w:val="28"/>
          <w:szCs w:val="28"/>
        </w:rPr>
        <w:t>года  общая</w:t>
      </w:r>
      <w:proofErr w:type="gramEnd"/>
      <w:r w:rsidRPr="007769B3">
        <w:rPr>
          <w:rFonts w:ascii="Times New Roman" w:hAnsi="Times New Roman"/>
          <w:bCs/>
          <w:sz w:val="28"/>
          <w:szCs w:val="28"/>
        </w:rPr>
        <w:t xml:space="preserve"> численность населения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составляет – 2805  человек, из них 761 человек  пенсионного возраста, что составляет 27% от общей численности населения, детей – 615, что составляет 23%., граждан трудоспособного  возраста -1429 </w:t>
      </w:r>
      <w:proofErr w:type="spellStart"/>
      <w:r w:rsidRPr="007769B3">
        <w:rPr>
          <w:rFonts w:ascii="Times New Roman" w:hAnsi="Times New Roman"/>
          <w:bCs/>
          <w:sz w:val="28"/>
          <w:szCs w:val="28"/>
        </w:rPr>
        <w:t>челове</w:t>
      </w:r>
      <w:proofErr w:type="spellEnd"/>
      <w:r w:rsidRPr="007769B3">
        <w:rPr>
          <w:rFonts w:ascii="Times New Roman" w:hAnsi="Times New Roman"/>
          <w:bCs/>
          <w:sz w:val="28"/>
          <w:szCs w:val="28"/>
        </w:rPr>
        <w:t xml:space="preserve">, что составляет 50%   </w:t>
      </w:r>
    </w:p>
    <w:p w14:paraId="143E5E5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126"/>
        <w:gridCol w:w="1560"/>
        <w:gridCol w:w="1984"/>
      </w:tblGrid>
      <w:tr w:rsidR="007769B3" w:rsidRPr="007769B3" w14:paraId="0C9232A2" w14:textId="77777777" w:rsidTr="00DF01FC">
        <w:trPr>
          <w:trHeight w:val="473"/>
        </w:trPr>
        <w:tc>
          <w:tcPr>
            <w:tcW w:w="1985" w:type="dxa"/>
            <w:vMerge w:val="restart"/>
          </w:tcPr>
          <w:p w14:paraId="37B637D3"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Наименование населённого пункта</w:t>
            </w:r>
          </w:p>
        </w:tc>
        <w:tc>
          <w:tcPr>
            <w:tcW w:w="2126" w:type="dxa"/>
          </w:tcPr>
          <w:p w14:paraId="64887C08"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Число детей (чел.)</w:t>
            </w:r>
          </w:p>
        </w:tc>
        <w:tc>
          <w:tcPr>
            <w:tcW w:w="2126" w:type="dxa"/>
            <w:vMerge w:val="restart"/>
          </w:tcPr>
          <w:p w14:paraId="630B2BB3"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Трудоспособное население</w:t>
            </w:r>
          </w:p>
        </w:tc>
        <w:tc>
          <w:tcPr>
            <w:tcW w:w="1560" w:type="dxa"/>
            <w:vMerge w:val="restart"/>
          </w:tcPr>
          <w:p w14:paraId="3E986857"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Пенсионеры</w:t>
            </w:r>
          </w:p>
        </w:tc>
        <w:tc>
          <w:tcPr>
            <w:tcW w:w="1984" w:type="dxa"/>
            <w:vMerge w:val="restart"/>
          </w:tcPr>
          <w:p w14:paraId="77E7A42C"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Всего населения</w:t>
            </w:r>
          </w:p>
        </w:tc>
      </w:tr>
      <w:tr w:rsidR="007769B3" w:rsidRPr="007769B3" w14:paraId="0054E8DE" w14:textId="77777777" w:rsidTr="00DF01FC">
        <w:trPr>
          <w:trHeight w:val="472"/>
        </w:trPr>
        <w:tc>
          <w:tcPr>
            <w:tcW w:w="1985" w:type="dxa"/>
            <w:vMerge/>
          </w:tcPr>
          <w:p w14:paraId="5FAD3410" w14:textId="77777777" w:rsidR="007769B3" w:rsidRPr="007769B3" w:rsidRDefault="007769B3" w:rsidP="007769B3">
            <w:pPr>
              <w:tabs>
                <w:tab w:val="left" w:pos="709"/>
              </w:tabs>
              <w:spacing w:after="0" w:line="240" w:lineRule="auto"/>
              <w:jc w:val="both"/>
              <w:rPr>
                <w:rFonts w:ascii="Times New Roman" w:hAnsi="Times New Roman"/>
                <w:bCs/>
                <w:sz w:val="24"/>
                <w:szCs w:val="24"/>
              </w:rPr>
            </w:pPr>
          </w:p>
        </w:tc>
        <w:tc>
          <w:tcPr>
            <w:tcW w:w="2126" w:type="dxa"/>
          </w:tcPr>
          <w:p w14:paraId="12B32108"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всего</w:t>
            </w:r>
          </w:p>
        </w:tc>
        <w:tc>
          <w:tcPr>
            <w:tcW w:w="2126" w:type="dxa"/>
            <w:vMerge/>
          </w:tcPr>
          <w:p w14:paraId="7D06F3DD" w14:textId="77777777" w:rsidR="007769B3" w:rsidRPr="007769B3" w:rsidRDefault="007769B3" w:rsidP="007769B3">
            <w:pPr>
              <w:tabs>
                <w:tab w:val="left" w:pos="709"/>
              </w:tabs>
              <w:spacing w:after="0" w:line="240" w:lineRule="auto"/>
              <w:jc w:val="both"/>
              <w:rPr>
                <w:rFonts w:ascii="Times New Roman" w:hAnsi="Times New Roman"/>
                <w:bCs/>
                <w:sz w:val="24"/>
                <w:szCs w:val="24"/>
              </w:rPr>
            </w:pPr>
          </w:p>
        </w:tc>
        <w:tc>
          <w:tcPr>
            <w:tcW w:w="1560" w:type="dxa"/>
            <w:vMerge/>
          </w:tcPr>
          <w:p w14:paraId="0EC65BD3" w14:textId="77777777" w:rsidR="007769B3" w:rsidRPr="007769B3" w:rsidRDefault="007769B3" w:rsidP="007769B3">
            <w:pPr>
              <w:tabs>
                <w:tab w:val="left" w:pos="709"/>
              </w:tabs>
              <w:spacing w:after="0" w:line="240" w:lineRule="auto"/>
              <w:jc w:val="both"/>
              <w:rPr>
                <w:rFonts w:ascii="Times New Roman" w:hAnsi="Times New Roman"/>
                <w:bCs/>
                <w:sz w:val="24"/>
                <w:szCs w:val="24"/>
              </w:rPr>
            </w:pPr>
          </w:p>
        </w:tc>
        <w:tc>
          <w:tcPr>
            <w:tcW w:w="1984" w:type="dxa"/>
            <w:vMerge/>
          </w:tcPr>
          <w:p w14:paraId="6ABD6EEA" w14:textId="77777777" w:rsidR="007769B3" w:rsidRPr="007769B3" w:rsidRDefault="007769B3" w:rsidP="007769B3">
            <w:pPr>
              <w:tabs>
                <w:tab w:val="left" w:pos="709"/>
              </w:tabs>
              <w:spacing w:after="0" w:line="240" w:lineRule="auto"/>
              <w:jc w:val="both"/>
              <w:rPr>
                <w:rFonts w:ascii="Times New Roman" w:hAnsi="Times New Roman"/>
                <w:bCs/>
                <w:sz w:val="24"/>
                <w:szCs w:val="24"/>
              </w:rPr>
            </w:pPr>
          </w:p>
        </w:tc>
      </w:tr>
      <w:tr w:rsidR="007769B3" w:rsidRPr="007769B3" w14:paraId="5272C4E5" w14:textId="77777777" w:rsidTr="00DF01FC">
        <w:tc>
          <w:tcPr>
            <w:tcW w:w="1985" w:type="dxa"/>
            <w:tcBorders>
              <w:top w:val="nil"/>
            </w:tcBorders>
          </w:tcPr>
          <w:p w14:paraId="547648AA"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с.Баткат</w:t>
            </w:r>
            <w:proofErr w:type="spellEnd"/>
          </w:p>
        </w:tc>
        <w:tc>
          <w:tcPr>
            <w:tcW w:w="2126" w:type="dxa"/>
            <w:tcBorders>
              <w:top w:val="nil"/>
            </w:tcBorders>
          </w:tcPr>
          <w:p w14:paraId="58CE8E8E"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303</w:t>
            </w:r>
          </w:p>
        </w:tc>
        <w:tc>
          <w:tcPr>
            <w:tcW w:w="2126" w:type="dxa"/>
            <w:tcBorders>
              <w:top w:val="nil"/>
            </w:tcBorders>
          </w:tcPr>
          <w:p w14:paraId="073FBBED"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582</w:t>
            </w:r>
          </w:p>
        </w:tc>
        <w:tc>
          <w:tcPr>
            <w:tcW w:w="1560" w:type="dxa"/>
            <w:tcBorders>
              <w:top w:val="nil"/>
            </w:tcBorders>
          </w:tcPr>
          <w:p w14:paraId="33191A83"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285</w:t>
            </w:r>
          </w:p>
        </w:tc>
        <w:tc>
          <w:tcPr>
            <w:tcW w:w="1984" w:type="dxa"/>
            <w:tcBorders>
              <w:top w:val="nil"/>
            </w:tcBorders>
          </w:tcPr>
          <w:p w14:paraId="651ADBE5"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1170</w:t>
            </w:r>
          </w:p>
        </w:tc>
      </w:tr>
      <w:tr w:rsidR="007769B3" w:rsidRPr="007769B3" w14:paraId="2D16896D" w14:textId="77777777" w:rsidTr="00DF01FC">
        <w:tc>
          <w:tcPr>
            <w:tcW w:w="1985" w:type="dxa"/>
            <w:tcBorders>
              <w:top w:val="nil"/>
            </w:tcBorders>
          </w:tcPr>
          <w:p w14:paraId="17F863D4"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с.Каргала</w:t>
            </w:r>
            <w:proofErr w:type="spellEnd"/>
          </w:p>
        </w:tc>
        <w:tc>
          <w:tcPr>
            <w:tcW w:w="2126" w:type="dxa"/>
            <w:tcBorders>
              <w:top w:val="nil"/>
            </w:tcBorders>
          </w:tcPr>
          <w:p w14:paraId="2F1A7F4D"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120</w:t>
            </w:r>
          </w:p>
        </w:tc>
        <w:tc>
          <w:tcPr>
            <w:tcW w:w="2126" w:type="dxa"/>
            <w:tcBorders>
              <w:top w:val="nil"/>
            </w:tcBorders>
          </w:tcPr>
          <w:p w14:paraId="26928B29"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113</w:t>
            </w:r>
          </w:p>
        </w:tc>
        <w:tc>
          <w:tcPr>
            <w:tcW w:w="1560" w:type="dxa"/>
            <w:tcBorders>
              <w:top w:val="nil"/>
            </w:tcBorders>
          </w:tcPr>
          <w:p w14:paraId="5EF163BB"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229</w:t>
            </w:r>
          </w:p>
        </w:tc>
        <w:tc>
          <w:tcPr>
            <w:tcW w:w="1984" w:type="dxa"/>
            <w:tcBorders>
              <w:top w:val="nil"/>
            </w:tcBorders>
          </w:tcPr>
          <w:p w14:paraId="6D8BF3D8"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662</w:t>
            </w:r>
          </w:p>
        </w:tc>
      </w:tr>
      <w:tr w:rsidR="007769B3" w:rsidRPr="007769B3" w14:paraId="6B3E81B3" w14:textId="77777777" w:rsidTr="00DF01FC">
        <w:tc>
          <w:tcPr>
            <w:tcW w:w="1985" w:type="dxa"/>
            <w:tcBorders>
              <w:top w:val="nil"/>
            </w:tcBorders>
          </w:tcPr>
          <w:p w14:paraId="54A2DA10"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с.Бабарыкино</w:t>
            </w:r>
            <w:proofErr w:type="spellEnd"/>
          </w:p>
        </w:tc>
        <w:tc>
          <w:tcPr>
            <w:tcW w:w="2126" w:type="dxa"/>
            <w:tcBorders>
              <w:top w:val="nil"/>
            </w:tcBorders>
          </w:tcPr>
          <w:p w14:paraId="06946BE3"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99</w:t>
            </w:r>
          </w:p>
        </w:tc>
        <w:tc>
          <w:tcPr>
            <w:tcW w:w="2126" w:type="dxa"/>
            <w:tcBorders>
              <w:top w:val="nil"/>
            </w:tcBorders>
          </w:tcPr>
          <w:p w14:paraId="06FB8F4D"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266</w:t>
            </w:r>
          </w:p>
        </w:tc>
        <w:tc>
          <w:tcPr>
            <w:tcW w:w="1560" w:type="dxa"/>
            <w:tcBorders>
              <w:top w:val="nil"/>
            </w:tcBorders>
          </w:tcPr>
          <w:p w14:paraId="7BB53A69"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120</w:t>
            </w:r>
          </w:p>
        </w:tc>
        <w:tc>
          <w:tcPr>
            <w:tcW w:w="1984" w:type="dxa"/>
            <w:tcBorders>
              <w:top w:val="nil"/>
            </w:tcBorders>
          </w:tcPr>
          <w:p w14:paraId="728ECC3F"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485</w:t>
            </w:r>
          </w:p>
        </w:tc>
      </w:tr>
      <w:tr w:rsidR="007769B3" w:rsidRPr="007769B3" w14:paraId="2FC65612" w14:textId="77777777" w:rsidTr="00DF01FC">
        <w:tc>
          <w:tcPr>
            <w:tcW w:w="1985" w:type="dxa"/>
            <w:tcBorders>
              <w:top w:val="nil"/>
            </w:tcBorders>
          </w:tcPr>
          <w:p w14:paraId="580290C2"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с.Вознесенка</w:t>
            </w:r>
            <w:proofErr w:type="spellEnd"/>
          </w:p>
        </w:tc>
        <w:tc>
          <w:tcPr>
            <w:tcW w:w="2126" w:type="dxa"/>
            <w:tcBorders>
              <w:top w:val="nil"/>
            </w:tcBorders>
          </w:tcPr>
          <w:p w14:paraId="75784F7F"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59</w:t>
            </w:r>
          </w:p>
        </w:tc>
        <w:tc>
          <w:tcPr>
            <w:tcW w:w="2126" w:type="dxa"/>
            <w:tcBorders>
              <w:top w:val="nil"/>
            </w:tcBorders>
          </w:tcPr>
          <w:p w14:paraId="238E9FFE"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140</w:t>
            </w:r>
          </w:p>
        </w:tc>
        <w:tc>
          <w:tcPr>
            <w:tcW w:w="1560" w:type="dxa"/>
            <w:tcBorders>
              <w:top w:val="nil"/>
            </w:tcBorders>
          </w:tcPr>
          <w:p w14:paraId="319C99A2"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59</w:t>
            </w:r>
          </w:p>
        </w:tc>
        <w:tc>
          <w:tcPr>
            <w:tcW w:w="1984" w:type="dxa"/>
            <w:tcBorders>
              <w:top w:val="nil"/>
            </w:tcBorders>
          </w:tcPr>
          <w:p w14:paraId="5FBEA4D5"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258</w:t>
            </w:r>
          </w:p>
        </w:tc>
      </w:tr>
      <w:tr w:rsidR="007769B3" w:rsidRPr="007769B3" w14:paraId="475FB83A" w14:textId="77777777" w:rsidTr="00DF01FC">
        <w:tc>
          <w:tcPr>
            <w:tcW w:w="1985" w:type="dxa"/>
            <w:tcBorders>
              <w:top w:val="nil"/>
            </w:tcBorders>
          </w:tcPr>
          <w:p w14:paraId="66E0D072"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д.Батурино</w:t>
            </w:r>
            <w:proofErr w:type="spellEnd"/>
          </w:p>
        </w:tc>
        <w:tc>
          <w:tcPr>
            <w:tcW w:w="2126" w:type="dxa"/>
            <w:tcBorders>
              <w:top w:val="nil"/>
            </w:tcBorders>
          </w:tcPr>
          <w:p w14:paraId="59A9926F"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13</w:t>
            </w:r>
          </w:p>
        </w:tc>
        <w:tc>
          <w:tcPr>
            <w:tcW w:w="2126" w:type="dxa"/>
            <w:tcBorders>
              <w:top w:val="nil"/>
            </w:tcBorders>
          </w:tcPr>
          <w:p w14:paraId="5963912D"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73</w:t>
            </w:r>
          </w:p>
        </w:tc>
        <w:tc>
          <w:tcPr>
            <w:tcW w:w="1560" w:type="dxa"/>
            <w:tcBorders>
              <w:top w:val="nil"/>
            </w:tcBorders>
          </w:tcPr>
          <w:p w14:paraId="5BC557EB"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42</w:t>
            </w:r>
          </w:p>
        </w:tc>
        <w:tc>
          <w:tcPr>
            <w:tcW w:w="1984" w:type="dxa"/>
            <w:tcBorders>
              <w:top w:val="nil"/>
            </w:tcBorders>
          </w:tcPr>
          <w:p w14:paraId="3CCAB3C7"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128</w:t>
            </w:r>
          </w:p>
        </w:tc>
      </w:tr>
      <w:tr w:rsidR="007769B3" w:rsidRPr="007769B3" w14:paraId="3FE43112" w14:textId="77777777" w:rsidTr="00DF01FC">
        <w:tc>
          <w:tcPr>
            <w:tcW w:w="1985" w:type="dxa"/>
            <w:tcBorders>
              <w:top w:val="nil"/>
            </w:tcBorders>
          </w:tcPr>
          <w:p w14:paraId="3E2B683B"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д.Малое</w:t>
            </w:r>
            <w:proofErr w:type="spellEnd"/>
            <w:r w:rsidRPr="007769B3">
              <w:rPr>
                <w:rFonts w:ascii="Times New Roman" w:hAnsi="Times New Roman"/>
                <w:bCs/>
                <w:sz w:val="24"/>
                <w:szCs w:val="24"/>
              </w:rPr>
              <w:t xml:space="preserve"> </w:t>
            </w:r>
            <w:proofErr w:type="spellStart"/>
            <w:r w:rsidRPr="007769B3">
              <w:rPr>
                <w:rFonts w:ascii="Times New Roman" w:hAnsi="Times New Roman"/>
                <w:bCs/>
                <w:sz w:val="24"/>
                <w:szCs w:val="24"/>
              </w:rPr>
              <w:t>Бабарыкино</w:t>
            </w:r>
            <w:proofErr w:type="spellEnd"/>
          </w:p>
        </w:tc>
        <w:tc>
          <w:tcPr>
            <w:tcW w:w="2126" w:type="dxa"/>
            <w:tcBorders>
              <w:top w:val="nil"/>
            </w:tcBorders>
          </w:tcPr>
          <w:p w14:paraId="224A6D23"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18</w:t>
            </w:r>
          </w:p>
        </w:tc>
        <w:tc>
          <w:tcPr>
            <w:tcW w:w="2126" w:type="dxa"/>
            <w:tcBorders>
              <w:top w:val="nil"/>
            </w:tcBorders>
          </w:tcPr>
          <w:p w14:paraId="1C49990E"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38</w:t>
            </w:r>
          </w:p>
        </w:tc>
        <w:tc>
          <w:tcPr>
            <w:tcW w:w="1560" w:type="dxa"/>
            <w:tcBorders>
              <w:top w:val="nil"/>
            </w:tcBorders>
          </w:tcPr>
          <w:p w14:paraId="4E81708C"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14</w:t>
            </w:r>
          </w:p>
        </w:tc>
        <w:tc>
          <w:tcPr>
            <w:tcW w:w="1984" w:type="dxa"/>
            <w:tcBorders>
              <w:top w:val="nil"/>
            </w:tcBorders>
          </w:tcPr>
          <w:p w14:paraId="56C7891E"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70</w:t>
            </w:r>
          </w:p>
        </w:tc>
      </w:tr>
      <w:tr w:rsidR="007769B3" w:rsidRPr="007769B3" w14:paraId="37EDDB35" w14:textId="77777777" w:rsidTr="00DF01FC">
        <w:tc>
          <w:tcPr>
            <w:tcW w:w="1985" w:type="dxa"/>
            <w:tcBorders>
              <w:top w:val="nil"/>
            </w:tcBorders>
          </w:tcPr>
          <w:p w14:paraId="303B4BF8"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д.Перелюбка</w:t>
            </w:r>
            <w:proofErr w:type="spellEnd"/>
          </w:p>
        </w:tc>
        <w:tc>
          <w:tcPr>
            <w:tcW w:w="2126" w:type="dxa"/>
            <w:tcBorders>
              <w:top w:val="nil"/>
            </w:tcBorders>
          </w:tcPr>
          <w:p w14:paraId="6DDE270F"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w:t>
            </w:r>
          </w:p>
        </w:tc>
        <w:tc>
          <w:tcPr>
            <w:tcW w:w="2126" w:type="dxa"/>
            <w:tcBorders>
              <w:top w:val="nil"/>
            </w:tcBorders>
          </w:tcPr>
          <w:p w14:paraId="7E8D4C9A"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11</w:t>
            </w:r>
          </w:p>
        </w:tc>
        <w:tc>
          <w:tcPr>
            <w:tcW w:w="1560" w:type="dxa"/>
            <w:tcBorders>
              <w:top w:val="nil"/>
            </w:tcBorders>
          </w:tcPr>
          <w:p w14:paraId="0DC0AE5A"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10</w:t>
            </w:r>
          </w:p>
        </w:tc>
        <w:tc>
          <w:tcPr>
            <w:tcW w:w="1984" w:type="dxa"/>
            <w:tcBorders>
              <w:top w:val="nil"/>
            </w:tcBorders>
          </w:tcPr>
          <w:p w14:paraId="33ED76A8"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22</w:t>
            </w:r>
          </w:p>
        </w:tc>
      </w:tr>
      <w:tr w:rsidR="007769B3" w:rsidRPr="007769B3" w14:paraId="70B027FC" w14:textId="77777777" w:rsidTr="00DF01FC">
        <w:tc>
          <w:tcPr>
            <w:tcW w:w="1985" w:type="dxa"/>
          </w:tcPr>
          <w:p w14:paraId="3AFF415E"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д.Кайтёс</w:t>
            </w:r>
            <w:proofErr w:type="spellEnd"/>
          </w:p>
        </w:tc>
        <w:tc>
          <w:tcPr>
            <w:tcW w:w="2126" w:type="dxa"/>
          </w:tcPr>
          <w:p w14:paraId="6D7B8711"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w:t>
            </w:r>
          </w:p>
        </w:tc>
        <w:tc>
          <w:tcPr>
            <w:tcW w:w="2126" w:type="dxa"/>
          </w:tcPr>
          <w:p w14:paraId="36F981CD"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6</w:t>
            </w:r>
          </w:p>
        </w:tc>
        <w:tc>
          <w:tcPr>
            <w:tcW w:w="1560" w:type="dxa"/>
          </w:tcPr>
          <w:p w14:paraId="1CF55B3C"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w:t>
            </w:r>
          </w:p>
        </w:tc>
        <w:tc>
          <w:tcPr>
            <w:tcW w:w="1984" w:type="dxa"/>
          </w:tcPr>
          <w:p w14:paraId="0BB9C466"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10</w:t>
            </w:r>
          </w:p>
        </w:tc>
      </w:tr>
      <w:tr w:rsidR="007769B3" w:rsidRPr="007769B3" w14:paraId="1BE0B3EC" w14:textId="77777777" w:rsidTr="00DF01FC">
        <w:tc>
          <w:tcPr>
            <w:tcW w:w="1985" w:type="dxa"/>
          </w:tcPr>
          <w:p w14:paraId="30FAF1D3"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ИТОГО                                по поселению</w:t>
            </w:r>
          </w:p>
        </w:tc>
        <w:tc>
          <w:tcPr>
            <w:tcW w:w="2126" w:type="dxa"/>
          </w:tcPr>
          <w:p w14:paraId="261BE81F"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615</w:t>
            </w:r>
          </w:p>
        </w:tc>
        <w:tc>
          <w:tcPr>
            <w:tcW w:w="2126" w:type="dxa"/>
          </w:tcPr>
          <w:p w14:paraId="17A4B725"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1429</w:t>
            </w:r>
          </w:p>
        </w:tc>
        <w:tc>
          <w:tcPr>
            <w:tcW w:w="1560" w:type="dxa"/>
          </w:tcPr>
          <w:p w14:paraId="2512BDAA"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761</w:t>
            </w:r>
          </w:p>
        </w:tc>
        <w:tc>
          <w:tcPr>
            <w:tcW w:w="1984" w:type="dxa"/>
          </w:tcPr>
          <w:p w14:paraId="5B02F793"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2805</w:t>
            </w:r>
          </w:p>
        </w:tc>
      </w:tr>
    </w:tbl>
    <w:p w14:paraId="16631F55"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73B5B500"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На первичном воинском учете </w:t>
      </w:r>
      <w:proofErr w:type="gramStart"/>
      <w:r w:rsidRPr="007769B3">
        <w:rPr>
          <w:rFonts w:ascii="Times New Roman" w:hAnsi="Times New Roman"/>
          <w:bCs/>
          <w:sz w:val="28"/>
          <w:szCs w:val="28"/>
        </w:rPr>
        <w:t>состоят :</w:t>
      </w:r>
      <w:proofErr w:type="gramEnd"/>
      <w:r w:rsidRPr="007769B3">
        <w:rPr>
          <w:rFonts w:ascii="Times New Roman" w:hAnsi="Times New Roman"/>
          <w:bCs/>
          <w:sz w:val="28"/>
          <w:szCs w:val="28"/>
        </w:rPr>
        <w:t xml:space="preserve"> 569 человек,   81 граждан, подлежащих призыву на военную службу (уменьшилось на1). </w:t>
      </w:r>
    </w:p>
    <w:p w14:paraId="1CEDB8E3"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Движение учитываемых ресурсов в 2023 году </w:t>
      </w:r>
      <w:proofErr w:type="gramStart"/>
      <w:r w:rsidRPr="007769B3">
        <w:rPr>
          <w:rFonts w:ascii="Times New Roman" w:hAnsi="Times New Roman"/>
          <w:bCs/>
          <w:sz w:val="28"/>
          <w:szCs w:val="28"/>
        </w:rPr>
        <w:t>составило  23</w:t>
      </w:r>
      <w:proofErr w:type="gramEnd"/>
      <w:r w:rsidRPr="007769B3">
        <w:rPr>
          <w:rFonts w:ascii="Times New Roman" w:hAnsi="Times New Roman"/>
          <w:bCs/>
          <w:sz w:val="28"/>
          <w:szCs w:val="28"/>
        </w:rPr>
        <w:t xml:space="preserve"> человек:</w:t>
      </w:r>
    </w:p>
    <w:p w14:paraId="66DAA7EA"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из </w:t>
      </w:r>
      <w:proofErr w:type="gramStart"/>
      <w:r w:rsidRPr="007769B3">
        <w:rPr>
          <w:rFonts w:ascii="Times New Roman" w:hAnsi="Times New Roman"/>
          <w:bCs/>
          <w:sz w:val="28"/>
          <w:szCs w:val="28"/>
        </w:rPr>
        <w:t>них :</w:t>
      </w:r>
      <w:proofErr w:type="gramEnd"/>
      <w:r w:rsidRPr="007769B3">
        <w:rPr>
          <w:rFonts w:ascii="Times New Roman" w:hAnsi="Times New Roman"/>
          <w:bCs/>
          <w:sz w:val="28"/>
          <w:szCs w:val="28"/>
        </w:rPr>
        <w:t xml:space="preserve"> убыло – 18 человек ,   прибыло - 5 человек.</w:t>
      </w:r>
    </w:p>
    <w:p w14:paraId="6D68B8D6"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6587DB1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На территории поселения зарегистрировано 6 крестьянско-фермерских хозяйств (КФХ):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528"/>
        <w:gridCol w:w="3685"/>
      </w:tblGrid>
      <w:tr w:rsidR="007769B3" w:rsidRPr="007769B3" w14:paraId="7D906868" w14:textId="77777777" w:rsidTr="00DF01FC">
        <w:tc>
          <w:tcPr>
            <w:tcW w:w="534" w:type="dxa"/>
          </w:tcPr>
          <w:p w14:paraId="27ED9445"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w:t>
            </w:r>
          </w:p>
        </w:tc>
        <w:tc>
          <w:tcPr>
            <w:tcW w:w="5528" w:type="dxa"/>
          </w:tcPr>
          <w:p w14:paraId="605DDF66"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Гусев Максим Александрович</w:t>
            </w:r>
          </w:p>
        </w:tc>
        <w:tc>
          <w:tcPr>
            <w:tcW w:w="3685" w:type="dxa"/>
          </w:tcPr>
          <w:p w14:paraId="0C503F13"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с.Баткат</w:t>
            </w:r>
            <w:proofErr w:type="spellEnd"/>
          </w:p>
        </w:tc>
      </w:tr>
      <w:tr w:rsidR="007769B3" w:rsidRPr="007769B3" w14:paraId="7A877076" w14:textId="77777777" w:rsidTr="00DF01FC">
        <w:tc>
          <w:tcPr>
            <w:tcW w:w="534" w:type="dxa"/>
          </w:tcPr>
          <w:p w14:paraId="280259F0"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2</w:t>
            </w:r>
          </w:p>
        </w:tc>
        <w:tc>
          <w:tcPr>
            <w:tcW w:w="5528" w:type="dxa"/>
          </w:tcPr>
          <w:p w14:paraId="7D412546"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Калмакова</w:t>
            </w:r>
            <w:proofErr w:type="spellEnd"/>
            <w:r w:rsidRPr="007769B3">
              <w:rPr>
                <w:rFonts w:ascii="Times New Roman" w:hAnsi="Times New Roman"/>
                <w:bCs/>
                <w:sz w:val="24"/>
                <w:szCs w:val="24"/>
              </w:rPr>
              <w:t xml:space="preserve"> Екатерина Александровна</w:t>
            </w:r>
          </w:p>
        </w:tc>
        <w:tc>
          <w:tcPr>
            <w:tcW w:w="3685" w:type="dxa"/>
          </w:tcPr>
          <w:p w14:paraId="473FED82"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с.Баткат</w:t>
            </w:r>
            <w:proofErr w:type="spellEnd"/>
          </w:p>
        </w:tc>
      </w:tr>
      <w:tr w:rsidR="007769B3" w:rsidRPr="007769B3" w14:paraId="3975C12B" w14:textId="77777777" w:rsidTr="00DF01FC">
        <w:tc>
          <w:tcPr>
            <w:tcW w:w="534" w:type="dxa"/>
          </w:tcPr>
          <w:p w14:paraId="38F24FB6"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3</w:t>
            </w:r>
          </w:p>
        </w:tc>
        <w:tc>
          <w:tcPr>
            <w:tcW w:w="5528" w:type="dxa"/>
          </w:tcPr>
          <w:p w14:paraId="42E8C1DF"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Кудашев Сергей Алексеевич</w:t>
            </w:r>
          </w:p>
        </w:tc>
        <w:tc>
          <w:tcPr>
            <w:tcW w:w="3685" w:type="dxa"/>
          </w:tcPr>
          <w:p w14:paraId="76627029"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с.Баткат</w:t>
            </w:r>
            <w:proofErr w:type="spellEnd"/>
          </w:p>
        </w:tc>
      </w:tr>
      <w:tr w:rsidR="007769B3" w:rsidRPr="007769B3" w14:paraId="572C2B75" w14:textId="77777777" w:rsidTr="00DF01FC">
        <w:trPr>
          <w:gridAfter w:val="2"/>
          <w:wAfter w:w="9213" w:type="dxa"/>
        </w:trPr>
        <w:tc>
          <w:tcPr>
            <w:tcW w:w="534" w:type="dxa"/>
          </w:tcPr>
          <w:p w14:paraId="7580543A" w14:textId="77777777" w:rsidR="007769B3" w:rsidRPr="007769B3" w:rsidRDefault="007769B3" w:rsidP="007769B3">
            <w:pPr>
              <w:tabs>
                <w:tab w:val="left" w:pos="709"/>
              </w:tabs>
              <w:spacing w:after="0" w:line="240" w:lineRule="auto"/>
              <w:jc w:val="both"/>
              <w:rPr>
                <w:rFonts w:ascii="Times New Roman" w:hAnsi="Times New Roman"/>
                <w:bCs/>
                <w:sz w:val="24"/>
                <w:szCs w:val="24"/>
              </w:rPr>
            </w:pPr>
          </w:p>
        </w:tc>
      </w:tr>
      <w:tr w:rsidR="007769B3" w:rsidRPr="007769B3" w14:paraId="0C4CC183" w14:textId="77777777" w:rsidTr="00DF01FC">
        <w:tc>
          <w:tcPr>
            <w:tcW w:w="534" w:type="dxa"/>
          </w:tcPr>
          <w:p w14:paraId="548C010B"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w:t>
            </w:r>
          </w:p>
        </w:tc>
        <w:tc>
          <w:tcPr>
            <w:tcW w:w="5528" w:type="dxa"/>
          </w:tcPr>
          <w:p w14:paraId="1A10DF29"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 xml:space="preserve">Брюханов Александр Сергеевич </w:t>
            </w:r>
          </w:p>
        </w:tc>
        <w:tc>
          <w:tcPr>
            <w:tcW w:w="3685" w:type="dxa"/>
          </w:tcPr>
          <w:p w14:paraId="144DEB68"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с.Вознесенка</w:t>
            </w:r>
            <w:proofErr w:type="spellEnd"/>
          </w:p>
        </w:tc>
      </w:tr>
      <w:tr w:rsidR="007769B3" w:rsidRPr="007769B3" w14:paraId="142CC7DA" w14:textId="77777777" w:rsidTr="00DF01FC">
        <w:trPr>
          <w:gridAfter w:val="2"/>
          <w:wAfter w:w="9213" w:type="dxa"/>
        </w:trPr>
        <w:tc>
          <w:tcPr>
            <w:tcW w:w="534" w:type="dxa"/>
          </w:tcPr>
          <w:p w14:paraId="77A87210" w14:textId="77777777" w:rsidR="007769B3" w:rsidRPr="007769B3" w:rsidRDefault="007769B3" w:rsidP="007769B3">
            <w:pPr>
              <w:tabs>
                <w:tab w:val="left" w:pos="709"/>
              </w:tabs>
              <w:spacing w:after="0" w:line="240" w:lineRule="auto"/>
              <w:jc w:val="both"/>
              <w:rPr>
                <w:rFonts w:ascii="Times New Roman" w:hAnsi="Times New Roman"/>
                <w:bCs/>
                <w:sz w:val="24"/>
                <w:szCs w:val="24"/>
              </w:rPr>
            </w:pPr>
          </w:p>
        </w:tc>
      </w:tr>
      <w:tr w:rsidR="007769B3" w:rsidRPr="007769B3" w14:paraId="3738AB26" w14:textId="77777777" w:rsidTr="00DF01FC">
        <w:tc>
          <w:tcPr>
            <w:tcW w:w="534" w:type="dxa"/>
          </w:tcPr>
          <w:p w14:paraId="14FBA960"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w:t>
            </w:r>
          </w:p>
        </w:tc>
        <w:tc>
          <w:tcPr>
            <w:tcW w:w="5528" w:type="dxa"/>
          </w:tcPr>
          <w:p w14:paraId="159D7DAD"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Варфоломеев Александр Константинович</w:t>
            </w:r>
          </w:p>
        </w:tc>
        <w:tc>
          <w:tcPr>
            <w:tcW w:w="3685" w:type="dxa"/>
          </w:tcPr>
          <w:p w14:paraId="55EB195B"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д.Батурино</w:t>
            </w:r>
            <w:proofErr w:type="spellEnd"/>
          </w:p>
        </w:tc>
      </w:tr>
      <w:tr w:rsidR="007769B3" w:rsidRPr="007769B3" w14:paraId="78414D9C" w14:textId="77777777" w:rsidTr="00DF01FC">
        <w:trPr>
          <w:gridAfter w:val="2"/>
          <w:wAfter w:w="9213" w:type="dxa"/>
        </w:trPr>
        <w:tc>
          <w:tcPr>
            <w:tcW w:w="534" w:type="dxa"/>
          </w:tcPr>
          <w:p w14:paraId="140AAAA6" w14:textId="77777777" w:rsidR="007769B3" w:rsidRPr="007769B3" w:rsidRDefault="007769B3" w:rsidP="007769B3">
            <w:pPr>
              <w:tabs>
                <w:tab w:val="left" w:pos="709"/>
              </w:tabs>
              <w:spacing w:after="0" w:line="240" w:lineRule="auto"/>
              <w:jc w:val="both"/>
              <w:rPr>
                <w:rFonts w:ascii="Times New Roman" w:hAnsi="Times New Roman"/>
                <w:bCs/>
                <w:sz w:val="24"/>
                <w:szCs w:val="24"/>
              </w:rPr>
            </w:pPr>
          </w:p>
        </w:tc>
      </w:tr>
      <w:tr w:rsidR="007769B3" w:rsidRPr="007769B3" w14:paraId="0FFC6599" w14:textId="77777777" w:rsidTr="00DF01FC">
        <w:tc>
          <w:tcPr>
            <w:tcW w:w="534" w:type="dxa"/>
          </w:tcPr>
          <w:p w14:paraId="7C4B596C" w14:textId="77777777" w:rsidR="007769B3" w:rsidRPr="007769B3" w:rsidRDefault="007769B3" w:rsidP="007769B3">
            <w:pPr>
              <w:tabs>
                <w:tab w:val="left" w:pos="709"/>
              </w:tabs>
              <w:spacing w:after="0" w:line="240" w:lineRule="auto"/>
              <w:jc w:val="both"/>
              <w:rPr>
                <w:rFonts w:ascii="Times New Roman" w:hAnsi="Times New Roman"/>
                <w:bCs/>
                <w:sz w:val="24"/>
                <w:szCs w:val="24"/>
              </w:rPr>
            </w:pPr>
            <w:r w:rsidRPr="007769B3">
              <w:rPr>
                <w:rFonts w:ascii="Times New Roman" w:hAnsi="Times New Roman"/>
                <w:bCs/>
                <w:sz w:val="24"/>
                <w:szCs w:val="24"/>
              </w:rPr>
              <w:t>1</w:t>
            </w:r>
          </w:p>
        </w:tc>
        <w:tc>
          <w:tcPr>
            <w:tcW w:w="5528" w:type="dxa"/>
          </w:tcPr>
          <w:p w14:paraId="71B278E5"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Набигулаева</w:t>
            </w:r>
            <w:proofErr w:type="spellEnd"/>
            <w:r w:rsidRPr="007769B3">
              <w:rPr>
                <w:rFonts w:ascii="Times New Roman" w:hAnsi="Times New Roman"/>
                <w:bCs/>
                <w:sz w:val="24"/>
                <w:szCs w:val="24"/>
              </w:rPr>
              <w:t xml:space="preserve"> Халимат </w:t>
            </w:r>
            <w:proofErr w:type="spellStart"/>
            <w:r w:rsidRPr="007769B3">
              <w:rPr>
                <w:rFonts w:ascii="Times New Roman" w:hAnsi="Times New Roman"/>
                <w:bCs/>
                <w:sz w:val="24"/>
                <w:szCs w:val="24"/>
              </w:rPr>
              <w:t>Асхобаровна</w:t>
            </w:r>
            <w:proofErr w:type="spellEnd"/>
          </w:p>
        </w:tc>
        <w:tc>
          <w:tcPr>
            <w:tcW w:w="3685" w:type="dxa"/>
          </w:tcPr>
          <w:p w14:paraId="66D4E259" w14:textId="77777777" w:rsidR="007769B3" w:rsidRPr="007769B3" w:rsidRDefault="007769B3" w:rsidP="007769B3">
            <w:pPr>
              <w:tabs>
                <w:tab w:val="left" w:pos="709"/>
              </w:tabs>
              <w:spacing w:after="0" w:line="240" w:lineRule="auto"/>
              <w:jc w:val="both"/>
              <w:rPr>
                <w:rFonts w:ascii="Times New Roman" w:hAnsi="Times New Roman"/>
                <w:bCs/>
                <w:sz w:val="24"/>
                <w:szCs w:val="24"/>
              </w:rPr>
            </w:pPr>
            <w:proofErr w:type="spellStart"/>
            <w:r w:rsidRPr="007769B3">
              <w:rPr>
                <w:rFonts w:ascii="Times New Roman" w:hAnsi="Times New Roman"/>
                <w:bCs/>
                <w:sz w:val="24"/>
                <w:szCs w:val="24"/>
              </w:rPr>
              <w:t>с.Каргала</w:t>
            </w:r>
            <w:proofErr w:type="spellEnd"/>
          </w:p>
        </w:tc>
      </w:tr>
    </w:tbl>
    <w:p w14:paraId="60D25C52"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012CA96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lastRenderedPageBreak/>
        <w:t xml:space="preserve">На территории поселения работают СППК «Каргалинский» с. Каргала,                                                                          ИП Самарина С.А. (пельменный цех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ООО «Агрофирма «</w:t>
      </w:r>
      <w:proofErr w:type="spellStart"/>
      <w:r w:rsidRPr="007769B3">
        <w:rPr>
          <w:rFonts w:ascii="Times New Roman" w:hAnsi="Times New Roman"/>
          <w:bCs/>
          <w:sz w:val="28"/>
          <w:szCs w:val="28"/>
        </w:rPr>
        <w:t>Межениновская</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с.Баткат</w:t>
      </w:r>
      <w:proofErr w:type="spellEnd"/>
      <w:r w:rsidRPr="007769B3">
        <w:rPr>
          <w:rFonts w:ascii="Times New Roman" w:hAnsi="Times New Roman"/>
          <w:bCs/>
          <w:sz w:val="28"/>
          <w:szCs w:val="28"/>
        </w:rPr>
        <w:t xml:space="preserve"> ( выращивание зерновых, разведение КРС)                   4 предприятия по переработке  древесины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(ООО «ЛПК»,                                                   ООО «Заречье»,  ОПТ-ТОРГ,),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 xml:space="preserve"> ООО «</w:t>
      </w:r>
      <w:proofErr w:type="spellStart"/>
      <w:r w:rsidRPr="007769B3">
        <w:rPr>
          <w:rFonts w:ascii="Times New Roman" w:hAnsi="Times New Roman"/>
          <w:bCs/>
          <w:sz w:val="28"/>
          <w:szCs w:val="28"/>
        </w:rPr>
        <w:t>Аурум</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Леспром</w:t>
      </w:r>
      <w:proofErr w:type="spellEnd"/>
      <w:r w:rsidRPr="007769B3">
        <w:rPr>
          <w:rFonts w:ascii="Times New Roman" w:hAnsi="Times New Roman"/>
          <w:bCs/>
          <w:sz w:val="28"/>
          <w:szCs w:val="28"/>
        </w:rPr>
        <w:t>»</w:t>
      </w:r>
    </w:p>
    <w:p w14:paraId="296BB8AC"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Работают 18 магазинов, 4 кафе, 1 шиномонтаж.</w:t>
      </w:r>
    </w:p>
    <w:p w14:paraId="249879A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Общее число дворов (</w:t>
      </w:r>
      <w:proofErr w:type="gramStart"/>
      <w:r w:rsidRPr="007769B3">
        <w:rPr>
          <w:rFonts w:ascii="Times New Roman" w:hAnsi="Times New Roman"/>
          <w:bCs/>
          <w:sz w:val="28"/>
          <w:szCs w:val="28"/>
        </w:rPr>
        <w:t>ЛПХ)  -</w:t>
      </w:r>
      <w:proofErr w:type="gramEnd"/>
      <w:r w:rsidRPr="007769B3">
        <w:rPr>
          <w:rFonts w:ascii="Times New Roman" w:hAnsi="Times New Roman"/>
          <w:bCs/>
          <w:sz w:val="28"/>
          <w:szCs w:val="28"/>
        </w:rPr>
        <w:t xml:space="preserve"> 1054           </w:t>
      </w:r>
    </w:p>
    <w:p w14:paraId="0880A300"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На 1 января 2024 года в них содержались:</w:t>
      </w:r>
    </w:p>
    <w:p w14:paraId="49F9FB3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КРС – 257головы, из них – 103 коров.</w:t>
      </w:r>
    </w:p>
    <w:p w14:paraId="16278F1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Свиньи-254 голов,</w:t>
      </w:r>
    </w:p>
    <w:p w14:paraId="06A92B31"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Овцы – 414головы,</w:t>
      </w:r>
    </w:p>
    <w:p w14:paraId="22EAB55E"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Козы- 77 голов, </w:t>
      </w:r>
    </w:p>
    <w:p w14:paraId="213CA454"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Лошади- 68 головы, </w:t>
      </w:r>
    </w:p>
    <w:p w14:paraId="2E78E171"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Кролики-213 голов,</w:t>
      </w:r>
    </w:p>
    <w:p w14:paraId="6E6D64FE"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Птица-3956,</w:t>
      </w:r>
    </w:p>
    <w:p w14:paraId="75C8664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Пчелы медоносные -332 пчелосемьи   </w:t>
      </w:r>
    </w:p>
    <w:p w14:paraId="24086AF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сравнении с данными на 1 января 2023 года поголовье </w:t>
      </w:r>
      <w:proofErr w:type="gramStart"/>
      <w:r w:rsidRPr="007769B3">
        <w:rPr>
          <w:rFonts w:ascii="Times New Roman" w:hAnsi="Times New Roman"/>
          <w:bCs/>
          <w:sz w:val="28"/>
          <w:szCs w:val="28"/>
        </w:rPr>
        <w:t>КРС  в</w:t>
      </w:r>
      <w:proofErr w:type="gramEnd"/>
      <w:r w:rsidRPr="007769B3">
        <w:rPr>
          <w:rFonts w:ascii="Times New Roman" w:hAnsi="Times New Roman"/>
          <w:bCs/>
          <w:sz w:val="28"/>
          <w:szCs w:val="28"/>
        </w:rPr>
        <w:t xml:space="preserve"> ЛПХ  сократилось на 25 голов , в том числе коров на 18 голов.</w:t>
      </w:r>
    </w:p>
    <w:p w14:paraId="71FC4FF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w:t>
      </w:r>
      <w:proofErr w:type="gramStart"/>
      <w:r w:rsidRPr="007769B3">
        <w:rPr>
          <w:rFonts w:ascii="Times New Roman" w:hAnsi="Times New Roman"/>
          <w:bCs/>
          <w:sz w:val="28"/>
          <w:szCs w:val="28"/>
        </w:rPr>
        <w:t>Поголовье  свиней</w:t>
      </w:r>
      <w:proofErr w:type="gramEnd"/>
      <w:r w:rsidRPr="007769B3">
        <w:rPr>
          <w:rFonts w:ascii="Times New Roman" w:hAnsi="Times New Roman"/>
          <w:bCs/>
          <w:sz w:val="28"/>
          <w:szCs w:val="28"/>
        </w:rPr>
        <w:t>, овец, птиц осталось практически на том же уровне.</w:t>
      </w:r>
    </w:p>
    <w:p w14:paraId="7795509C"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w:t>
      </w:r>
    </w:p>
    <w:p w14:paraId="36425766"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w:t>
      </w:r>
    </w:p>
    <w:p w14:paraId="2A1FBF1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Нормативно-правовая деятельность, вопросы документооборота.</w:t>
      </w:r>
    </w:p>
    <w:p w14:paraId="1EF2C9CC"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633454EC"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В 2023 году Администрацией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приняты 79 постановлений, 33 распоряжение по основной деятельности. Советом поселения принято 54 решения.</w:t>
      </w:r>
    </w:p>
    <w:p w14:paraId="69AADC51"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В 2023 году в </w:t>
      </w:r>
      <w:proofErr w:type="gramStart"/>
      <w:r w:rsidRPr="007769B3">
        <w:rPr>
          <w:rFonts w:ascii="Times New Roman" w:hAnsi="Times New Roman"/>
          <w:bCs/>
          <w:sz w:val="28"/>
          <w:szCs w:val="28"/>
        </w:rPr>
        <w:t>администрацию  поселения</w:t>
      </w:r>
      <w:proofErr w:type="gramEnd"/>
      <w:r w:rsidRPr="007769B3">
        <w:rPr>
          <w:rFonts w:ascii="Times New Roman" w:hAnsi="Times New Roman"/>
          <w:bCs/>
          <w:sz w:val="28"/>
          <w:szCs w:val="28"/>
        </w:rPr>
        <w:t xml:space="preserve"> поступило и было рассмотрено  30 письменных обращений граждан. Управляющим делами и </w:t>
      </w:r>
      <w:proofErr w:type="gramStart"/>
      <w:r w:rsidRPr="007769B3">
        <w:rPr>
          <w:rFonts w:ascii="Times New Roman" w:hAnsi="Times New Roman"/>
          <w:bCs/>
          <w:sz w:val="28"/>
          <w:szCs w:val="28"/>
        </w:rPr>
        <w:t>администраторами  поселения</w:t>
      </w:r>
      <w:proofErr w:type="gramEnd"/>
      <w:r w:rsidRPr="007769B3">
        <w:rPr>
          <w:rFonts w:ascii="Times New Roman" w:hAnsi="Times New Roman"/>
          <w:bCs/>
          <w:sz w:val="28"/>
          <w:szCs w:val="28"/>
        </w:rPr>
        <w:t xml:space="preserve"> за год выдано  1174 различных  справок и выписок.</w:t>
      </w:r>
    </w:p>
    <w:p w14:paraId="5AD2EF8F"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Признаны нуждающимися в выделении древесины на корню для собственных нужд 442 человек.</w:t>
      </w:r>
    </w:p>
    <w:p w14:paraId="693D1C82"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На учёте нуждающихся в улучшении жилищных условий состоят 39 человек, из них, относящиеся к </w:t>
      </w:r>
      <w:proofErr w:type="gramStart"/>
      <w:r w:rsidRPr="007769B3">
        <w:rPr>
          <w:rFonts w:ascii="Times New Roman" w:hAnsi="Times New Roman"/>
          <w:bCs/>
          <w:sz w:val="28"/>
          <w:szCs w:val="28"/>
        </w:rPr>
        <w:t>льготной  категория</w:t>
      </w:r>
      <w:proofErr w:type="gramEnd"/>
      <w:r w:rsidRPr="007769B3">
        <w:rPr>
          <w:rFonts w:ascii="Times New Roman" w:hAnsi="Times New Roman"/>
          <w:bCs/>
          <w:sz w:val="28"/>
          <w:szCs w:val="28"/>
        </w:rPr>
        <w:t xml:space="preserve"> граждан, состоящих на учете:</w:t>
      </w:r>
    </w:p>
    <w:p w14:paraId="687BA614"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участники, ветераны боевых действий -3 человека;</w:t>
      </w:r>
    </w:p>
    <w:p w14:paraId="6A9F3AF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-инвалиды -3 человека;</w:t>
      </w:r>
    </w:p>
    <w:p w14:paraId="79A5C63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-многодетная семья – 2;</w:t>
      </w:r>
    </w:p>
    <w:p w14:paraId="67B1CD1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В течении 2023 года жилые помещения гражданам, признанными нуждающимися в улучшении жилищных условий не предоставлялись.</w:t>
      </w:r>
    </w:p>
    <w:p w14:paraId="2B161D03"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На 01.01.2023 году в Списке детей-сирот и детей, оставшихся без попечения родителей, лиц из их числа, которые подлежат обеспечению жилыми помещениями на территории Томской </w:t>
      </w:r>
      <w:proofErr w:type="gramStart"/>
      <w:r w:rsidRPr="007769B3">
        <w:rPr>
          <w:rFonts w:ascii="Times New Roman" w:hAnsi="Times New Roman"/>
          <w:bCs/>
          <w:sz w:val="28"/>
          <w:szCs w:val="28"/>
        </w:rPr>
        <w:t>области  состояли</w:t>
      </w:r>
      <w:proofErr w:type="gramEnd"/>
      <w:r w:rsidRPr="007769B3">
        <w:rPr>
          <w:rFonts w:ascii="Times New Roman" w:hAnsi="Times New Roman"/>
          <w:bCs/>
          <w:sz w:val="28"/>
          <w:szCs w:val="28"/>
        </w:rPr>
        <w:t xml:space="preserve"> 17 человек. В течении 2023 года в Список был включен </w:t>
      </w:r>
      <w:proofErr w:type="gramStart"/>
      <w:r w:rsidRPr="007769B3">
        <w:rPr>
          <w:rFonts w:ascii="Times New Roman" w:hAnsi="Times New Roman"/>
          <w:bCs/>
          <w:sz w:val="28"/>
          <w:szCs w:val="28"/>
        </w:rPr>
        <w:t>3  человека</w:t>
      </w:r>
      <w:proofErr w:type="gramEnd"/>
      <w:r w:rsidRPr="007769B3">
        <w:rPr>
          <w:rFonts w:ascii="Times New Roman" w:hAnsi="Times New Roman"/>
          <w:bCs/>
          <w:sz w:val="28"/>
          <w:szCs w:val="28"/>
        </w:rPr>
        <w:t>.   За год обеспечены жилыми помещениями</w:t>
      </w:r>
      <w:proofErr w:type="gramStart"/>
      <w:r w:rsidRPr="007769B3">
        <w:rPr>
          <w:rFonts w:ascii="Times New Roman" w:hAnsi="Times New Roman"/>
          <w:bCs/>
          <w:sz w:val="28"/>
          <w:szCs w:val="28"/>
        </w:rPr>
        <w:t>-  1</w:t>
      </w:r>
      <w:proofErr w:type="gramEnd"/>
      <w:r w:rsidRPr="007769B3">
        <w:rPr>
          <w:rFonts w:ascii="Times New Roman" w:hAnsi="Times New Roman"/>
          <w:bCs/>
          <w:sz w:val="28"/>
          <w:szCs w:val="28"/>
        </w:rPr>
        <w:t xml:space="preserve"> ребенок-сирота. </w:t>
      </w:r>
    </w:p>
    <w:p w14:paraId="0A63C94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Прогнозируемый общий объем доходов бюджета поселения на 2023 год составлял 24 489 300 рублей, в том числе налоговые доходы в сумме 5 433 400,00 рублей, неналоговые доходы в сумме 657 200,00 рублей.</w:t>
      </w:r>
    </w:p>
    <w:p w14:paraId="312D12F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lastRenderedPageBreak/>
        <w:t>Общий объем доходов бюджета поселения за 2023 год составил 24 489 300,00 рублей.</w:t>
      </w:r>
    </w:p>
    <w:p w14:paraId="293E533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Общий объем расходов бюджета за 2023 год составил 24 718 </w:t>
      </w:r>
      <w:proofErr w:type="gramStart"/>
      <w:r w:rsidRPr="007769B3">
        <w:rPr>
          <w:rFonts w:ascii="Times New Roman" w:hAnsi="Times New Roman"/>
          <w:bCs/>
          <w:sz w:val="28"/>
          <w:szCs w:val="28"/>
        </w:rPr>
        <w:t>700  рублей</w:t>
      </w:r>
      <w:proofErr w:type="gramEnd"/>
      <w:r w:rsidRPr="007769B3">
        <w:rPr>
          <w:rFonts w:ascii="Times New Roman" w:hAnsi="Times New Roman"/>
          <w:bCs/>
          <w:sz w:val="28"/>
          <w:szCs w:val="28"/>
        </w:rPr>
        <w:t>.</w:t>
      </w:r>
    </w:p>
    <w:p w14:paraId="570B66F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Штатная численность сотрудников администрации </w:t>
      </w:r>
      <w:proofErr w:type="gramStart"/>
      <w:r w:rsidRPr="007769B3">
        <w:rPr>
          <w:rFonts w:ascii="Times New Roman" w:hAnsi="Times New Roman"/>
          <w:bCs/>
          <w:sz w:val="28"/>
          <w:szCs w:val="28"/>
        </w:rPr>
        <w:t>поселения  в</w:t>
      </w:r>
      <w:proofErr w:type="gramEnd"/>
      <w:r w:rsidRPr="007769B3">
        <w:rPr>
          <w:rFonts w:ascii="Times New Roman" w:hAnsi="Times New Roman"/>
          <w:bCs/>
          <w:sz w:val="28"/>
          <w:szCs w:val="28"/>
        </w:rPr>
        <w:t xml:space="preserve"> 2023 году составила 31,45 единиц,  38 работающих человек из них  12 человек непосредственно сотрудников администрации, а 26 человек персонал, обслуживающий административные  здания (бывшие СДК). </w:t>
      </w:r>
    </w:p>
    <w:p w14:paraId="6B7A8AA4"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На выплату заработной платы и налогов обслуживающему персоналу административных зданий (СДК) в 2023 году </w:t>
      </w:r>
      <w:proofErr w:type="gramStart"/>
      <w:r w:rsidRPr="007769B3">
        <w:rPr>
          <w:rFonts w:ascii="Times New Roman" w:hAnsi="Times New Roman"/>
          <w:bCs/>
          <w:sz w:val="28"/>
          <w:szCs w:val="28"/>
        </w:rPr>
        <w:t>выплачено  6</w:t>
      </w:r>
      <w:proofErr w:type="gramEnd"/>
      <w:r w:rsidRPr="007769B3">
        <w:rPr>
          <w:rFonts w:ascii="Times New Roman" w:hAnsi="Times New Roman"/>
          <w:bCs/>
          <w:sz w:val="28"/>
          <w:szCs w:val="28"/>
        </w:rPr>
        <w:t> 444 368 рубля.</w:t>
      </w:r>
    </w:p>
    <w:p w14:paraId="57259F2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целях благоустройства сёл поселения, в весенний </w:t>
      </w:r>
      <w:proofErr w:type="gramStart"/>
      <w:r w:rsidRPr="007769B3">
        <w:rPr>
          <w:rFonts w:ascii="Times New Roman" w:hAnsi="Times New Roman"/>
          <w:bCs/>
          <w:sz w:val="28"/>
          <w:szCs w:val="28"/>
        </w:rPr>
        <w:t>период  проведена</w:t>
      </w:r>
      <w:proofErr w:type="gramEnd"/>
      <w:r w:rsidRPr="007769B3">
        <w:rPr>
          <w:rFonts w:ascii="Times New Roman" w:hAnsi="Times New Roman"/>
          <w:bCs/>
          <w:sz w:val="28"/>
          <w:szCs w:val="28"/>
        </w:rPr>
        <w:t xml:space="preserve"> работа по сбору,  вывозу мусора с сельских кладбищ на сумму – 41 500,00 рублей.  </w:t>
      </w:r>
    </w:p>
    <w:p w14:paraId="5957727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В июле-августе проведены работы по скашиванию травы на территориях общего пользования.  </w:t>
      </w:r>
    </w:p>
    <w:p w14:paraId="0ACEE3C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Выполнены работы по обустройству заградительных минерализованных полос по периметру населённых пунктов поселения на сумму 110 000,00 рублей. </w:t>
      </w:r>
    </w:p>
    <w:p w14:paraId="3E05D52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В двух населённых пунктах поселения (</w:t>
      </w:r>
      <w:proofErr w:type="spellStart"/>
      <w:r w:rsidRPr="007769B3">
        <w:rPr>
          <w:rFonts w:ascii="Times New Roman" w:hAnsi="Times New Roman"/>
          <w:bCs/>
          <w:sz w:val="28"/>
          <w:szCs w:val="28"/>
        </w:rPr>
        <w:t>с.Баткат</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 xml:space="preserve">) проведены работы по уничтожению дикорастущей конопли на сумму 49 940,00 рублей.  </w:t>
      </w:r>
    </w:p>
    <w:p w14:paraId="00CF6DC0"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07DCA960" w14:textId="752A9FF1"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Благоустройство</w:t>
      </w:r>
    </w:p>
    <w:p w14:paraId="375A73DC"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241B8A4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Проведены </w:t>
      </w:r>
      <w:proofErr w:type="gramStart"/>
      <w:r w:rsidRPr="007769B3">
        <w:rPr>
          <w:rFonts w:ascii="Times New Roman" w:hAnsi="Times New Roman"/>
          <w:bCs/>
          <w:sz w:val="28"/>
          <w:szCs w:val="28"/>
        </w:rPr>
        <w:t>работы  по</w:t>
      </w:r>
      <w:proofErr w:type="gramEnd"/>
      <w:r w:rsidRPr="007769B3">
        <w:rPr>
          <w:rFonts w:ascii="Times New Roman" w:hAnsi="Times New Roman"/>
          <w:bCs/>
          <w:sz w:val="28"/>
          <w:szCs w:val="28"/>
        </w:rPr>
        <w:t xml:space="preserve"> своду старых  деревьев в  </w:t>
      </w:r>
      <w:proofErr w:type="spellStart"/>
      <w:r w:rsidRPr="007769B3">
        <w:rPr>
          <w:rFonts w:ascii="Times New Roman" w:hAnsi="Times New Roman"/>
          <w:bCs/>
          <w:sz w:val="28"/>
          <w:szCs w:val="28"/>
        </w:rPr>
        <w:t>с.Баткат</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ул.Ленина</w:t>
      </w:r>
      <w:proofErr w:type="spellEnd"/>
      <w:r w:rsidRPr="007769B3">
        <w:rPr>
          <w:rFonts w:ascii="Times New Roman" w:hAnsi="Times New Roman"/>
          <w:bCs/>
          <w:sz w:val="28"/>
          <w:szCs w:val="28"/>
        </w:rPr>
        <w:t xml:space="preserve"> на сумму 12 500,00 рублей. </w:t>
      </w:r>
    </w:p>
    <w:p w14:paraId="4F957B7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В целях подготовки к празднованию 78-й годовщины Победы в Великой Отечественной войне проведен косметический ремонт 5 памятников, расположенных на территории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на сумму 40 013,00 рублей. </w:t>
      </w:r>
    </w:p>
    <w:p w14:paraId="34AEA01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Силами жителей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проведено частичное огораживание </w:t>
      </w:r>
      <w:proofErr w:type="gramStart"/>
      <w:r w:rsidRPr="007769B3">
        <w:rPr>
          <w:rFonts w:ascii="Times New Roman" w:hAnsi="Times New Roman"/>
          <w:bCs/>
          <w:sz w:val="28"/>
          <w:szCs w:val="28"/>
        </w:rPr>
        <w:t>кладбища .</w:t>
      </w:r>
      <w:proofErr w:type="gramEnd"/>
      <w:r w:rsidRPr="007769B3">
        <w:rPr>
          <w:rFonts w:ascii="Times New Roman" w:hAnsi="Times New Roman"/>
          <w:bCs/>
          <w:sz w:val="28"/>
          <w:szCs w:val="28"/>
        </w:rPr>
        <w:t xml:space="preserve"> Администрация поселения приобрела для этих целей </w:t>
      </w:r>
      <w:proofErr w:type="gramStart"/>
      <w:r w:rsidRPr="007769B3">
        <w:rPr>
          <w:rFonts w:ascii="Times New Roman" w:hAnsi="Times New Roman"/>
          <w:bCs/>
          <w:sz w:val="28"/>
          <w:szCs w:val="28"/>
        </w:rPr>
        <w:t>пиломатериал ,</w:t>
      </w:r>
      <w:proofErr w:type="gramEnd"/>
      <w:r w:rsidRPr="007769B3">
        <w:rPr>
          <w:rFonts w:ascii="Times New Roman" w:hAnsi="Times New Roman"/>
          <w:bCs/>
          <w:sz w:val="28"/>
          <w:szCs w:val="28"/>
        </w:rPr>
        <w:t xml:space="preserve"> гвозди, навесы и пропитку на сумму 75 000 рублей.</w:t>
      </w:r>
    </w:p>
    <w:p w14:paraId="2A40184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w:t>
      </w:r>
    </w:p>
    <w:p w14:paraId="77F01CAE" w14:textId="77777777" w:rsidR="007769B3" w:rsidRPr="007769B3" w:rsidRDefault="007769B3" w:rsidP="007769B3">
      <w:pPr>
        <w:tabs>
          <w:tab w:val="left" w:pos="709"/>
        </w:tabs>
        <w:spacing w:after="0" w:line="240" w:lineRule="auto"/>
        <w:jc w:val="center"/>
        <w:rPr>
          <w:rFonts w:ascii="Times New Roman" w:hAnsi="Times New Roman"/>
          <w:bCs/>
          <w:sz w:val="28"/>
          <w:szCs w:val="28"/>
        </w:rPr>
      </w:pPr>
      <w:r w:rsidRPr="007769B3">
        <w:rPr>
          <w:rFonts w:ascii="Times New Roman" w:hAnsi="Times New Roman"/>
          <w:bCs/>
          <w:sz w:val="28"/>
          <w:szCs w:val="28"/>
        </w:rPr>
        <w:t>Водопроводные сети</w:t>
      </w:r>
    </w:p>
    <w:p w14:paraId="51892497"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154D858E"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На территории поселения </w:t>
      </w:r>
      <w:proofErr w:type="gramStart"/>
      <w:r w:rsidRPr="007769B3">
        <w:rPr>
          <w:rFonts w:ascii="Times New Roman" w:hAnsi="Times New Roman"/>
          <w:bCs/>
          <w:sz w:val="28"/>
          <w:szCs w:val="28"/>
        </w:rPr>
        <w:t>функционируют  6</w:t>
      </w:r>
      <w:proofErr w:type="gramEnd"/>
      <w:r w:rsidRPr="007769B3">
        <w:rPr>
          <w:rFonts w:ascii="Times New Roman" w:hAnsi="Times New Roman"/>
          <w:bCs/>
          <w:sz w:val="28"/>
          <w:szCs w:val="28"/>
        </w:rPr>
        <w:t xml:space="preserve"> водонапорных башен и    6 водозаборных скважин.</w:t>
      </w:r>
    </w:p>
    <w:p w14:paraId="5A09641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Общая протяжённость водопроводных сетей составляет 22 375 м. с 92 водопроводными колодцами с водозаборными колонками.</w:t>
      </w:r>
    </w:p>
    <w:p w14:paraId="355289F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Согласно решения Совета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от 18.12.2019 № 107, полномочия по </w:t>
      </w:r>
      <w:proofErr w:type="gramStart"/>
      <w:r w:rsidRPr="007769B3">
        <w:rPr>
          <w:rFonts w:ascii="Times New Roman" w:hAnsi="Times New Roman"/>
          <w:bCs/>
          <w:sz w:val="28"/>
          <w:szCs w:val="28"/>
        </w:rPr>
        <w:t>водоснабжению  переданы</w:t>
      </w:r>
      <w:proofErr w:type="gramEnd"/>
      <w:r w:rsidRPr="007769B3">
        <w:rPr>
          <w:rFonts w:ascii="Times New Roman" w:hAnsi="Times New Roman"/>
          <w:bCs/>
          <w:sz w:val="28"/>
          <w:szCs w:val="28"/>
        </w:rPr>
        <w:t xml:space="preserve"> администрации Шегарского района.</w:t>
      </w:r>
    </w:p>
    <w:p w14:paraId="3A83DC5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селе </w:t>
      </w:r>
      <w:proofErr w:type="spellStart"/>
      <w:r w:rsidRPr="007769B3">
        <w:rPr>
          <w:rFonts w:ascii="Times New Roman" w:hAnsi="Times New Roman"/>
          <w:bCs/>
          <w:sz w:val="28"/>
          <w:szCs w:val="28"/>
        </w:rPr>
        <w:t>Баткат</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установлены и работают станции водоподготовки «Чистая вода» «Гейзер-1,5» и одна </w:t>
      </w:r>
      <w:proofErr w:type="gramStart"/>
      <w:r w:rsidRPr="007769B3">
        <w:rPr>
          <w:rFonts w:ascii="Times New Roman" w:hAnsi="Times New Roman"/>
          <w:bCs/>
          <w:sz w:val="28"/>
          <w:szCs w:val="28"/>
        </w:rPr>
        <w:t>станция  подачи</w:t>
      </w:r>
      <w:proofErr w:type="gramEnd"/>
      <w:r w:rsidRPr="007769B3">
        <w:rPr>
          <w:rFonts w:ascii="Times New Roman" w:hAnsi="Times New Roman"/>
          <w:bCs/>
          <w:sz w:val="28"/>
          <w:szCs w:val="28"/>
        </w:rPr>
        <w:t xml:space="preserve"> воды в </w:t>
      </w:r>
      <w:proofErr w:type="spellStart"/>
      <w:r w:rsidRPr="007769B3">
        <w:rPr>
          <w:rFonts w:ascii="Times New Roman" w:hAnsi="Times New Roman"/>
          <w:bCs/>
          <w:sz w:val="28"/>
          <w:szCs w:val="28"/>
        </w:rPr>
        <w:t>с.Вознесенка</w:t>
      </w:r>
      <w:proofErr w:type="spellEnd"/>
      <w:r w:rsidRPr="007769B3">
        <w:rPr>
          <w:rFonts w:ascii="Times New Roman" w:hAnsi="Times New Roman"/>
          <w:bCs/>
          <w:sz w:val="28"/>
          <w:szCs w:val="28"/>
        </w:rPr>
        <w:t xml:space="preserve"> (в селе отсутствует централизованный водопровод). </w:t>
      </w:r>
    </w:p>
    <w:p w14:paraId="6FA8C900"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За 2023 год потребление воды из станций водоподготовки  составили: в </w:t>
      </w:r>
      <w:proofErr w:type="spellStart"/>
      <w:r w:rsidRPr="007769B3">
        <w:rPr>
          <w:rFonts w:ascii="Times New Roman" w:hAnsi="Times New Roman"/>
          <w:bCs/>
          <w:sz w:val="28"/>
          <w:szCs w:val="28"/>
        </w:rPr>
        <w:t>с.Баткат</w:t>
      </w:r>
      <w:proofErr w:type="spellEnd"/>
      <w:r w:rsidRPr="007769B3">
        <w:rPr>
          <w:rFonts w:ascii="Times New Roman" w:hAnsi="Times New Roman"/>
          <w:bCs/>
          <w:sz w:val="28"/>
          <w:szCs w:val="28"/>
        </w:rPr>
        <w:t xml:space="preserve"> – 141 </w:t>
      </w:r>
      <w:proofErr w:type="spellStart"/>
      <w:r w:rsidRPr="007769B3">
        <w:rPr>
          <w:rFonts w:ascii="Times New Roman" w:hAnsi="Times New Roman"/>
          <w:bCs/>
          <w:sz w:val="28"/>
          <w:szCs w:val="28"/>
        </w:rPr>
        <w:t>куб.м</w:t>
      </w:r>
      <w:proofErr w:type="spellEnd"/>
      <w:r w:rsidRPr="007769B3">
        <w:rPr>
          <w:rFonts w:ascii="Times New Roman" w:hAnsi="Times New Roman"/>
          <w:bCs/>
          <w:sz w:val="28"/>
          <w:szCs w:val="28"/>
        </w:rPr>
        <w:t xml:space="preserve">, (введена в эксплуатацию  27 декабря 2017 года) ,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- 312 </w:t>
      </w:r>
      <w:proofErr w:type="spellStart"/>
      <w:r w:rsidRPr="007769B3">
        <w:rPr>
          <w:rFonts w:ascii="Times New Roman" w:hAnsi="Times New Roman"/>
          <w:bCs/>
          <w:sz w:val="28"/>
          <w:szCs w:val="28"/>
        </w:rPr>
        <w:t>куб.м</w:t>
      </w:r>
      <w:proofErr w:type="spellEnd"/>
      <w:r w:rsidRPr="007769B3">
        <w:rPr>
          <w:rFonts w:ascii="Times New Roman" w:hAnsi="Times New Roman"/>
          <w:bCs/>
          <w:sz w:val="28"/>
          <w:szCs w:val="28"/>
        </w:rPr>
        <w:t xml:space="preserve">. м (введена в эксплуатацию 14 июля 2017 года), с.Бабарыкино-95 </w:t>
      </w:r>
      <w:proofErr w:type="spellStart"/>
      <w:r w:rsidRPr="007769B3">
        <w:rPr>
          <w:rFonts w:ascii="Times New Roman" w:hAnsi="Times New Roman"/>
          <w:bCs/>
          <w:sz w:val="28"/>
          <w:szCs w:val="28"/>
        </w:rPr>
        <w:t>куб.м</w:t>
      </w:r>
      <w:proofErr w:type="spellEnd"/>
      <w:r w:rsidRPr="007769B3">
        <w:rPr>
          <w:rFonts w:ascii="Times New Roman" w:hAnsi="Times New Roman"/>
          <w:bCs/>
          <w:sz w:val="28"/>
          <w:szCs w:val="28"/>
        </w:rPr>
        <w:t>., (введена в эксплуатацию 13 декабря 2018 года).</w:t>
      </w:r>
    </w:p>
    <w:p w14:paraId="3933E53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lastRenderedPageBreak/>
        <w:t xml:space="preserve">          В декабре 2023 года </w:t>
      </w:r>
      <w:proofErr w:type="gramStart"/>
      <w:r w:rsidRPr="007769B3">
        <w:rPr>
          <w:rFonts w:ascii="Times New Roman" w:hAnsi="Times New Roman"/>
          <w:bCs/>
          <w:sz w:val="28"/>
          <w:szCs w:val="28"/>
        </w:rPr>
        <w:t>специалистами  центра</w:t>
      </w:r>
      <w:proofErr w:type="gramEnd"/>
      <w:r w:rsidRPr="007769B3">
        <w:rPr>
          <w:rFonts w:ascii="Times New Roman" w:hAnsi="Times New Roman"/>
          <w:bCs/>
          <w:sz w:val="28"/>
          <w:szCs w:val="28"/>
        </w:rPr>
        <w:t xml:space="preserve"> гигиены и эпидемиологии Томской области было проведено исследование воды в модуле «Чистая вода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на сумму 5 790,00 рублей. Согласно заключению, вода по всем показателям соответствует нормативам.           </w:t>
      </w:r>
    </w:p>
    <w:p w14:paraId="16ED04CA"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1DDD6764" w14:textId="77777777" w:rsidR="007769B3" w:rsidRPr="007769B3" w:rsidRDefault="007769B3" w:rsidP="007769B3">
      <w:pPr>
        <w:tabs>
          <w:tab w:val="left" w:pos="709"/>
        </w:tabs>
        <w:spacing w:after="0" w:line="240" w:lineRule="auto"/>
        <w:jc w:val="center"/>
        <w:rPr>
          <w:rFonts w:ascii="Times New Roman" w:hAnsi="Times New Roman"/>
          <w:bCs/>
          <w:sz w:val="28"/>
          <w:szCs w:val="28"/>
        </w:rPr>
      </w:pPr>
      <w:r w:rsidRPr="007769B3">
        <w:rPr>
          <w:rFonts w:ascii="Times New Roman" w:hAnsi="Times New Roman"/>
          <w:bCs/>
          <w:sz w:val="28"/>
          <w:szCs w:val="28"/>
        </w:rPr>
        <w:t>Вопросы уличного освещения</w:t>
      </w:r>
    </w:p>
    <w:p w14:paraId="51D42F09"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541D3F9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На территории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установлены 201 фонарь </w:t>
      </w:r>
      <w:proofErr w:type="gramStart"/>
      <w:r w:rsidRPr="007769B3">
        <w:rPr>
          <w:rFonts w:ascii="Times New Roman" w:hAnsi="Times New Roman"/>
          <w:bCs/>
          <w:sz w:val="28"/>
          <w:szCs w:val="28"/>
        </w:rPr>
        <w:t>уличного  освещения</w:t>
      </w:r>
      <w:proofErr w:type="gramEnd"/>
      <w:r w:rsidRPr="007769B3">
        <w:rPr>
          <w:rFonts w:ascii="Times New Roman" w:hAnsi="Times New Roman"/>
          <w:bCs/>
          <w:sz w:val="28"/>
          <w:szCs w:val="28"/>
        </w:rPr>
        <w:t xml:space="preserve"> и 19 приборов учета.  В 2023 году приобретены электротовары (светодиодные лампы, фонари, фотореле, автоматы и т.п.) на сумму 56 796 рублей. </w:t>
      </w:r>
    </w:p>
    <w:p w14:paraId="011D5D1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120 520,</w:t>
      </w:r>
      <w:proofErr w:type="gramStart"/>
      <w:r w:rsidRPr="007769B3">
        <w:rPr>
          <w:rFonts w:ascii="Times New Roman" w:hAnsi="Times New Roman"/>
          <w:bCs/>
          <w:sz w:val="28"/>
          <w:szCs w:val="28"/>
        </w:rPr>
        <w:t>00  рублей</w:t>
      </w:r>
      <w:proofErr w:type="gramEnd"/>
      <w:r w:rsidRPr="007769B3">
        <w:rPr>
          <w:rFonts w:ascii="Times New Roman" w:hAnsi="Times New Roman"/>
          <w:bCs/>
          <w:sz w:val="28"/>
          <w:szCs w:val="28"/>
        </w:rPr>
        <w:t xml:space="preserve"> израсходовано на обслуживание уличного освещения.   Во всех населенных пунктах установлены приборы учета потребляемой </w:t>
      </w:r>
      <w:proofErr w:type="gramStart"/>
      <w:r w:rsidRPr="007769B3">
        <w:rPr>
          <w:rFonts w:ascii="Times New Roman" w:hAnsi="Times New Roman"/>
          <w:bCs/>
          <w:sz w:val="28"/>
          <w:szCs w:val="28"/>
        </w:rPr>
        <w:t>электроэнергии  осветительными</w:t>
      </w:r>
      <w:proofErr w:type="gramEnd"/>
      <w:r w:rsidRPr="007769B3">
        <w:rPr>
          <w:rFonts w:ascii="Times New Roman" w:hAnsi="Times New Roman"/>
          <w:bCs/>
          <w:sz w:val="28"/>
          <w:szCs w:val="28"/>
        </w:rPr>
        <w:t xml:space="preserve"> приборами уличного освещения.</w:t>
      </w:r>
    </w:p>
    <w:p w14:paraId="5E89485E"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53AA3882"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Вопросы ремонта и содержания дорог</w:t>
      </w:r>
    </w:p>
    <w:p w14:paraId="4446A9EB"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65F17C4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Общая протяжённость автомобильных </w:t>
      </w:r>
      <w:proofErr w:type="gramStart"/>
      <w:r w:rsidRPr="007769B3">
        <w:rPr>
          <w:rFonts w:ascii="Times New Roman" w:hAnsi="Times New Roman"/>
          <w:bCs/>
          <w:sz w:val="28"/>
          <w:szCs w:val="28"/>
        </w:rPr>
        <w:t>дорог  общего</w:t>
      </w:r>
      <w:proofErr w:type="gramEnd"/>
      <w:r w:rsidRPr="007769B3">
        <w:rPr>
          <w:rFonts w:ascii="Times New Roman" w:hAnsi="Times New Roman"/>
          <w:bCs/>
          <w:sz w:val="28"/>
          <w:szCs w:val="28"/>
        </w:rPr>
        <w:t xml:space="preserve"> пользования местного значения  в </w:t>
      </w:r>
      <w:proofErr w:type="spellStart"/>
      <w:r w:rsidRPr="007769B3">
        <w:rPr>
          <w:rFonts w:ascii="Times New Roman" w:hAnsi="Times New Roman"/>
          <w:bCs/>
          <w:sz w:val="28"/>
          <w:szCs w:val="28"/>
        </w:rPr>
        <w:t>Баткатском</w:t>
      </w:r>
      <w:proofErr w:type="spellEnd"/>
      <w:r w:rsidRPr="007769B3">
        <w:rPr>
          <w:rFonts w:ascii="Times New Roman" w:hAnsi="Times New Roman"/>
          <w:bCs/>
          <w:sz w:val="28"/>
          <w:szCs w:val="28"/>
        </w:rPr>
        <w:t xml:space="preserve"> сельском поселении составляет - 43,219 км. Все дороги оформлены в муниципальную собственность. Земля под дорогами оформлена лишь в селе </w:t>
      </w:r>
      <w:proofErr w:type="spellStart"/>
      <w:r w:rsidRPr="007769B3">
        <w:rPr>
          <w:rFonts w:ascii="Times New Roman" w:hAnsi="Times New Roman"/>
          <w:bCs/>
          <w:sz w:val="28"/>
          <w:szCs w:val="28"/>
        </w:rPr>
        <w:t>Баткат</w:t>
      </w:r>
      <w:proofErr w:type="spellEnd"/>
      <w:r w:rsidRPr="007769B3">
        <w:rPr>
          <w:rFonts w:ascii="Times New Roman" w:hAnsi="Times New Roman"/>
          <w:bCs/>
          <w:sz w:val="28"/>
          <w:szCs w:val="28"/>
        </w:rPr>
        <w:t>.</w:t>
      </w:r>
    </w:p>
    <w:p w14:paraId="7C399CCF"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iCs/>
          <w:sz w:val="28"/>
          <w:szCs w:val="28"/>
        </w:rPr>
        <w:t xml:space="preserve">    Также в 2023 году проведён </w:t>
      </w:r>
      <w:r w:rsidRPr="007769B3">
        <w:rPr>
          <w:rFonts w:ascii="Times New Roman" w:hAnsi="Times New Roman"/>
          <w:bCs/>
          <w:sz w:val="28"/>
          <w:szCs w:val="28"/>
        </w:rPr>
        <w:t xml:space="preserve">текущий ямочный  ремонт дорог в </w:t>
      </w:r>
      <w:proofErr w:type="spellStart"/>
      <w:r w:rsidRPr="007769B3">
        <w:rPr>
          <w:rFonts w:ascii="Times New Roman" w:hAnsi="Times New Roman"/>
          <w:bCs/>
          <w:sz w:val="28"/>
          <w:szCs w:val="28"/>
        </w:rPr>
        <w:t>с.Баткат</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ул.Кирова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пер.Кооперативный</w:t>
      </w:r>
      <w:proofErr w:type="spellEnd"/>
      <w:r w:rsidRPr="007769B3">
        <w:rPr>
          <w:rFonts w:ascii="Times New Roman" w:hAnsi="Times New Roman"/>
          <w:bCs/>
          <w:sz w:val="28"/>
          <w:szCs w:val="28"/>
        </w:rPr>
        <w:t xml:space="preserve"> , </w:t>
      </w:r>
      <w:proofErr w:type="spellStart"/>
      <w:r w:rsidRPr="007769B3">
        <w:rPr>
          <w:rFonts w:ascii="Times New Roman" w:hAnsi="Times New Roman"/>
          <w:bCs/>
          <w:sz w:val="28"/>
          <w:szCs w:val="28"/>
        </w:rPr>
        <w:t>ул.Ленина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ул.Школьная</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ул.Дзержинского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ул.Комарова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ул.Ленина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ул.Мичурина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ул.Советская</w:t>
      </w:r>
      <w:proofErr w:type="spellEnd"/>
      <w:r w:rsidRPr="007769B3">
        <w:rPr>
          <w:rFonts w:ascii="Times New Roman" w:hAnsi="Times New Roman"/>
          <w:bCs/>
          <w:sz w:val="28"/>
          <w:szCs w:val="28"/>
        </w:rPr>
        <w:t xml:space="preserve">, дамба через реку </w:t>
      </w:r>
      <w:proofErr w:type="spellStart"/>
      <w:r w:rsidRPr="007769B3">
        <w:rPr>
          <w:rFonts w:ascii="Times New Roman" w:hAnsi="Times New Roman"/>
          <w:bCs/>
          <w:sz w:val="28"/>
          <w:szCs w:val="28"/>
        </w:rPr>
        <w:t>Юнжерка</w:t>
      </w:r>
      <w:proofErr w:type="spellEnd"/>
      <w:r w:rsidRPr="007769B3">
        <w:rPr>
          <w:rFonts w:ascii="Times New Roman" w:hAnsi="Times New Roman"/>
          <w:bCs/>
          <w:sz w:val="28"/>
          <w:szCs w:val="28"/>
        </w:rPr>
        <w:t xml:space="preserve"> по </w:t>
      </w:r>
      <w:proofErr w:type="spellStart"/>
      <w:r w:rsidRPr="007769B3">
        <w:rPr>
          <w:rFonts w:ascii="Times New Roman" w:hAnsi="Times New Roman"/>
          <w:bCs/>
          <w:sz w:val="28"/>
          <w:szCs w:val="28"/>
        </w:rPr>
        <w:t>ул.Советской</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д.Малое</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Бабарыкино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ул.Заречная</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д.Батурино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ул.Сибирская</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ул.Набережная</w:t>
      </w:r>
      <w:proofErr w:type="spellEnd"/>
      <w:r w:rsidRPr="007769B3">
        <w:rPr>
          <w:rFonts w:ascii="Times New Roman" w:hAnsi="Times New Roman"/>
          <w:bCs/>
          <w:sz w:val="28"/>
          <w:szCs w:val="28"/>
        </w:rPr>
        <w:t xml:space="preserve">  на сумму    922 040,00 рублей. </w:t>
      </w:r>
    </w:p>
    <w:p w14:paraId="4941BC6A"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рамках   зимнего и летнего </w:t>
      </w:r>
      <w:proofErr w:type="gramStart"/>
      <w:r w:rsidRPr="007769B3">
        <w:rPr>
          <w:rFonts w:ascii="Times New Roman" w:hAnsi="Times New Roman"/>
          <w:bCs/>
          <w:sz w:val="28"/>
          <w:szCs w:val="28"/>
        </w:rPr>
        <w:t>содержания  автодорог</w:t>
      </w:r>
      <w:proofErr w:type="gramEnd"/>
      <w:r w:rsidRPr="007769B3">
        <w:rPr>
          <w:rFonts w:ascii="Times New Roman" w:hAnsi="Times New Roman"/>
          <w:bCs/>
          <w:sz w:val="28"/>
          <w:szCs w:val="28"/>
        </w:rPr>
        <w:t xml:space="preserve"> общего пользования местного значения    были проведены работы по очистке дорог от снега и наледи,   </w:t>
      </w:r>
      <w:proofErr w:type="spellStart"/>
      <w:r w:rsidRPr="007769B3">
        <w:rPr>
          <w:rFonts w:ascii="Times New Roman" w:hAnsi="Times New Roman"/>
          <w:bCs/>
          <w:sz w:val="28"/>
          <w:szCs w:val="28"/>
        </w:rPr>
        <w:t>окашиванию</w:t>
      </w:r>
      <w:proofErr w:type="spellEnd"/>
      <w:r w:rsidRPr="007769B3">
        <w:rPr>
          <w:rFonts w:ascii="Times New Roman" w:hAnsi="Times New Roman"/>
          <w:bCs/>
          <w:sz w:val="28"/>
          <w:szCs w:val="28"/>
        </w:rPr>
        <w:t xml:space="preserve"> обочин дорог,    грейдирование и профилирование    на сумму 1 477 340 рублей.    </w:t>
      </w:r>
      <w:proofErr w:type="gramStart"/>
      <w:r w:rsidRPr="007769B3">
        <w:rPr>
          <w:rFonts w:ascii="Times New Roman" w:hAnsi="Times New Roman"/>
          <w:bCs/>
          <w:sz w:val="28"/>
          <w:szCs w:val="28"/>
        </w:rPr>
        <w:t>В  зимний</w:t>
      </w:r>
      <w:proofErr w:type="gramEnd"/>
      <w:r w:rsidRPr="007769B3">
        <w:rPr>
          <w:rFonts w:ascii="Times New Roman" w:hAnsi="Times New Roman"/>
          <w:bCs/>
          <w:sz w:val="28"/>
          <w:szCs w:val="28"/>
        </w:rPr>
        <w:t xml:space="preserve"> период содержание дорог  в селах поселения осуществляют 4 подрядные организации (ИП Копач, ИП </w:t>
      </w:r>
      <w:proofErr w:type="spellStart"/>
      <w:r w:rsidRPr="007769B3">
        <w:rPr>
          <w:rFonts w:ascii="Times New Roman" w:hAnsi="Times New Roman"/>
          <w:bCs/>
          <w:sz w:val="28"/>
          <w:szCs w:val="28"/>
        </w:rPr>
        <w:t>Каличкин</w:t>
      </w:r>
      <w:proofErr w:type="spellEnd"/>
      <w:r w:rsidRPr="007769B3">
        <w:rPr>
          <w:rFonts w:ascii="Times New Roman" w:hAnsi="Times New Roman"/>
          <w:bCs/>
          <w:sz w:val="28"/>
          <w:szCs w:val="28"/>
        </w:rPr>
        <w:t xml:space="preserve">, ИП Безруков,  ГУП ТО "Областное ДРСУ»). </w:t>
      </w:r>
      <w:proofErr w:type="gramStart"/>
      <w:r w:rsidRPr="007769B3">
        <w:rPr>
          <w:rFonts w:ascii="Times New Roman" w:hAnsi="Times New Roman"/>
          <w:bCs/>
          <w:sz w:val="28"/>
          <w:szCs w:val="28"/>
        </w:rPr>
        <w:t>Для  определения</w:t>
      </w:r>
      <w:proofErr w:type="gramEnd"/>
      <w:r w:rsidRPr="007769B3">
        <w:rPr>
          <w:rFonts w:ascii="Times New Roman" w:hAnsi="Times New Roman"/>
          <w:bCs/>
          <w:sz w:val="28"/>
          <w:szCs w:val="28"/>
        </w:rPr>
        <w:t xml:space="preserve"> Подрядчика проводятся конкурсные процедуры в рамках 44-ФЗ.</w:t>
      </w:r>
    </w:p>
    <w:p w14:paraId="79E61B3A"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целях </w:t>
      </w:r>
      <w:proofErr w:type="gramStart"/>
      <w:r w:rsidRPr="007769B3">
        <w:rPr>
          <w:rFonts w:ascii="Times New Roman" w:hAnsi="Times New Roman"/>
          <w:bCs/>
          <w:sz w:val="28"/>
          <w:szCs w:val="28"/>
        </w:rPr>
        <w:t>безопасности  дорожного</w:t>
      </w:r>
      <w:proofErr w:type="gramEnd"/>
      <w:r w:rsidRPr="007769B3">
        <w:rPr>
          <w:rFonts w:ascii="Times New Roman" w:hAnsi="Times New Roman"/>
          <w:bCs/>
          <w:sz w:val="28"/>
          <w:szCs w:val="28"/>
        </w:rPr>
        <w:t xml:space="preserve"> движения, согласно проекта организации дорожного движения,  были приобретены  и установлены  дорожные знаки  на сумму 16 000,00 рублей.   </w:t>
      </w:r>
    </w:p>
    <w:p w14:paraId="0BAF6F6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План мероприятий по подготовке объектов социальной сферы и ЖКХ к отопительному сезону 2023г. выполнен. Начало отопительного сезона на территории муниципального образования было своевременным. В 2023 г. выполнены следующие мероприятия:</w:t>
      </w:r>
    </w:p>
    <w:p w14:paraId="64520C5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произведен ремонт дымовой трубы в котельной ДК </w:t>
      </w:r>
      <w:proofErr w:type="spellStart"/>
      <w:r w:rsidRPr="007769B3">
        <w:rPr>
          <w:rFonts w:ascii="Times New Roman" w:hAnsi="Times New Roman"/>
          <w:bCs/>
          <w:sz w:val="28"/>
          <w:szCs w:val="28"/>
        </w:rPr>
        <w:t>Бабарыкино</w:t>
      </w:r>
      <w:proofErr w:type="spellEnd"/>
      <w:r w:rsidRPr="007769B3">
        <w:rPr>
          <w:rFonts w:ascii="Times New Roman" w:hAnsi="Times New Roman"/>
          <w:bCs/>
          <w:sz w:val="28"/>
          <w:szCs w:val="28"/>
        </w:rPr>
        <w:t xml:space="preserve"> на сумму 103302 рубля.</w:t>
      </w:r>
    </w:p>
    <w:p w14:paraId="3AB0A02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приобретен новый котел Квр-0.3 в котельную ДК </w:t>
      </w:r>
      <w:proofErr w:type="spellStart"/>
      <w:proofErr w:type="gramStart"/>
      <w:r w:rsidRPr="007769B3">
        <w:rPr>
          <w:rFonts w:ascii="Times New Roman" w:hAnsi="Times New Roman"/>
          <w:bCs/>
          <w:sz w:val="28"/>
          <w:szCs w:val="28"/>
        </w:rPr>
        <w:t>Баткат</w:t>
      </w:r>
      <w:proofErr w:type="spellEnd"/>
      <w:r w:rsidRPr="007769B3">
        <w:rPr>
          <w:rFonts w:ascii="Times New Roman" w:hAnsi="Times New Roman"/>
          <w:bCs/>
          <w:sz w:val="28"/>
          <w:szCs w:val="28"/>
        </w:rPr>
        <w:t xml:space="preserve"> ,</w:t>
      </w:r>
      <w:proofErr w:type="gramEnd"/>
      <w:r w:rsidRPr="007769B3">
        <w:rPr>
          <w:rFonts w:ascii="Times New Roman" w:hAnsi="Times New Roman"/>
          <w:bCs/>
          <w:sz w:val="28"/>
          <w:szCs w:val="28"/>
        </w:rPr>
        <w:t xml:space="preserve"> таким образом все котельные администрации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поселения обеспечены резервными источниками теплоснабжения – 455 000 руб.</w:t>
      </w:r>
    </w:p>
    <w:p w14:paraId="24FDC321"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На содержание административных зданий в поселении (бывшие СДК) было затрачено:</w:t>
      </w:r>
    </w:p>
    <w:p w14:paraId="3633883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lastRenderedPageBreak/>
        <w:t xml:space="preserve"> 713 440 рублей на приобретение угля, </w:t>
      </w:r>
    </w:p>
    <w:p w14:paraId="71FDFE9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451 480 рублей на приобретение газа, </w:t>
      </w:r>
    </w:p>
    <w:p w14:paraId="381D1224"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324 521 рублей – электроснабжение, </w:t>
      </w:r>
    </w:p>
    <w:p w14:paraId="4E4DD1E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6783 рубля - водоснабжение,  </w:t>
      </w:r>
    </w:p>
    <w:p w14:paraId="1A7AA18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381 390 рублей обслуживание газовых котлов </w:t>
      </w:r>
      <w:proofErr w:type="gramStart"/>
      <w:r w:rsidRPr="007769B3">
        <w:rPr>
          <w:rFonts w:ascii="Times New Roman" w:hAnsi="Times New Roman"/>
          <w:bCs/>
          <w:sz w:val="28"/>
          <w:szCs w:val="28"/>
        </w:rPr>
        <w:t>и  пожарной</w:t>
      </w:r>
      <w:proofErr w:type="gramEnd"/>
      <w:r w:rsidRPr="007769B3">
        <w:rPr>
          <w:rFonts w:ascii="Times New Roman" w:hAnsi="Times New Roman"/>
          <w:bCs/>
          <w:sz w:val="28"/>
          <w:szCs w:val="28"/>
        </w:rPr>
        <w:t xml:space="preserve"> сигнализации </w:t>
      </w:r>
    </w:p>
    <w:p w14:paraId="6D936F43"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Общие затраты на </w:t>
      </w:r>
      <w:proofErr w:type="gramStart"/>
      <w:r w:rsidRPr="007769B3">
        <w:rPr>
          <w:rFonts w:ascii="Times New Roman" w:hAnsi="Times New Roman"/>
          <w:bCs/>
          <w:sz w:val="28"/>
          <w:szCs w:val="28"/>
        </w:rPr>
        <w:t>содержание  административных</w:t>
      </w:r>
      <w:proofErr w:type="gramEnd"/>
      <w:r w:rsidRPr="007769B3">
        <w:rPr>
          <w:rFonts w:ascii="Times New Roman" w:hAnsi="Times New Roman"/>
          <w:bCs/>
          <w:sz w:val="28"/>
          <w:szCs w:val="28"/>
        </w:rPr>
        <w:t xml:space="preserve"> зданий (СДК) поселения  в 2023 году составили – 9 334 057 рублей, что составляет  37,8 %  годового бюджета поселения.</w:t>
      </w:r>
    </w:p>
    <w:p w14:paraId="4C205886"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w:t>
      </w:r>
    </w:p>
    <w:p w14:paraId="0FF0D7D6"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Другие вопросы:</w:t>
      </w:r>
    </w:p>
    <w:p w14:paraId="2594E75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На территории поселения работают: 1 ОВП </w:t>
      </w:r>
      <w:proofErr w:type="gramStart"/>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с.Баткат</w:t>
      </w:r>
      <w:proofErr w:type="spellEnd"/>
      <w:proofErr w:type="gramEnd"/>
      <w:r w:rsidRPr="007769B3">
        <w:rPr>
          <w:rFonts w:ascii="Times New Roman" w:hAnsi="Times New Roman"/>
          <w:bCs/>
          <w:sz w:val="28"/>
          <w:szCs w:val="28"/>
        </w:rPr>
        <w:t xml:space="preserve">), 4 </w:t>
      </w:r>
      <w:proofErr w:type="spellStart"/>
      <w:r w:rsidRPr="007769B3">
        <w:rPr>
          <w:rFonts w:ascii="Times New Roman" w:hAnsi="Times New Roman"/>
          <w:bCs/>
          <w:sz w:val="28"/>
          <w:szCs w:val="28"/>
        </w:rPr>
        <w:t>ФАПа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с.Вознесенка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д.Батурино</w:t>
      </w:r>
      <w:proofErr w:type="spellEnd"/>
      <w:r w:rsidRPr="007769B3">
        <w:rPr>
          <w:rFonts w:ascii="Times New Roman" w:hAnsi="Times New Roman"/>
          <w:bCs/>
          <w:sz w:val="28"/>
          <w:szCs w:val="28"/>
        </w:rPr>
        <w:t xml:space="preserve">). </w:t>
      </w:r>
    </w:p>
    <w:p w14:paraId="5C7BA9BA"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Работают 2 средние школы (</w:t>
      </w:r>
      <w:proofErr w:type="spellStart"/>
      <w:r w:rsidRPr="007769B3">
        <w:rPr>
          <w:rFonts w:ascii="Times New Roman" w:hAnsi="Times New Roman"/>
          <w:bCs/>
          <w:sz w:val="28"/>
          <w:szCs w:val="28"/>
        </w:rPr>
        <w:t>Баткатская</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Бабарыкинская</w:t>
      </w:r>
      <w:proofErr w:type="spellEnd"/>
      <w:r w:rsidRPr="007769B3">
        <w:rPr>
          <w:rFonts w:ascii="Times New Roman" w:hAnsi="Times New Roman"/>
          <w:bCs/>
          <w:sz w:val="28"/>
          <w:szCs w:val="28"/>
        </w:rPr>
        <w:t xml:space="preserve">), 1 основная (Каргалинская). Учащиеся и преподаватели школ принимают самое активное участие </w:t>
      </w:r>
      <w:proofErr w:type="gramStart"/>
      <w:r w:rsidRPr="007769B3">
        <w:rPr>
          <w:rFonts w:ascii="Times New Roman" w:hAnsi="Times New Roman"/>
          <w:bCs/>
          <w:sz w:val="28"/>
          <w:szCs w:val="28"/>
        </w:rPr>
        <w:t>в  конкурсах</w:t>
      </w:r>
      <w:proofErr w:type="gramEnd"/>
      <w:r w:rsidRPr="007769B3">
        <w:rPr>
          <w:rFonts w:ascii="Times New Roman" w:hAnsi="Times New Roman"/>
          <w:bCs/>
          <w:sz w:val="28"/>
          <w:szCs w:val="28"/>
        </w:rPr>
        <w:t xml:space="preserve">,  выставках, соревнованиях районного уровня, регионального, всероссийского уровней.     </w:t>
      </w:r>
    </w:p>
    <w:p w14:paraId="0F2B3C7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На территории поселения </w:t>
      </w:r>
      <w:proofErr w:type="gramStart"/>
      <w:r w:rsidRPr="007769B3">
        <w:rPr>
          <w:rFonts w:ascii="Times New Roman" w:hAnsi="Times New Roman"/>
          <w:bCs/>
          <w:sz w:val="28"/>
          <w:szCs w:val="28"/>
        </w:rPr>
        <w:t>расположены  5</w:t>
      </w:r>
      <w:proofErr w:type="gramEnd"/>
      <w:r w:rsidRPr="007769B3">
        <w:rPr>
          <w:rFonts w:ascii="Times New Roman" w:hAnsi="Times New Roman"/>
          <w:bCs/>
          <w:sz w:val="28"/>
          <w:szCs w:val="28"/>
        </w:rPr>
        <w:t xml:space="preserve"> памятников воинам, погибшим в годы Великой Отечественной войны. Ежегодно в 9 мая сотрудниками администрации проводится текущий ремонт памятников. Большую помощь в    содержании территорий памятников </w:t>
      </w:r>
      <w:proofErr w:type="gramStart"/>
      <w:r w:rsidRPr="007769B3">
        <w:rPr>
          <w:rFonts w:ascii="Times New Roman" w:hAnsi="Times New Roman"/>
          <w:bCs/>
          <w:sz w:val="28"/>
          <w:szCs w:val="28"/>
        </w:rPr>
        <w:t>и  прилегающих</w:t>
      </w:r>
      <w:proofErr w:type="gramEnd"/>
      <w:r w:rsidRPr="007769B3">
        <w:rPr>
          <w:rFonts w:ascii="Times New Roman" w:hAnsi="Times New Roman"/>
          <w:bCs/>
          <w:sz w:val="28"/>
          <w:szCs w:val="28"/>
        </w:rPr>
        <w:t xml:space="preserve"> к ним территорий оказывают сотрудники и учащиеся  школ  поселения.</w:t>
      </w:r>
    </w:p>
    <w:p w14:paraId="08BB1FF6"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целях патриотического воспитания молодёжи </w:t>
      </w:r>
      <w:proofErr w:type="gramStart"/>
      <w:r w:rsidRPr="007769B3">
        <w:rPr>
          <w:rFonts w:ascii="Times New Roman" w:hAnsi="Times New Roman"/>
          <w:bCs/>
          <w:sz w:val="28"/>
          <w:szCs w:val="28"/>
        </w:rPr>
        <w:t>в  селе</w:t>
      </w:r>
      <w:proofErr w:type="gram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Баткат</w:t>
      </w:r>
      <w:proofErr w:type="spellEnd"/>
      <w:r w:rsidRPr="007769B3">
        <w:rPr>
          <w:rFonts w:ascii="Times New Roman" w:hAnsi="Times New Roman"/>
          <w:bCs/>
          <w:sz w:val="28"/>
          <w:szCs w:val="28"/>
        </w:rPr>
        <w:t>, в МКОУ «</w:t>
      </w:r>
      <w:proofErr w:type="spellStart"/>
      <w:r w:rsidRPr="007769B3">
        <w:rPr>
          <w:rFonts w:ascii="Times New Roman" w:hAnsi="Times New Roman"/>
          <w:bCs/>
          <w:sz w:val="28"/>
          <w:szCs w:val="28"/>
        </w:rPr>
        <w:t>Баткатская</w:t>
      </w:r>
      <w:proofErr w:type="spellEnd"/>
      <w:r w:rsidRPr="007769B3">
        <w:rPr>
          <w:rFonts w:ascii="Times New Roman" w:hAnsi="Times New Roman"/>
          <w:bCs/>
          <w:sz w:val="28"/>
          <w:szCs w:val="28"/>
        </w:rPr>
        <w:t xml:space="preserve"> СОШ»  организован Пост №1.</w:t>
      </w:r>
    </w:p>
    <w:p w14:paraId="0DC5D079"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78DB7CF5" w14:textId="77777777" w:rsidR="007769B3" w:rsidRPr="007769B3" w:rsidRDefault="007769B3" w:rsidP="007769B3">
      <w:pPr>
        <w:tabs>
          <w:tab w:val="left" w:pos="709"/>
        </w:tabs>
        <w:spacing w:after="0" w:line="240" w:lineRule="auto"/>
        <w:jc w:val="center"/>
        <w:rPr>
          <w:rFonts w:ascii="Times New Roman" w:hAnsi="Times New Roman"/>
          <w:bCs/>
          <w:sz w:val="28"/>
          <w:szCs w:val="28"/>
        </w:rPr>
      </w:pPr>
      <w:r w:rsidRPr="007769B3">
        <w:rPr>
          <w:rFonts w:ascii="Times New Roman" w:hAnsi="Times New Roman"/>
          <w:bCs/>
          <w:sz w:val="28"/>
          <w:szCs w:val="28"/>
        </w:rPr>
        <w:t>Культурный досуг</w:t>
      </w:r>
    </w:p>
    <w:p w14:paraId="1755BC64"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4F2905B2"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Досуг в поселении организовывают 7 специалистов культурно досуговой деятельности, проводя различные мероприятия </w:t>
      </w:r>
      <w:proofErr w:type="gramStart"/>
      <w:r w:rsidRPr="007769B3">
        <w:rPr>
          <w:rFonts w:ascii="Times New Roman" w:hAnsi="Times New Roman"/>
          <w:bCs/>
          <w:sz w:val="28"/>
          <w:szCs w:val="28"/>
        </w:rPr>
        <w:t>в  сёлах</w:t>
      </w:r>
      <w:proofErr w:type="gramEnd"/>
      <w:r w:rsidRPr="007769B3">
        <w:rPr>
          <w:rFonts w:ascii="Times New Roman" w:hAnsi="Times New Roman"/>
          <w:bCs/>
          <w:sz w:val="28"/>
          <w:szCs w:val="28"/>
        </w:rPr>
        <w:t xml:space="preserve">  поселения  как в очном режиме, так и в режиме онлайн, а также   принимали активное участие в районных и областных конкурсах, выставках,  в которых получали награды разной степени (таблица наград прилагается) </w:t>
      </w:r>
    </w:p>
    <w:p w14:paraId="73CC4E6F"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На базе административного здания в селе Каргала работает школьный музей. Так же музей работает и в </w:t>
      </w:r>
      <w:proofErr w:type="spellStart"/>
      <w:proofErr w:type="gramStart"/>
      <w:r w:rsidRPr="007769B3">
        <w:rPr>
          <w:rFonts w:ascii="Times New Roman" w:hAnsi="Times New Roman"/>
          <w:bCs/>
          <w:sz w:val="28"/>
          <w:szCs w:val="28"/>
        </w:rPr>
        <w:t>Баткатской</w:t>
      </w:r>
      <w:proofErr w:type="spellEnd"/>
      <w:r w:rsidRPr="007769B3">
        <w:rPr>
          <w:rFonts w:ascii="Times New Roman" w:hAnsi="Times New Roman"/>
          <w:bCs/>
          <w:sz w:val="28"/>
          <w:szCs w:val="28"/>
        </w:rPr>
        <w:t xml:space="preserve">  библиотеке</w:t>
      </w:r>
      <w:proofErr w:type="gramEnd"/>
      <w:r w:rsidRPr="007769B3">
        <w:rPr>
          <w:rFonts w:ascii="Times New Roman" w:hAnsi="Times New Roman"/>
          <w:bCs/>
          <w:sz w:val="28"/>
          <w:szCs w:val="28"/>
        </w:rPr>
        <w:t>.</w:t>
      </w:r>
    </w:p>
    <w:p w14:paraId="7FE9F12E"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4CD67177" w14:textId="77777777" w:rsidR="007769B3" w:rsidRPr="007769B3" w:rsidRDefault="007769B3" w:rsidP="007769B3">
      <w:pPr>
        <w:tabs>
          <w:tab w:val="left" w:pos="709"/>
        </w:tabs>
        <w:spacing w:after="0" w:line="240" w:lineRule="auto"/>
        <w:jc w:val="center"/>
        <w:rPr>
          <w:rFonts w:ascii="Times New Roman" w:hAnsi="Times New Roman"/>
          <w:bCs/>
          <w:sz w:val="28"/>
          <w:szCs w:val="28"/>
        </w:rPr>
      </w:pPr>
      <w:r w:rsidRPr="007769B3">
        <w:rPr>
          <w:rFonts w:ascii="Times New Roman" w:hAnsi="Times New Roman"/>
          <w:bCs/>
          <w:sz w:val="28"/>
          <w:szCs w:val="28"/>
        </w:rPr>
        <w:t>Спорт</w:t>
      </w:r>
    </w:p>
    <w:p w14:paraId="59CBB08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поселении работают 3 спорт инструктора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с.Вознесенка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w:t>
      </w:r>
    </w:p>
    <w:p w14:paraId="76402420"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Участвуя в районных соревнованиях, жители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поселения завоевали в 2023 году награды разной степени. Также в июне 2023 года была приобретена и установлена в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детская спортивная площадка на сумму 473 518 рублей.</w:t>
      </w:r>
    </w:p>
    <w:p w14:paraId="15B6CDD9"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2103B8CE"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Транспорт</w:t>
      </w:r>
    </w:p>
    <w:p w14:paraId="26D56871"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В августе 2023 г. был приобретен новый автомобиль Лада Гранта по цене 869 000 рублей. Также в 2023 году в связи с полным физическим износом были списаны два автомобиля УАЗ 31514 и ВАЗ 2107. В настоящее время на балансе поселения находятся два автомобиля Лада Гранта. В декабре 2023 года был </w:t>
      </w:r>
      <w:r w:rsidRPr="007769B3">
        <w:rPr>
          <w:rFonts w:ascii="Times New Roman" w:hAnsi="Times New Roman"/>
          <w:bCs/>
          <w:sz w:val="28"/>
          <w:szCs w:val="28"/>
        </w:rPr>
        <w:lastRenderedPageBreak/>
        <w:t xml:space="preserve">построен гараж для легкового автомобиля возле администрации в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 xml:space="preserve"> на сумму 110763 рубля.</w:t>
      </w:r>
    </w:p>
    <w:p w14:paraId="641473F7"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7FB1BE6B" w14:textId="7F46D117" w:rsidR="007769B3" w:rsidRPr="007769B3" w:rsidRDefault="007769B3" w:rsidP="007769B3">
      <w:pPr>
        <w:tabs>
          <w:tab w:val="left" w:pos="709"/>
        </w:tabs>
        <w:spacing w:after="0" w:line="240" w:lineRule="auto"/>
        <w:jc w:val="center"/>
        <w:rPr>
          <w:rFonts w:ascii="Times New Roman" w:hAnsi="Times New Roman"/>
          <w:bCs/>
          <w:sz w:val="28"/>
          <w:szCs w:val="28"/>
        </w:rPr>
      </w:pPr>
      <w:r w:rsidRPr="007769B3">
        <w:rPr>
          <w:rFonts w:ascii="Times New Roman" w:hAnsi="Times New Roman"/>
          <w:bCs/>
          <w:sz w:val="28"/>
          <w:szCs w:val="28"/>
        </w:rPr>
        <w:t>Газоснабжение</w:t>
      </w:r>
    </w:p>
    <w:p w14:paraId="60E2FA18"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7EA141D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В 2023 году Администрацией Шегарского района были выделены средства в сумме 500м000 рублей на схему газификации </w:t>
      </w:r>
      <w:proofErr w:type="spellStart"/>
      <w:r w:rsidRPr="007769B3">
        <w:rPr>
          <w:rFonts w:ascii="Times New Roman" w:hAnsi="Times New Roman"/>
          <w:bCs/>
          <w:sz w:val="28"/>
          <w:szCs w:val="28"/>
        </w:rPr>
        <w:t>с.Баткат</w:t>
      </w:r>
      <w:proofErr w:type="spellEnd"/>
      <w:r w:rsidRPr="007769B3">
        <w:rPr>
          <w:rFonts w:ascii="Times New Roman" w:hAnsi="Times New Roman"/>
          <w:bCs/>
          <w:sz w:val="28"/>
          <w:szCs w:val="28"/>
        </w:rPr>
        <w:t xml:space="preserve">. Контракт был исполнен. </w:t>
      </w:r>
    </w:p>
    <w:p w14:paraId="0B687848"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41DB103D" w14:textId="77777777" w:rsidR="007769B3" w:rsidRPr="007769B3" w:rsidRDefault="007769B3" w:rsidP="007769B3">
      <w:pPr>
        <w:tabs>
          <w:tab w:val="left" w:pos="709"/>
        </w:tabs>
        <w:spacing w:after="0" w:line="240" w:lineRule="auto"/>
        <w:jc w:val="center"/>
        <w:rPr>
          <w:rFonts w:ascii="Times New Roman" w:hAnsi="Times New Roman"/>
          <w:bCs/>
          <w:sz w:val="28"/>
          <w:szCs w:val="28"/>
        </w:rPr>
      </w:pPr>
      <w:r w:rsidRPr="007769B3">
        <w:rPr>
          <w:rFonts w:ascii="Times New Roman" w:hAnsi="Times New Roman"/>
          <w:bCs/>
          <w:sz w:val="28"/>
          <w:szCs w:val="28"/>
        </w:rPr>
        <w:t>Землепользование</w:t>
      </w:r>
    </w:p>
    <w:p w14:paraId="0C0AC2D7"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13E15AF2"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Также в 2023 году Администрацией Томской области были выделены средства на внесение изменений в Правила землепользования и застройки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в сумме 590000 рублей. Контракт был исполнен.</w:t>
      </w:r>
    </w:p>
    <w:p w14:paraId="476AA92A"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61E89363" w14:textId="77777777" w:rsidR="007769B3" w:rsidRPr="007769B3" w:rsidRDefault="007769B3" w:rsidP="007769B3">
      <w:pPr>
        <w:tabs>
          <w:tab w:val="left" w:pos="709"/>
        </w:tabs>
        <w:spacing w:after="0" w:line="240" w:lineRule="auto"/>
        <w:jc w:val="center"/>
        <w:rPr>
          <w:rFonts w:ascii="Times New Roman" w:hAnsi="Times New Roman"/>
          <w:bCs/>
          <w:sz w:val="28"/>
          <w:szCs w:val="28"/>
        </w:rPr>
      </w:pPr>
      <w:r w:rsidRPr="007769B3">
        <w:rPr>
          <w:rFonts w:ascii="Times New Roman" w:hAnsi="Times New Roman"/>
          <w:bCs/>
          <w:sz w:val="28"/>
          <w:szCs w:val="28"/>
        </w:rPr>
        <w:t>Исполнение доходной части бюджета поселения</w:t>
      </w:r>
    </w:p>
    <w:p w14:paraId="326B22B8"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531FB9F2"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Налог на доходы физических лиц исполнен на 119,5%                                                                  </w:t>
      </w:r>
      <w:proofErr w:type="gramStart"/>
      <w:r w:rsidRPr="007769B3">
        <w:rPr>
          <w:rFonts w:ascii="Times New Roman" w:hAnsi="Times New Roman"/>
          <w:bCs/>
          <w:sz w:val="28"/>
          <w:szCs w:val="28"/>
        </w:rPr>
        <w:t xml:space="preserve">   (</w:t>
      </w:r>
      <w:proofErr w:type="gramEnd"/>
      <w:r w:rsidRPr="007769B3">
        <w:rPr>
          <w:rFonts w:ascii="Times New Roman" w:hAnsi="Times New Roman"/>
          <w:bCs/>
          <w:sz w:val="28"/>
          <w:szCs w:val="28"/>
        </w:rPr>
        <w:t>при плане 1920,0 тыс. рублей  исполнено  2295,0 тыс. рублей)</w:t>
      </w:r>
    </w:p>
    <w:p w14:paraId="032D4F3C"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Единый сельхоз. налог исполнен на 144,1%                                                                                                    </w:t>
      </w:r>
      <w:proofErr w:type="gramStart"/>
      <w:r w:rsidRPr="007769B3">
        <w:rPr>
          <w:rFonts w:ascii="Times New Roman" w:hAnsi="Times New Roman"/>
          <w:bCs/>
          <w:sz w:val="28"/>
          <w:szCs w:val="28"/>
        </w:rPr>
        <w:t xml:space="preserve">   (</w:t>
      </w:r>
      <w:proofErr w:type="gramEnd"/>
      <w:r w:rsidRPr="007769B3">
        <w:rPr>
          <w:rFonts w:ascii="Times New Roman" w:hAnsi="Times New Roman"/>
          <w:bCs/>
          <w:sz w:val="28"/>
          <w:szCs w:val="28"/>
        </w:rPr>
        <w:t xml:space="preserve">при плане 599,8 тыс. рублей  исполнено  864,3 тыс.  рублей). </w:t>
      </w:r>
    </w:p>
    <w:p w14:paraId="7C456DDC"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Налог на имущество физических </w:t>
      </w:r>
      <w:proofErr w:type="gramStart"/>
      <w:r w:rsidRPr="007769B3">
        <w:rPr>
          <w:rFonts w:ascii="Times New Roman" w:hAnsi="Times New Roman"/>
          <w:bCs/>
          <w:sz w:val="28"/>
          <w:szCs w:val="28"/>
        </w:rPr>
        <w:t>лиц  исполнен</w:t>
      </w:r>
      <w:proofErr w:type="gramEnd"/>
      <w:r w:rsidRPr="007769B3">
        <w:rPr>
          <w:rFonts w:ascii="Times New Roman" w:hAnsi="Times New Roman"/>
          <w:bCs/>
          <w:sz w:val="28"/>
          <w:szCs w:val="28"/>
        </w:rPr>
        <w:t xml:space="preserve"> на  90,3 %                                                        (при плане 376,0 тыс.  </w:t>
      </w:r>
      <w:proofErr w:type="gramStart"/>
      <w:r w:rsidRPr="007769B3">
        <w:rPr>
          <w:rFonts w:ascii="Times New Roman" w:hAnsi="Times New Roman"/>
          <w:bCs/>
          <w:sz w:val="28"/>
          <w:szCs w:val="28"/>
        </w:rPr>
        <w:t>рублей  исполнено</w:t>
      </w:r>
      <w:proofErr w:type="gramEnd"/>
      <w:r w:rsidRPr="007769B3">
        <w:rPr>
          <w:rFonts w:ascii="Times New Roman" w:hAnsi="Times New Roman"/>
          <w:bCs/>
          <w:sz w:val="28"/>
          <w:szCs w:val="28"/>
        </w:rPr>
        <w:t xml:space="preserve">  339,7тыс. рублей).</w:t>
      </w:r>
    </w:p>
    <w:p w14:paraId="0E94928E"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Причина неисполнения - не предоставление налоговым органом </w:t>
      </w:r>
      <w:proofErr w:type="gramStart"/>
      <w:r w:rsidRPr="007769B3">
        <w:rPr>
          <w:rFonts w:ascii="Times New Roman" w:hAnsi="Times New Roman"/>
          <w:bCs/>
          <w:sz w:val="28"/>
          <w:szCs w:val="28"/>
        </w:rPr>
        <w:t>уведомлений  за</w:t>
      </w:r>
      <w:proofErr w:type="gramEnd"/>
      <w:r w:rsidRPr="007769B3">
        <w:rPr>
          <w:rFonts w:ascii="Times New Roman" w:hAnsi="Times New Roman"/>
          <w:bCs/>
          <w:sz w:val="28"/>
          <w:szCs w:val="28"/>
        </w:rPr>
        <w:t xml:space="preserve"> начисленный налог до 100 рублей.   Производился </w:t>
      </w:r>
      <w:proofErr w:type="gramStart"/>
      <w:r w:rsidRPr="007769B3">
        <w:rPr>
          <w:rFonts w:ascii="Times New Roman" w:hAnsi="Times New Roman"/>
          <w:bCs/>
          <w:sz w:val="28"/>
          <w:szCs w:val="28"/>
        </w:rPr>
        <w:t>перерасчет  налога</w:t>
      </w:r>
      <w:proofErr w:type="gramEnd"/>
      <w:r w:rsidRPr="007769B3">
        <w:rPr>
          <w:rFonts w:ascii="Times New Roman" w:hAnsi="Times New Roman"/>
          <w:bCs/>
          <w:sz w:val="28"/>
          <w:szCs w:val="28"/>
        </w:rPr>
        <w:t xml:space="preserve"> на имущество  и его возврат гражданам.</w:t>
      </w:r>
    </w:p>
    <w:p w14:paraId="74C6FEEA"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Земельный </w:t>
      </w:r>
      <w:proofErr w:type="gramStart"/>
      <w:r w:rsidRPr="007769B3">
        <w:rPr>
          <w:rFonts w:ascii="Times New Roman" w:hAnsi="Times New Roman"/>
          <w:bCs/>
          <w:sz w:val="28"/>
          <w:szCs w:val="28"/>
        </w:rPr>
        <w:t>налог  с</w:t>
      </w:r>
      <w:proofErr w:type="gramEnd"/>
      <w:r w:rsidRPr="007769B3">
        <w:rPr>
          <w:rFonts w:ascii="Times New Roman" w:hAnsi="Times New Roman"/>
          <w:bCs/>
          <w:sz w:val="28"/>
          <w:szCs w:val="28"/>
        </w:rPr>
        <w:t xml:space="preserve"> физических лиц  исполнен на 171,1%                                                         (при плане 276,0 тыс. рублей  исполнено  472,2 тыс.  рублей). </w:t>
      </w:r>
    </w:p>
    <w:p w14:paraId="112E531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Увеличение доходной части </w:t>
      </w:r>
      <w:proofErr w:type="gramStart"/>
      <w:r w:rsidRPr="007769B3">
        <w:rPr>
          <w:rFonts w:ascii="Times New Roman" w:hAnsi="Times New Roman"/>
          <w:bCs/>
          <w:sz w:val="28"/>
          <w:szCs w:val="28"/>
        </w:rPr>
        <w:t>бюджета  в</w:t>
      </w:r>
      <w:proofErr w:type="gramEnd"/>
      <w:r w:rsidRPr="007769B3">
        <w:rPr>
          <w:rFonts w:ascii="Times New Roman" w:hAnsi="Times New Roman"/>
          <w:bCs/>
          <w:sz w:val="28"/>
          <w:szCs w:val="28"/>
        </w:rPr>
        <w:t xml:space="preserve"> 2023 году произошло за счёт увеличения неналоговых доходов, а именно   от поступлений по использованию муниципального имущества (найм жилья). При плане 48,9 тыс. </w:t>
      </w:r>
      <w:proofErr w:type="gramStart"/>
      <w:r w:rsidRPr="007769B3">
        <w:rPr>
          <w:rFonts w:ascii="Times New Roman" w:hAnsi="Times New Roman"/>
          <w:bCs/>
          <w:sz w:val="28"/>
          <w:szCs w:val="28"/>
        </w:rPr>
        <w:t>рублей,  исполнение</w:t>
      </w:r>
      <w:proofErr w:type="gramEnd"/>
      <w:r w:rsidRPr="007769B3">
        <w:rPr>
          <w:rFonts w:ascii="Times New Roman" w:hAnsi="Times New Roman"/>
          <w:bCs/>
          <w:sz w:val="28"/>
          <w:szCs w:val="28"/>
        </w:rPr>
        <w:t xml:space="preserve"> составило 85,2 тыс. рублей (% исполнения 174,2). Собираемость обеспечена </w:t>
      </w:r>
      <w:proofErr w:type="spellStart"/>
      <w:r w:rsidRPr="007769B3">
        <w:rPr>
          <w:rFonts w:ascii="Times New Roman" w:hAnsi="Times New Roman"/>
          <w:bCs/>
          <w:sz w:val="28"/>
          <w:szCs w:val="28"/>
        </w:rPr>
        <w:t>подворовым</w:t>
      </w:r>
      <w:proofErr w:type="spellEnd"/>
      <w:r w:rsidRPr="007769B3">
        <w:rPr>
          <w:rFonts w:ascii="Times New Roman" w:hAnsi="Times New Roman"/>
          <w:bCs/>
          <w:sz w:val="28"/>
          <w:szCs w:val="28"/>
        </w:rPr>
        <w:t xml:space="preserve"> обходом и </w:t>
      </w:r>
      <w:proofErr w:type="gramStart"/>
      <w:r w:rsidRPr="007769B3">
        <w:rPr>
          <w:rFonts w:ascii="Times New Roman" w:hAnsi="Times New Roman"/>
          <w:bCs/>
          <w:sz w:val="28"/>
          <w:szCs w:val="28"/>
        </w:rPr>
        <w:t>уплатой  задолженности</w:t>
      </w:r>
      <w:proofErr w:type="gramEnd"/>
      <w:r w:rsidRPr="007769B3">
        <w:rPr>
          <w:rFonts w:ascii="Times New Roman" w:hAnsi="Times New Roman"/>
          <w:bCs/>
          <w:sz w:val="28"/>
          <w:szCs w:val="28"/>
        </w:rPr>
        <w:t xml:space="preserve">. Так же в 2023 году </w:t>
      </w:r>
      <w:proofErr w:type="gramStart"/>
      <w:r w:rsidRPr="007769B3">
        <w:rPr>
          <w:rFonts w:ascii="Times New Roman" w:hAnsi="Times New Roman"/>
          <w:bCs/>
          <w:sz w:val="28"/>
          <w:szCs w:val="28"/>
        </w:rPr>
        <w:t>подано  5</w:t>
      </w:r>
      <w:proofErr w:type="gramEnd"/>
      <w:r w:rsidRPr="007769B3">
        <w:rPr>
          <w:rFonts w:ascii="Times New Roman" w:hAnsi="Times New Roman"/>
          <w:bCs/>
          <w:sz w:val="28"/>
          <w:szCs w:val="28"/>
        </w:rPr>
        <w:t xml:space="preserve"> судебных исков по взысканию задолженности.</w:t>
      </w:r>
    </w:p>
    <w:p w14:paraId="39366B6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Доход от компенсации затрат бюджетов поселения (электроэнергия, теплоснабжение) исполнен на 110,8 % </w:t>
      </w:r>
      <w:proofErr w:type="gramStart"/>
      <w:r w:rsidRPr="007769B3">
        <w:rPr>
          <w:rFonts w:ascii="Times New Roman" w:hAnsi="Times New Roman"/>
          <w:bCs/>
          <w:sz w:val="28"/>
          <w:szCs w:val="28"/>
        </w:rPr>
        <w:t>( при</w:t>
      </w:r>
      <w:proofErr w:type="gramEnd"/>
      <w:r w:rsidRPr="007769B3">
        <w:rPr>
          <w:rFonts w:ascii="Times New Roman" w:hAnsi="Times New Roman"/>
          <w:bCs/>
          <w:sz w:val="28"/>
          <w:szCs w:val="28"/>
        </w:rPr>
        <w:t xml:space="preserve"> плане 499,7 тыс. рублей исполнено 553,8 тыс. рублей).</w:t>
      </w:r>
    </w:p>
    <w:p w14:paraId="77C3244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Администрацией поселения утверждены и </w:t>
      </w:r>
      <w:proofErr w:type="gramStart"/>
      <w:r w:rsidRPr="007769B3">
        <w:rPr>
          <w:rFonts w:ascii="Times New Roman" w:hAnsi="Times New Roman"/>
          <w:bCs/>
          <w:sz w:val="28"/>
          <w:szCs w:val="28"/>
        </w:rPr>
        <w:t>действуют  следующие</w:t>
      </w:r>
      <w:proofErr w:type="gramEnd"/>
      <w:r w:rsidRPr="007769B3">
        <w:rPr>
          <w:rFonts w:ascii="Times New Roman" w:hAnsi="Times New Roman"/>
          <w:bCs/>
          <w:sz w:val="28"/>
          <w:szCs w:val="28"/>
        </w:rPr>
        <w:t xml:space="preserve"> программы:</w:t>
      </w:r>
    </w:p>
    <w:p w14:paraId="1453E481"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 Программа комплексного развития систем коммунальной инфраструктуры </w:t>
      </w:r>
    </w:p>
    <w:p w14:paraId="7171F690"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муниципального образования </w:t>
      </w:r>
      <w:proofErr w:type="spellStart"/>
      <w:r w:rsidRPr="007769B3">
        <w:rPr>
          <w:rFonts w:ascii="Times New Roman" w:hAnsi="Times New Roman"/>
          <w:bCs/>
          <w:sz w:val="28"/>
          <w:szCs w:val="28"/>
        </w:rPr>
        <w:t>Баткатское</w:t>
      </w:r>
      <w:proofErr w:type="spellEnd"/>
      <w:r w:rsidRPr="007769B3">
        <w:rPr>
          <w:rFonts w:ascii="Times New Roman" w:hAnsi="Times New Roman"/>
          <w:bCs/>
          <w:sz w:val="28"/>
          <w:szCs w:val="28"/>
        </w:rPr>
        <w:t xml:space="preserve"> сельское поселение на 2019-2023 годы»;</w:t>
      </w:r>
    </w:p>
    <w:p w14:paraId="3C0CDA04"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 Программа комплексного развития социальной инфраструктуры на территории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на 2018-2033 годы;</w:t>
      </w:r>
    </w:p>
    <w:p w14:paraId="54148DEA"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  Программа повышения энергетической эффективности на территории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Шегарского района Томской области на период до 2020 года с перспективой до 2025 года;</w:t>
      </w:r>
    </w:p>
    <w:p w14:paraId="33952845"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lastRenderedPageBreak/>
        <w:t xml:space="preserve">         - Программа комплексного </w:t>
      </w:r>
      <w:proofErr w:type="gramStart"/>
      <w:r w:rsidRPr="007769B3">
        <w:rPr>
          <w:rFonts w:ascii="Times New Roman" w:hAnsi="Times New Roman"/>
          <w:bCs/>
          <w:sz w:val="28"/>
          <w:szCs w:val="28"/>
        </w:rPr>
        <w:t>развития  транспортной</w:t>
      </w:r>
      <w:proofErr w:type="gramEnd"/>
      <w:r w:rsidRPr="007769B3">
        <w:rPr>
          <w:rFonts w:ascii="Times New Roman" w:hAnsi="Times New Roman"/>
          <w:bCs/>
          <w:sz w:val="28"/>
          <w:szCs w:val="28"/>
        </w:rPr>
        <w:t xml:space="preserve">  инфраструктуры Муниципального образования   «</w:t>
      </w:r>
      <w:proofErr w:type="spellStart"/>
      <w:r w:rsidRPr="007769B3">
        <w:rPr>
          <w:rFonts w:ascii="Times New Roman" w:hAnsi="Times New Roman"/>
          <w:bCs/>
          <w:sz w:val="28"/>
          <w:szCs w:val="28"/>
        </w:rPr>
        <w:t>Баткатское</w:t>
      </w:r>
      <w:proofErr w:type="spellEnd"/>
      <w:r w:rsidRPr="007769B3">
        <w:rPr>
          <w:rFonts w:ascii="Times New Roman" w:hAnsi="Times New Roman"/>
          <w:bCs/>
          <w:sz w:val="28"/>
          <w:szCs w:val="28"/>
        </w:rPr>
        <w:t xml:space="preserve"> сельское поселение»;</w:t>
      </w:r>
    </w:p>
    <w:p w14:paraId="7C36A5DF"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-Программа «Профилактика терроризма и экстремизма                                                                                     на территории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w:t>
      </w:r>
    </w:p>
    <w:p w14:paraId="57864EC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Разработаны, утверждены схемы водоснабжения и водоотведения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w:t>
      </w:r>
    </w:p>
    <w:p w14:paraId="5689F2C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Для </w:t>
      </w:r>
      <w:proofErr w:type="gramStart"/>
      <w:r w:rsidRPr="007769B3">
        <w:rPr>
          <w:rFonts w:ascii="Times New Roman" w:hAnsi="Times New Roman"/>
          <w:bCs/>
          <w:sz w:val="28"/>
          <w:szCs w:val="28"/>
        </w:rPr>
        <w:t>участия  в</w:t>
      </w:r>
      <w:proofErr w:type="gramEnd"/>
      <w:r w:rsidRPr="007769B3">
        <w:rPr>
          <w:rFonts w:ascii="Times New Roman" w:hAnsi="Times New Roman"/>
          <w:bCs/>
          <w:sz w:val="28"/>
          <w:szCs w:val="28"/>
        </w:rPr>
        <w:t xml:space="preserve"> программе «Устойчивое развитие сельских территорий» разработана проектно-сметная документация на капитальный ремонт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СДК.</w:t>
      </w:r>
    </w:p>
    <w:p w14:paraId="053484A2"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Работа </w:t>
      </w:r>
      <w:proofErr w:type="spellStart"/>
      <w:r w:rsidRPr="007769B3">
        <w:rPr>
          <w:rFonts w:ascii="Times New Roman" w:hAnsi="Times New Roman"/>
          <w:bCs/>
          <w:sz w:val="28"/>
          <w:szCs w:val="28"/>
        </w:rPr>
        <w:t>Баткатского</w:t>
      </w:r>
      <w:proofErr w:type="spellEnd"/>
      <w:r w:rsidRPr="007769B3">
        <w:rPr>
          <w:rFonts w:ascii="Times New Roman" w:hAnsi="Times New Roman"/>
          <w:bCs/>
          <w:sz w:val="28"/>
          <w:szCs w:val="28"/>
        </w:rPr>
        <w:t xml:space="preserve"> сельского поселения по решению вопросов местного значения осуществляется в постоянном взаимодействии с Администрацией Шегарского района, жителями сельского поселения, руководителями организаций, учреждений, расположенных на территории сельского поселения, индивидуальными предпринимателями. </w:t>
      </w:r>
    </w:p>
    <w:p w14:paraId="4AD0EC61"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Предприниматели поселения оказывают спонсорскую помощь при проведении праздников: день села, 9 мая, день старшего поколения.</w:t>
      </w:r>
    </w:p>
    <w:p w14:paraId="4C09218D"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рамках соглашения о взаимодействии между прокуратурой Шегарского района и Администрацией поселения все нормативные правовые акты, принимаемые Советом поселения и Администрацией поселения </w:t>
      </w:r>
      <w:proofErr w:type="gramStart"/>
      <w:r w:rsidRPr="007769B3">
        <w:rPr>
          <w:rFonts w:ascii="Times New Roman" w:hAnsi="Times New Roman"/>
          <w:bCs/>
          <w:sz w:val="28"/>
          <w:szCs w:val="28"/>
        </w:rPr>
        <w:t>приведены  в</w:t>
      </w:r>
      <w:proofErr w:type="gramEnd"/>
      <w:r w:rsidRPr="007769B3">
        <w:rPr>
          <w:rFonts w:ascii="Times New Roman" w:hAnsi="Times New Roman"/>
          <w:bCs/>
          <w:sz w:val="28"/>
          <w:szCs w:val="28"/>
        </w:rPr>
        <w:t xml:space="preserve"> соответствии с Федеральным законодательством  и законодательством Томской области.</w:t>
      </w:r>
    </w:p>
    <w:p w14:paraId="1558EFAC"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Есть вопросы, которые можно решить сегодня и сейчас, а есть вопросы, которые требуют долговременной перспективы, но работа Администрации поселения и всех тех, кто работает </w:t>
      </w:r>
      <w:proofErr w:type="gramStart"/>
      <w:r w:rsidRPr="007769B3">
        <w:rPr>
          <w:rFonts w:ascii="Times New Roman" w:hAnsi="Times New Roman"/>
          <w:bCs/>
          <w:sz w:val="28"/>
          <w:szCs w:val="28"/>
        </w:rPr>
        <w:t>в  поселении</w:t>
      </w:r>
      <w:proofErr w:type="gramEnd"/>
      <w:r w:rsidRPr="007769B3">
        <w:rPr>
          <w:rFonts w:ascii="Times New Roman" w:hAnsi="Times New Roman"/>
          <w:bCs/>
          <w:sz w:val="28"/>
          <w:szCs w:val="28"/>
        </w:rPr>
        <w:t xml:space="preserve">, будет направлена на решение одной задачи — сделать сельское поселение лучше. </w:t>
      </w:r>
    </w:p>
    <w:p w14:paraId="0FEF5DF9"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6CF4CDAE" w14:textId="77777777" w:rsidR="007769B3" w:rsidRPr="007769B3" w:rsidRDefault="007769B3" w:rsidP="007769B3">
      <w:pPr>
        <w:tabs>
          <w:tab w:val="left" w:pos="709"/>
        </w:tabs>
        <w:spacing w:after="0" w:line="240" w:lineRule="auto"/>
        <w:jc w:val="center"/>
        <w:rPr>
          <w:rFonts w:ascii="Times New Roman" w:hAnsi="Times New Roman"/>
          <w:bCs/>
          <w:sz w:val="28"/>
          <w:szCs w:val="28"/>
        </w:rPr>
      </w:pPr>
      <w:r w:rsidRPr="007769B3">
        <w:rPr>
          <w:rFonts w:ascii="Times New Roman" w:hAnsi="Times New Roman"/>
          <w:bCs/>
          <w:sz w:val="28"/>
          <w:szCs w:val="28"/>
        </w:rPr>
        <w:t>Хочется выделить основные проблемы поселения:</w:t>
      </w:r>
    </w:p>
    <w:p w14:paraId="06837D35"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7D670A6E"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очень большой износ водопроводных сетей в </w:t>
      </w:r>
      <w:proofErr w:type="spellStart"/>
      <w:r w:rsidRPr="007769B3">
        <w:rPr>
          <w:rFonts w:ascii="Times New Roman" w:hAnsi="Times New Roman"/>
          <w:bCs/>
          <w:sz w:val="28"/>
          <w:szCs w:val="28"/>
        </w:rPr>
        <w:t>с.Баткат</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д.Батурино</w:t>
      </w:r>
      <w:proofErr w:type="spellEnd"/>
      <w:r w:rsidRPr="007769B3">
        <w:rPr>
          <w:rFonts w:ascii="Times New Roman" w:hAnsi="Times New Roman"/>
          <w:bCs/>
          <w:sz w:val="28"/>
          <w:szCs w:val="28"/>
        </w:rPr>
        <w:t>;</w:t>
      </w:r>
    </w:p>
    <w:p w14:paraId="7508164B"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w:t>
      </w:r>
      <w:proofErr w:type="spellStart"/>
      <w:r w:rsidRPr="007769B3">
        <w:rPr>
          <w:rFonts w:ascii="Times New Roman" w:hAnsi="Times New Roman"/>
          <w:bCs/>
          <w:sz w:val="28"/>
          <w:szCs w:val="28"/>
        </w:rPr>
        <w:t>д.Батурино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ул.Сибирская</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ул.Новая</w:t>
      </w:r>
      <w:proofErr w:type="spellEnd"/>
      <w:r w:rsidRPr="007769B3">
        <w:rPr>
          <w:rFonts w:ascii="Times New Roman" w:hAnsi="Times New Roman"/>
          <w:bCs/>
          <w:sz w:val="28"/>
          <w:szCs w:val="28"/>
        </w:rPr>
        <w:t xml:space="preserve"> необходимо полностью провести замену </w:t>
      </w:r>
      <w:proofErr w:type="gramStart"/>
      <w:r w:rsidRPr="007769B3">
        <w:rPr>
          <w:rFonts w:ascii="Times New Roman" w:hAnsi="Times New Roman"/>
          <w:bCs/>
          <w:sz w:val="28"/>
          <w:szCs w:val="28"/>
        </w:rPr>
        <w:t>опор  и</w:t>
      </w:r>
      <w:proofErr w:type="gramEnd"/>
      <w:r w:rsidRPr="007769B3">
        <w:rPr>
          <w:rFonts w:ascii="Times New Roman" w:hAnsi="Times New Roman"/>
          <w:bCs/>
          <w:sz w:val="28"/>
          <w:szCs w:val="28"/>
        </w:rPr>
        <w:t xml:space="preserve"> линий электропередач;</w:t>
      </w:r>
    </w:p>
    <w:p w14:paraId="524C30A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- 70% дорог общего пользования местного значения в селах поселения требуют </w:t>
      </w:r>
      <w:proofErr w:type="gramStart"/>
      <w:r w:rsidRPr="007769B3">
        <w:rPr>
          <w:rFonts w:ascii="Times New Roman" w:hAnsi="Times New Roman"/>
          <w:bCs/>
          <w:sz w:val="28"/>
          <w:szCs w:val="28"/>
        </w:rPr>
        <w:t>ремонта;  ООО</w:t>
      </w:r>
      <w:proofErr w:type="gramEnd"/>
      <w:r w:rsidRPr="007769B3">
        <w:rPr>
          <w:rFonts w:ascii="Times New Roman" w:hAnsi="Times New Roman"/>
          <w:bCs/>
          <w:sz w:val="28"/>
          <w:szCs w:val="28"/>
        </w:rPr>
        <w:t xml:space="preserve"> «Агрофирма «</w:t>
      </w:r>
      <w:proofErr w:type="spellStart"/>
      <w:r w:rsidRPr="007769B3">
        <w:rPr>
          <w:rFonts w:ascii="Times New Roman" w:hAnsi="Times New Roman"/>
          <w:bCs/>
          <w:sz w:val="28"/>
          <w:szCs w:val="28"/>
        </w:rPr>
        <w:t>Межениновская</w:t>
      </w:r>
      <w:proofErr w:type="spellEnd"/>
      <w:r w:rsidRPr="007769B3">
        <w:rPr>
          <w:rFonts w:ascii="Times New Roman" w:hAnsi="Times New Roman"/>
          <w:bCs/>
          <w:sz w:val="28"/>
          <w:szCs w:val="28"/>
        </w:rPr>
        <w:t xml:space="preserve">» необходимо обустроить объездные дороги, так как с весны до поздней осени по дорогам села </w:t>
      </w:r>
      <w:proofErr w:type="spellStart"/>
      <w:r w:rsidRPr="007769B3">
        <w:rPr>
          <w:rFonts w:ascii="Times New Roman" w:hAnsi="Times New Roman"/>
          <w:bCs/>
          <w:sz w:val="28"/>
          <w:szCs w:val="28"/>
        </w:rPr>
        <w:t>Баткат</w:t>
      </w:r>
      <w:proofErr w:type="spellEnd"/>
      <w:r w:rsidRPr="007769B3">
        <w:rPr>
          <w:rFonts w:ascii="Times New Roman" w:hAnsi="Times New Roman"/>
          <w:bCs/>
          <w:sz w:val="28"/>
          <w:szCs w:val="28"/>
        </w:rPr>
        <w:t xml:space="preserve"> перемещается тяжеловесная техника, тем самым разбивая дорожное покрытие.</w:t>
      </w:r>
    </w:p>
    <w:p w14:paraId="4FF38F25"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4DC770C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Администрация поселения не однократно обращалась к руководству ООО «Агрофирма «</w:t>
      </w:r>
      <w:proofErr w:type="spellStart"/>
      <w:r w:rsidRPr="007769B3">
        <w:rPr>
          <w:rFonts w:ascii="Times New Roman" w:hAnsi="Times New Roman"/>
          <w:bCs/>
          <w:sz w:val="28"/>
          <w:szCs w:val="28"/>
        </w:rPr>
        <w:t>Межениновская</w:t>
      </w:r>
      <w:proofErr w:type="spellEnd"/>
      <w:r w:rsidRPr="007769B3">
        <w:rPr>
          <w:rFonts w:ascii="Times New Roman" w:hAnsi="Times New Roman"/>
          <w:bCs/>
          <w:sz w:val="28"/>
          <w:szCs w:val="28"/>
        </w:rPr>
        <w:t xml:space="preserve">» с просьбой оказать содействие в ремонте дорог в селе </w:t>
      </w:r>
      <w:proofErr w:type="spellStart"/>
      <w:r w:rsidRPr="007769B3">
        <w:rPr>
          <w:rFonts w:ascii="Times New Roman" w:hAnsi="Times New Roman"/>
          <w:bCs/>
          <w:sz w:val="28"/>
          <w:szCs w:val="28"/>
        </w:rPr>
        <w:t>Баткат</w:t>
      </w:r>
      <w:proofErr w:type="spellEnd"/>
      <w:r w:rsidRPr="007769B3">
        <w:rPr>
          <w:rFonts w:ascii="Times New Roman" w:hAnsi="Times New Roman"/>
          <w:bCs/>
          <w:sz w:val="28"/>
          <w:szCs w:val="28"/>
        </w:rPr>
        <w:t>, но помощи не последовало;</w:t>
      </w:r>
      <w:bookmarkStart w:id="0" w:name="_GoBack"/>
      <w:bookmarkEnd w:id="0"/>
    </w:p>
    <w:p w14:paraId="773E8989"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поселении отсутствует муниципальный жилищный фонд, пригодный для проживания.            Необходимо строительство бюджетных домов для врача </w:t>
      </w:r>
      <w:proofErr w:type="spellStart"/>
      <w:r w:rsidRPr="007769B3">
        <w:rPr>
          <w:rFonts w:ascii="Times New Roman" w:hAnsi="Times New Roman"/>
          <w:bCs/>
          <w:sz w:val="28"/>
          <w:szCs w:val="28"/>
        </w:rPr>
        <w:t>Баткатской</w:t>
      </w:r>
      <w:proofErr w:type="spellEnd"/>
      <w:r w:rsidRPr="007769B3">
        <w:rPr>
          <w:rFonts w:ascii="Times New Roman" w:hAnsi="Times New Roman"/>
          <w:bCs/>
          <w:sz w:val="28"/>
          <w:szCs w:val="28"/>
        </w:rPr>
        <w:t xml:space="preserve"> ОВП, учителей школ, специалистов ООО «Агрофирма </w:t>
      </w:r>
      <w:proofErr w:type="spellStart"/>
      <w:r w:rsidRPr="007769B3">
        <w:rPr>
          <w:rFonts w:ascii="Times New Roman" w:hAnsi="Times New Roman"/>
          <w:bCs/>
          <w:sz w:val="28"/>
          <w:szCs w:val="28"/>
        </w:rPr>
        <w:t>Межениновская</w:t>
      </w:r>
      <w:proofErr w:type="spellEnd"/>
      <w:r w:rsidRPr="007769B3">
        <w:rPr>
          <w:rFonts w:ascii="Times New Roman" w:hAnsi="Times New Roman"/>
          <w:bCs/>
          <w:sz w:val="28"/>
          <w:szCs w:val="28"/>
        </w:rPr>
        <w:t>»;</w:t>
      </w:r>
    </w:p>
    <w:p w14:paraId="352F47A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так как в селах поселения качество питьевой воды не соответствует санитарно-химическим </w:t>
      </w:r>
      <w:proofErr w:type="gramStart"/>
      <w:r w:rsidRPr="007769B3">
        <w:rPr>
          <w:rFonts w:ascii="Times New Roman" w:hAnsi="Times New Roman"/>
          <w:bCs/>
          <w:sz w:val="28"/>
          <w:szCs w:val="28"/>
        </w:rPr>
        <w:t>нормативам,  необходимо</w:t>
      </w:r>
      <w:proofErr w:type="gramEnd"/>
      <w:r w:rsidRPr="007769B3">
        <w:rPr>
          <w:rFonts w:ascii="Times New Roman" w:hAnsi="Times New Roman"/>
          <w:bCs/>
          <w:sz w:val="28"/>
          <w:szCs w:val="28"/>
        </w:rPr>
        <w:t xml:space="preserve"> строительство очистных </w:t>
      </w:r>
      <w:r w:rsidRPr="007769B3">
        <w:rPr>
          <w:rFonts w:ascii="Times New Roman" w:hAnsi="Times New Roman"/>
          <w:bCs/>
          <w:sz w:val="28"/>
          <w:szCs w:val="28"/>
        </w:rPr>
        <w:lastRenderedPageBreak/>
        <w:t xml:space="preserve">сооружений на водозаборных скважинах в </w:t>
      </w:r>
      <w:proofErr w:type="spellStart"/>
      <w:r w:rsidRPr="007769B3">
        <w:rPr>
          <w:rFonts w:ascii="Times New Roman" w:hAnsi="Times New Roman"/>
          <w:bCs/>
          <w:sz w:val="28"/>
          <w:szCs w:val="28"/>
        </w:rPr>
        <w:t>с.Баткат</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с.Каргала</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д.Батурино</w:t>
      </w:r>
      <w:proofErr w:type="spellEnd"/>
      <w:r w:rsidRPr="007769B3">
        <w:rPr>
          <w:rFonts w:ascii="Times New Roman" w:hAnsi="Times New Roman"/>
          <w:bCs/>
          <w:sz w:val="28"/>
          <w:szCs w:val="28"/>
        </w:rPr>
        <w:t xml:space="preserve">, </w:t>
      </w:r>
      <w:proofErr w:type="spellStart"/>
      <w:r w:rsidRPr="007769B3">
        <w:rPr>
          <w:rFonts w:ascii="Times New Roman" w:hAnsi="Times New Roman"/>
          <w:bCs/>
          <w:sz w:val="28"/>
          <w:szCs w:val="28"/>
        </w:rPr>
        <w:t>с.Бабарыкино</w:t>
      </w:r>
      <w:proofErr w:type="spellEnd"/>
      <w:r w:rsidRPr="007769B3">
        <w:rPr>
          <w:rFonts w:ascii="Times New Roman" w:hAnsi="Times New Roman"/>
          <w:bCs/>
          <w:sz w:val="28"/>
          <w:szCs w:val="28"/>
        </w:rPr>
        <w:t>.</w:t>
      </w:r>
    </w:p>
    <w:p w14:paraId="71DCA74F"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Так же хочется </w:t>
      </w:r>
      <w:proofErr w:type="gramStart"/>
      <w:r w:rsidRPr="007769B3">
        <w:rPr>
          <w:rFonts w:ascii="Times New Roman" w:hAnsi="Times New Roman"/>
          <w:bCs/>
          <w:sz w:val="28"/>
          <w:szCs w:val="28"/>
        </w:rPr>
        <w:t>отметить:  хотя</w:t>
      </w:r>
      <w:proofErr w:type="gramEnd"/>
      <w:r w:rsidRPr="007769B3">
        <w:rPr>
          <w:rFonts w:ascii="Times New Roman" w:hAnsi="Times New Roman"/>
          <w:bCs/>
          <w:sz w:val="28"/>
          <w:szCs w:val="28"/>
        </w:rPr>
        <w:t xml:space="preserve"> на территории Шегарского района  образовано муниципальное казённое учреждение культуры "Шегарская централизованная клубная система" и ежегодно сельское поселение передает полномочия  по созданию условий для организации досуга и обеспечения жителей поселения услугами  организаций культуры муниципальному образованию «Шегарский район»,  в поселении нет  домов культуры как отдельных юридических лиц либо структурных подразделений вышеуказанной организации.        Бывшие дома культуры теперь имеют статус административных зданий, принадлежащих администрации поселения, </w:t>
      </w:r>
      <w:proofErr w:type="gramStart"/>
      <w:r w:rsidRPr="007769B3">
        <w:rPr>
          <w:rFonts w:ascii="Times New Roman" w:hAnsi="Times New Roman"/>
          <w:bCs/>
          <w:sz w:val="28"/>
          <w:szCs w:val="28"/>
        </w:rPr>
        <w:t>соответственно  их</w:t>
      </w:r>
      <w:proofErr w:type="gramEnd"/>
      <w:r w:rsidRPr="007769B3">
        <w:rPr>
          <w:rFonts w:ascii="Times New Roman" w:hAnsi="Times New Roman"/>
          <w:bCs/>
          <w:sz w:val="28"/>
          <w:szCs w:val="28"/>
        </w:rPr>
        <w:t xml:space="preserve"> содержание и обслуживание ложится на плечи бюджета поселения. В связи с тем, что у зданий нет статуса домов </w:t>
      </w:r>
      <w:proofErr w:type="gramStart"/>
      <w:r w:rsidRPr="007769B3">
        <w:rPr>
          <w:rFonts w:ascii="Times New Roman" w:hAnsi="Times New Roman"/>
          <w:bCs/>
          <w:sz w:val="28"/>
          <w:szCs w:val="28"/>
        </w:rPr>
        <w:t>культуры,  они</w:t>
      </w:r>
      <w:proofErr w:type="gramEnd"/>
      <w:r w:rsidRPr="007769B3">
        <w:rPr>
          <w:rFonts w:ascii="Times New Roman" w:hAnsi="Times New Roman"/>
          <w:bCs/>
          <w:sz w:val="28"/>
          <w:szCs w:val="28"/>
        </w:rPr>
        <w:t xml:space="preserve"> не могут быть включены в  областные и федеральные программы по  их ремонту. </w:t>
      </w:r>
    </w:p>
    <w:p w14:paraId="390B7324"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-«кадровый голод». С ноября 2022 года в администрации поселения отсутствует ведущий специалист по </w:t>
      </w:r>
      <w:proofErr w:type="gramStart"/>
      <w:r w:rsidRPr="007769B3">
        <w:rPr>
          <w:rFonts w:ascii="Times New Roman" w:hAnsi="Times New Roman"/>
          <w:bCs/>
          <w:sz w:val="28"/>
          <w:szCs w:val="28"/>
        </w:rPr>
        <w:t>ЖКХ ,</w:t>
      </w:r>
      <w:proofErr w:type="gramEnd"/>
      <w:r w:rsidRPr="007769B3">
        <w:rPr>
          <w:rFonts w:ascii="Times New Roman" w:hAnsi="Times New Roman"/>
          <w:bCs/>
          <w:sz w:val="28"/>
          <w:szCs w:val="28"/>
        </w:rPr>
        <w:t xml:space="preserve"> главный специалист по обслуживанию бюджета. В администрации поселения, из-за предельной штатной численности нет специалистов в области градостроения, земельных вопросов, программиста и т.п. Все обязанности ложатся на плечи действующих штатных сотрудников.  </w:t>
      </w:r>
    </w:p>
    <w:p w14:paraId="074D0638"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Так же хочется отметить, что в администрации поселения у сотрудников низкая заработная плата. Администраторы поселения, являющиеся муниципальными служащими, получают заработную плату равную зарплате уборщиков служебных помещений.  Фонд оплаты </w:t>
      </w:r>
      <w:proofErr w:type="gramStart"/>
      <w:r w:rsidRPr="007769B3">
        <w:rPr>
          <w:rFonts w:ascii="Times New Roman" w:hAnsi="Times New Roman"/>
          <w:bCs/>
          <w:sz w:val="28"/>
          <w:szCs w:val="28"/>
        </w:rPr>
        <w:t>труда  муниципальных</w:t>
      </w:r>
      <w:proofErr w:type="gramEnd"/>
      <w:r w:rsidRPr="007769B3">
        <w:rPr>
          <w:rFonts w:ascii="Times New Roman" w:hAnsi="Times New Roman"/>
          <w:bCs/>
          <w:sz w:val="28"/>
          <w:szCs w:val="28"/>
        </w:rPr>
        <w:t xml:space="preserve"> служащих не позволяет   стимулировать сотрудников за  добросовестное исполнение обязанностей, предусмотренных  как должностной инструкцией, так и за возложенные дополнительные нагрузки. При увеличении доплаты за стаж, </w:t>
      </w:r>
      <w:proofErr w:type="gramStart"/>
      <w:r w:rsidRPr="007769B3">
        <w:rPr>
          <w:rFonts w:ascii="Times New Roman" w:hAnsi="Times New Roman"/>
          <w:bCs/>
          <w:sz w:val="28"/>
          <w:szCs w:val="28"/>
        </w:rPr>
        <w:t>либо  увеличение</w:t>
      </w:r>
      <w:proofErr w:type="gramEnd"/>
      <w:r w:rsidRPr="007769B3">
        <w:rPr>
          <w:rFonts w:ascii="Times New Roman" w:hAnsi="Times New Roman"/>
          <w:bCs/>
          <w:sz w:val="28"/>
          <w:szCs w:val="28"/>
        </w:rPr>
        <w:t xml:space="preserve">  доплаты  за классный чин,  приходится уменьшать размер премии, тем самым,  у сотрудника  уменьшается стимул в качественной работе</w:t>
      </w:r>
    </w:p>
    <w:p w14:paraId="30F45987" w14:textId="77777777" w:rsidR="007769B3" w:rsidRPr="007769B3" w:rsidRDefault="007769B3" w:rsidP="007769B3">
      <w:pPr>
        <w:tabs>
          <w:tab w:val="left" w:pos="709"/>
        </w:tabs>
        <w:spacing w:after="0" w:line="240" w:lineRule="auto"/>
        <w:jc w:val="both"/>
        <w:rPr>
          <w:rFonts w:ascii="Times New Roman" w:hAnsi="Times New Roman"/>
          <w:bCs/>
          <w:sz w:val="28"/>
          <w:szCs w:val="28"/>
        </w:rPr>
      </w:pPr>
      <w:r w:rsidRPr="007769B3">
        <w:rPr>
          <w:rFonts w:ascii="Times New Roman" w:hAnsi="Times New Roman"/>
          <w:bCs/>
          <w:sz w:val="28"/>
          <w:szCs w:val="28"/>
        </w:rPr>
        <w:t xml:space="preserve">            В заключение хотелось бы пожелать всем дальнейшей совместной плодотворной работы и достижения успехов в нашем общем деле.</w:t>
      </w:r>
    </w:p>
    <w:p w14:paraId="291B58F3" w14:textId="77777777" w:rsidR="007769B3" w:rsidRPr="007769B3" w:rsidRDefault="007769B3" w:rsidP="007769B3">
      <w:pPr>
        <w:tabs>
          <w:tab w:val="left" w:pos="709"/>
        </w:tabs>
        <w:spacing w:after="0" w:line="240" w:lineRule="auto"/>
        <w:jc w:val="both"/>
        <w:rPr>
          <w:rFonts w:ascii="Times New Roman" w:hAnsi="Times New Roman"/>
          <w:bCs/>
          <w:sz w:val="28"/>
          <w:szCs w:val="28"/>
        </w:rPr>
      </w:pPr>
    </w:p>
    <w:p w14:paraId="09222C1C" w14:textId="7F02D1C2" w:rsidR="00A47285" w:rsidRPr="007769B3" w:rsidRDefault="00A47285" w:rsidP="007769B3">
      <w:pPr>
        <w:tabs>
          <w:tab w:val="left" w:pos="709"/>
        </w:tabs>
        <w:spacing w:after="0" w:line="240" w:lineRule="auto"/>
        <w:jc w:val="both"/>
        <w:rPr>
          <w:rFonts w:ascii="Times New Roman" w:hAnsi="Times New Roman"/>
          <w:bCs/>
          <w:sz w:val="28"/>
          <w:szCs w:val="28"/>
        </w:rPr>
      </w:pPr>
    </w:p>
    <w:sectPr w:rsidR="00A47285" w:rsidRPr="007769B3" w:rsidSect="00CF07DC">
      <w:pgSz w:w="11906" w:h="16838"/>
      <w:pgMar w:top="426"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7B416" w14:textId="77777777" w:rsidR="005E76B8" w:rsidRDefault="005E76B8" w:rsidP="00292636">
      <w:pPr>
        <w:spacing w:after="0" w:line="240" w:lineRule="auto"/>
      </w:pPr>
      <w:r>
        <w:separator/>
      </w:r>
    </w:p>
  </w:endnote>
  <w:endnote w:type="continuationSeparator" w:id="0">
    <w:p w14:paraId="78DEB9EB" w14:textId="77777777" w:rsidR="005E76B8" w:rsidRDefault="005E76B8" w:rsidP="0029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59DF7" w14:textId="77777777" w:rsidR="005E76B8" w:rsidRDefault="005E76B8" w:rsidP="00292636">
      <w:pPr>
        <w:spacing w:after="0" w:line="240" w:lineRule="auto"/>
      </w:pPr>
      <w:r>
        <w:separator/>
      </w:r>
    </w:p>
  </w:footnote>
  <w:footnote w:type="continuationSeparator" w:id="0">
    <w:p w14:paraId="0D9024AB" w14:textId="77777777" w:rsidR="005E76B8" w:rsidRDefault="005E76B8" w:rsidP="00292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A3150"/>
    <w:multiLevelType w:val="hybridMultilevel"/>
    <w:tmpl w:val="00DC7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15652C2"/>
    <w:multiLevelType w:val="hybridMultilevel"/>
    <w:tmpl w:val="EDA67EFA"/>
    <w:lvl w:ilvl="0" w:tplc="8F8A2F82">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4F5D29"/>
    <w:multiLevelType w:val="hybridMultilevel"/>
    <w:tmpl w:val="4FF03AA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 w15:restartNumberingAfterBreak="0">
    <w:nsid w:val="35B0582C"/>
    <w:multiLevelType w:val="hybridMultilevel"/>
    <w:tmpl w:val="A25403E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42224D1F"/>
    <w:multiLevelType w:val="hybridMultilevel"/>
    <w:tmpl w:val="A9A23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6D71BF"/>
    <w:multiLevelType w:val="hybridMultilevel"/>
    <w:tmpl w:val="FEDE44CA"/>
    <w:lvl w:ilvl="0" w:tplc="6414B9F0">
      <w:start w:val="1"/>
      <w:numFmt w:val="bullet"/>
      <w:lvlText w:val=""/>
      <w:lvlJc w:val="left"/>
      <w:pPr>
        <w:ind w:left="1428" w:hanging="360"/>
      </w:pPr>
      <w:rPr>
        <w:rFonts w:ascii="Symbol" w:hAnsi="Symbol" w:hint="default"/>
        <w:color w:val="auto"/>
        <w:sz w:val="24"/>
        <w:szCs w:val="24"/>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58185FAF"/>
    <w:multiLevelType w:val="hybridMultilevel"/>
    <w:tmpl w:val="8826B6F0"/>
    <w:lvl w:ilvl="0" w:tplc="705ABD02">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5DEC6B2F"/>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D221C7"/>
    <w:multiLevelType w:val="hybridMultilevel"/>
    <w:tmpl w:val="121E67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80F1CDB"/>
    <w:multiLevelType w:val="hybridMultilevel"/>
    <w:tmpl w:val="10AE60F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AB08A5"/>
    <w:multiLevelType w:val="hybridMultilevel"/>
    <w:tmpl w:val="CE9258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0"/>
  </w:num>
  <w:num w:numId="5">
    <w:abstractNumId w:val="7"/>
  </w:num>
  <w:num w:numId="6">
    <w:abstractNumId w:val="9"/>
  </w:num>
  <w:num w:numId="7">
    <w:abstractNumId w:val="4"/>
  </w:num>
  <w:num w:numId="8">
    <w:abstractNumId w:val="8"/>
  </w:num>
  <w:num w:numId="9">
    <w:abstractNumId w:val="0"/>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834"/>
    <w:rsid w:val="00003D67"/>
    <w:rsid w:val="0000472E"/>
    <w:rsid w:val="00013211"/>
    <w:rsid w:val="000178FA"/>
    <w:rsid w:val="00032238"/>
    <w:rsid w:val="00044F9E"/>
    <w:rsid w:val="000505DF"/>
    <w:rsid w:val="00054E37"/>
    <w:rsid w:val="00066A72"/>
    <w:rsid w:val="000749EB"/>
    <w:rsid w:val="00074FB6"/>
    <w:rsid w:val="000A0BA2"/>
    <w:rsid w:val="000A2962"/>
    <w:rsid w:val="000B75F7"/>
    <w:rsid w:val="000C217E"/>
    <w:rsid w:val="000C5485"/>
    <w:rsid w:val="000D49EA"/>
    <w:rsid w:val="000D506F"/>
    <w:rsid w:val="000D5169"/>
    <w:rsid w:val="000D69DA"/>
    <w:rsid w:val="000D79E6"/>
    <w:rsid w:val="000E0371"/>
    <w:rsid w:val="000E775F"/>
    <w:rsid w:val="000F2E92"/>
    <w:rsid w:val="000F3AC2"/>
    <w:rsid w:val="000F5DC7"/>
    <w:rsid w:val="00113C9D"/>
    <w:rsid w:val="001153B6"/>
    <w:rsid w:val="00116362"/>
    <w:rsid w:val="00121338"/>
    <w:rsid w:val="00122FAF"/>
    <w:rsid w:val="001253DE"/>
    <w:rsid w:val="00131362"/>
    <w:rsid w:val="00135216"/>
    <w:rsid w:val="00142AEA"/>
    <w:rsid w:val="00144209"/>
    <w:rsid w:val="0014448E"/>
    <w:rsid w:val="00163A5A"/>
    <w:rsid w:val="00164DD1"/>
    <w:rsid w:val="00166F21"/>
    <w:rsid w:val="00167485"/>
    <w:rsid w:val="00190601"/>
    <w:rsid w:val="00197B01"/>
    <w:rsid w:val="001A0E4B"/>
    <w:rsid w:val="001A5955"/>
    <w:rsid w:val="001B66B1"/>
    <w:rsid w:val="001C6612"/>
    <w:rsid w:val="001D2966"/>
    <w:rsid w:val="001D3C50"/>
    <w:rsid w:val="001E016C"/>
    <w:rsid w:val="00201780"/>
    <w:rsid w:val="00204159"/>
    <w:rsid w:val="0021080E"/>
    <w:rsid w:val="002135C1"/>
    <w:rsid w:val="002264F7"/>
    <w:rsid w:val="00231D64"/>
    <w:rsid w:val="002442C4"/>
    <w:rsid w:val="0024528B"/>
    <w:rsid w:val="0025509E"/>
    <w:rsid w:val="00257B3B"/>
    <w:rsid w:val="00292636"/>
    <w:rsid w:val="002939D6"/>
    <w:rsid w:val="00293B1D"/>
    <w:rsid w:val="00295382"/>
    <w:rsid w:val="002A4BB1"/>
    <w:rsid w:val="002A5EB2"/>
    <w:rsid w:val="002A6628"/>
    <w:rsid w:val="002B2482"/>
    <w:rsid w:val="002B3729"/>
    <w:rsid w:val="002C4FC0"/>
    <w:rsid w:val="002E3DC6"/>
    <w:rsid w:val="002F71D3"/>
    <w:rsid w:val="00303347"/>
    <w:rsid w:val="003070F3"/>
    <w:rsid w:val="0031002F"/>
    <w:rsid w:val="003121BB"/>
    <w:rsid w:val="0032220E"/>
    <w:rsid w:val="00322C64"/>
    <w:rsid w:val="00327891"/>
    <w:rsid w:val="003310DE"/>
    <w:rsid w:val="00331F74"/>
    <w:rsid w:val="003321E8"/>
    <w:rsid w:val="00333A47"/>
    <w:rsid w:val="003362B2"/>
    <w:rsid w:val="0034282F"/>
    <w:rsid w:val="00346E67"/>
    <w:rsid w:val="00366991"/>
    <w:rsid w:val="00375397"/>
    <w:rsid w:val="00380C59"/>
    <w:rsid w:val="00381D86"/>
    <w:rsid w:val="003867D3"/>
    <w:rsid w:val="00392AF3"/>
    <w:rsid w:val="003A441F"/>
    <w:rsid w:val="003B7F27"/>
    <w:rsid w:val="003D0688"/>
    <w:rsid w:val="003D3E83"/>
    <w:rsid w:val="003D40C5"/>
    <w:rsid w:val="003F1790"/>
    <w:rsid w:val="003F1FAC"/>
    <w:rsid w:val="003F20CF"/>
    <w:rsid w:val="003F2776"/>
    <w:rsid w:val="003F660C"/>
    <w:rsid w:val="0040579A"/>
    <w:rsid w:val="004059DA"/>
    <w:rsid w:val="00405A2B"/>
    <w:rsid w:val="00405E3B"/>
    <w:rsid w:val="00412DB4"/>
    <w:rsid w:val="0041717C"/>
    <w:rsid w:val="0042272C"/>
    <w:rsid w:val="004231FA"/>
    <w:rsid w:val="0042470D"/>
    <w:rsid w:val="00451553"/>
    <w:rsid w:val="004526DE"/>
    <w:rsid w:val="004601E3"/>
    <w:rsid w:val="00472137"/>
    <w:rsid w:val="00474BC4"/>
    <w:rsid w:val="004905D3"/>
    <w:rsid w:val="00491A34"/>
    <w:rsid w:val="00497542"/>
    <w:rsid w:val="004B159F"/>
    <w:rsid w:val="004B329B"/>
    <w:rsid w:val="004C6066"/>
    <w:rsid w:val="004C741B"/>
    <w:rsid w:val="004E3C15"/>
    <w:rsid w:val="004F0F09"/>
    <w:rsid w:val="004F37D5"/>
    <w:rsid w:val="00505E39"/>
    <w:rsid w:val="0051350B"/>
    <w:rsid w:val="005201B4"/>
    <w:rsid w:val="00522C81"/>
    <w:rsid w:val="005353BB"/>
    <w:rsid w:val="005442FE"/>
    <w:rsid w:val="0055446C"/>
    <w:rsid w:val="00561EC3"/>
    <w:rsid w:val="0058552A"/>
    <w:rsid w:val="00594384"/>
    <w:rsid w:val="005B018A"/>
    <w:rsid w:val="005C4308"/>
    <w:rsid w:val="005C7E57"/>
    <w:rsid w:val="005E1AC8"/>
    <w:rsid w:val="005E3B94"/>
    <w:rsid w:val="005E746B"/>
    <w:rsid w:val="005E76B8"/>
    <w:rsid w:val="005F0417"/>
    <w:rsid w:val="005F655C"/>
    <w:rsid w:val="005F7E27"/>
    <w:rsid w:val="00606CCC"/>
    <w:rsid w:val="006115D0"/>
    <w:rsid w:val="00613BB7"/>
    <w:rsid w:val="00622AAE"/>
    <w:rsid w:val="00627C73"/>
    <w:rsid w:val="00631ED9"/>
    <w:rsid w:val="00632524"/>
    <w:rsid w:val="00641A87"/>
    <w:rsid w:val="0064248C"/>
    <w:rsid w:val="006443E8"/>
    <w:rsid w:val="00644DB1"/>
    <w:rsid w:val="006500C1"/>
    <w:rsid w:val="00655928"/>
    <w:rsid w:val="00667D75"/>
    <w:rsid w:val="006833A2"/>
    <w:rsid w:val="00694292"/>
    <w:rsid w:val="006A2517"/>
    <w:rsid w:val="006A3E4A"/>
    <w:rsid w:val="006A7D33"/>
    <w:rsid w:val="006B2C93"/>
    <w:rsid w:val="006B4325"/>
    <w:rsid w:val="006C2719"/>
    <w:rsid w:val="006C7C71"/>
    <w:rsid w:val="006D3AFE"/>
    <w:rsid w:val="006D5FA0"/>
    <w:rsid w:val="006D7E46"/>
    <w:rsid w:val="006E7F2F"/>
    <w:rsid w:val="006F2C38"/>
    <w:rsid w:val="00702434"/>
    <w:rsid w:val="00704628"/>
    <w:rsid w:val="0071019E"/>
    <w:rsid w:val="00712593"/>
    <w:rsid w:val="00712700"/>
    <w:rsid w:val="00715DE2"/>
    <w:rsid w:val="007161B4"/>
    <w:rsid w:val="00726D2E"/>
    <w:rsid w:val="00734FE1"/>
    <w:rsid w:val="007366C1"/>
    <w:rsid w:val="00756046"/>
    <w:rsid w:val="00767BD1"/>
    <w:rsid w:val="007769B3"/>
    <w:rsid w:val="00780F40"/>
    <w:rsid w:val="007A46F6"/>
    <w:rsid w:val="007B147E"/>
    <w:rsid w:val="007B5244"/>
    <w:rsid w:val="007B5323"/>
    <w:rsid w:val="007B78AD"/>
    <w:rsid w:val="007C4FC1"/>
    <w:rsid w:val="007C516E"/>
    <w:rsid w:val="007D7A86"/>
    <w:rsid w:val="007F03D8"/>
    <w:rsid w:val="007F5909"/>
    <w:rsid w:val="007F6B89"/>
    <w:rsid w:val="00813310"/>
    <w:rsid w:val="008138A0"/>
    <w:rsid w:val="00821279"/>
    <w:rsid w:val="00825C8D"/>
    <w:rsid w:val="00832E57"/>
    <w:rsid w:val="0083473B"/>
    <w:rsid w:val="00853CA5"/>
    <w:rsid w:val="00857C0F"/>
    <w:rsid w:val="008633E6"/>
    <w:rsid w:val="00873834"/>
    <w:rsid w:val="008A2610"/>
    <w:rsid w:val="008A29CF"/>
    <w:rsid w:val="008A4EB0"/>
    <w:rsid w:val="008A7DDA"/>
    <w:rsid w:val="008B03BE"/>
    <w:rsid w:val="008B0CD8"/>
    <w:rsid w:val="008B6BF1"/>
    <w:rsid w:val="008C534D"/>
    <w:rsid w:val="008C65FB"/>
    <w:rsid w:val="008D4275"/>
    <w:rsid w:val="008D502C"/>
    <w:rsid w:val="008D6BD7"/>
    <w:rsid w:val="008D7D36"/>
    <w:rsid w:val="008E0144"/>
    <w:rsid w:val="008E5C5B"/>
    <w:rsid w:val="00905A6E"/>
    <w:rsid w:val="00907380"/>
    <w:rsid w:val="00907EF6"/>
    <w:rsid w:val="00913129"/>
    <w:rsid w:val="00921238"/>
    <w:rsid w:val="00933682"/>
    <w:rsid w:val="00944383"/>
    <w:rsid w:val="0096326A"/>
    <w:rsid w:val="009657FE"/>
    <w:rsid w:val="009719ED"/>
    <w:rsid w:val="0097776F"/>
    <w:rsid w:val="0098032F"/>
    <w:rsid w:val="00991E1D"/>
    <w:rsid w:val="009C00D5"/>
    <w:rsid w:val="009C39B2"/>
    <w:rsid w:val="009C640D"/>
    <w:rsid w:val="009C6AA3"/>
    <w:rsid w:val="009D19A1"/>
    <w:rsid w:val="009D72E7"/>
    <w:rsid w:val="009E18BA"/>
    <w:rsid w:val="009E1BCF"/>
    <w:rsid w:val="00A02CDC"/>
    <w:rsid w:val="00A10C4A"/>
    <w:rsid w:val="00A14EC8"/>
    <w:rsid w:val="00A1518F"/>
    <w:rsid w:val="00A246E4"/>
    <w:rsid w:val="00A24A99"/>
    <w:rsid w:val="00A2620E"/>
    <w:rsid w:val="00A2707E"/>
    <w:rsid w:val="00A2795C"/>
    <w:rsid w:val="00A35D2E"/>
    <w:rsid w:val="00A47285"/>
    <w:rsid w:val="00A56C20"/>
    <w:rsid w:val="00A64D0A"/>
    <w:rsid w:val="00A77772"/>
    <w:rsid w:val="00AA53E1"/>
    <w:rsid w:val="00AA6269"/>
    <w:rsid w:val="00AA7BC9"/>
    <w:rsid w:val="00AC1F42"/>
    <w:rsid w:val="00AC3952"/>
    <w:rsid w:val="00AD151D"/>
    <w:rsid w:val="00AE3597"/>
    <w:rsid w:val="00AE435E"/>
    <w:rsid w:val="00AE79CF"/>
    <w:rsid w:val="00AF699B"/>
    <w:rsid w:val="00B0154D"/>
    <w:rsid w:val="00B12D9B"/>
    <w:rsid w:val="00B17158"/>
    <w:rsid w:val="00B30EE6"/>
    <w:rsid w:val="00B31536"/>
    <w:rsid w:val="00B452B8"/>
    <w:rsid w:val="00B5437D"/>
    <w:rsid w:val="00B5600B"/>
    <w:rsid w:val="00B64AC2"/>
    <w:rsid w:val="00B65D5B"/>
    <w:rsid w:val="00BC34AD"/>
    <w:rsid w:val="00BC391C"/>
    <w:rsid w:val="00BD4059"/>
    <w:rsid w:val="00BD7390"/>
    <w:rsid w:val="00BE3CE8"/>
    <w:rsid w:val="00BF2F76"/>
    <w:rsid w:val="00C04EA3"/>
    <w:rsid w:val="00C114DC"/>
    <w:rsid w:val="00C11925"/>
    <w:rsid w:val="00C17DF0"/>
    <w:rsid w:val="00C20809"/>
    <w:rsid w:val="00C22DA5"/>
    <w:rsid w:val="00C24891"/>
    <w:rsid w:val="00C257EB"/>
    <w:rsid w:val="00C32938"/>
    <w:rsid w:val="00C3310E"/>
    <w:rsid w:val="00C41B92"/>
    <w:rsid w:val="00C52954"/>
    <w:rsid w:val="00C67FD9"/>
    <w:rsid w:val="00C70FED"/>
    <w:rsid w:val="00C834CE"/>
    <w:rsid w:val="00C86CD8"/>
    <w:rsid w:val="00C90634"/>
    <w:rsid w:val="00C95641"/>
    <w:rsid w:val="00CA40C8"/>
    <w:rsid w:val="00CA62E7"/>
    <w:rsid w:val="00CB3A7A"/>
    <w:rsid w:val="00CB747B"/>
    <w:rsid w:val="00CE1734"/>
    <w:rsid w:val="00CE6ED7"/>
    <w:rsid w:val="00CF07DC"/>
    <w:rsid w:val="00D07004"/>
    <w:rsid w:val="00D07A70"/>
    <w:rsid w:val="00D12238"/>
    <w:rsid w:val="00D17008"/>
    <w:rsid w:val="00D2632C"/>
    <w:rsid w:val="00D43C5F"/>
    <w:rsid w:val="00D44BD5"/>
    <w:rsid w:val="00D44DA3"/>
    <w:rsid w:val="00D47722"/>
    <w:rsid w:val="00D533C8"/>
    <w:rsid w:val="00D561AF"/>
    <w:rsid w:val="00D63FF5"/>
    <w:rsid w:val="00D6528F"/>
    <w:rsid w:val="00D9433D"/>
    <w:rsid w:val="00DA2DE9"/>
    <w:rsid w:val="00DA5AA3"/>
    <w:rsid w:val="00DC6ED0"/>
    <w:rsid w:val="00DE22E6"/>
    <w:rsid w:val="00DE49DE"/>
    <w:rsid w:val="00DF78CC"/>
    <w:rsid w:val="00DF7B95"/>
    <w:rsid w:val="00E01D96"/>
    <w:rsid w:val="00E03134"/>
    <w:rsid w:val="00E043F6"/>
    <w:rsid w:val="00E10F67"/>
    <w:rsid w:val="00E27ACC"/>
    <w:rsid w:val="00E30A13"/>
    <w:rsid w:val="00E31CC2"/>
    <w:rsid w:val="00E347F0"/>
    <w:rsid w:val="00E373F8"/>
    <w:rsid w:val="00E37C20"/>
    <w:rsid w:val="00E5463E"/>
    <w:rsid w:val="00E55695"/>
    <w:rsid w:val="00E57FE1"/>
    <w:rsid w:val="00E63681"/>
    <w:rsid w:val="00E71921"/>
    <w:rsid w:val="00E73D4D"/>
    <w:rsid w:val="00E85ED1"/>
    <w:rsid w:val="00E86CED"/>
    <w:rsid w:val="00E943A8"/>
    <w:rsid w:val="00EA408B"/>
    <w:rsid w:val="00EA777F"/>
    <w:rsid w:val="00EC5B6B"/>
    <w:rsid w:val="00EC7654"/>
    <w:rsid w:val="00EE264F"/>
    <w:rsid w:val="00EE26B6"/>
    <w:rsid w:val="00EF0AEA"/>
    <w:rsid w:val="00EF7F22"/>
    <w:rsid w:val="00F12F4A"/>
    <w:rsid w:val="00F15C48"/>
    <w:rsid w:val="00F4722D"/>
    <w:rsid w:val="00F47E61"/>
    <w:rsid w:val="00F5566F"/>
    <w:rsid w:val="00F73FF6"/>
    <w:rsid w:val="00F806D4"/>
    <w:rsid w:val="00F826C4"/>
    <w:rsid w:val="00F847CE"/>
    <w:rsid w:val="00F93933"/>
    <w:rsid w:val="00F97437"/>
    <w:rsid w:val="00FA4D8D"/>
    <w:rsid w:val="00FA70B5"/>
    <w:rsid w:val="00FA762B"/>
    <w:rsid w:val="00FB4F7D"/>
    <w:rsid w:val="00FB7369"/>
    <w:rsid w:val="00FE1720"/>
    <w:rsid w:val="00FE270D"/>
    <w:rsid w:val="00FE64B4"/>
    <w:rsid w:val="00FF6EDD"/>
    <w:rsid w:val="00FF74BD"/>
    <w:rsid w:val="00FF7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5989"/>
  <w15:docId w15:val="{DE1F2099-17A2-4E1E-B5CF-43D11D3B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834"/>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3834"/>
    <w:rPr>
      <w:sz w:val="22"/>
      <w:szCs w:val="22"/>
      <w:lang w:eastAsia="en-US"/>
    </w:rPr>
  </w:style>
  <w:style w:type="character" w:styleId="a4">
    <w:name w:val="Strong"/>
    <w:uiPriority w:val="22"/>
    <w:qFormat/>
    <w:rsid w:val="00873834"/>
    <w:rPr>
      <w:b/>
      <w:bCs/>
    </w:rPr>
  </w:style>
  <w:style w:type="paragraph" w:styleId="a5">
    <w:name w:val="List Paragraph"/>
    <w:basedOn w:val="a"/>
    <w:uiPriority w:val="34"/>
    <w:qFormat/>
    <w:rsid w:val="003121BB"/>
    <w:pPr>
      <w:ind w:left="720"/>
      <w:contextualSpacing/>
    </w:pPr>
  </w:style>
  <w:style w:type="paragraph" w:styleId="a6">
    <w:name w:val="Balloon Text"/>
    <w:basedOn w:val="a"/>
    <w:link w:val="a7"/>
    <w:uiPriority w:val="99"/>
    <w:semiHidden/>
    <w:unhideWhenUsed/>
    <w:rsid w:val="00C67FD9"/>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67FD9"/>
    <w:rPr>
      <w:rFonts w:ascii="Segoe UI" w:hAnsi="Segoe UI" w:cs="Segoe UI"/>
      <w:sz w:val="18"/>
      <w:szCs w:val="18"/>
      <w:lang w:eastAsia="en-US"/>
    </w:rPr>
  </w:style>
  <w:style w:type="paragraph" w:styleId="a8">
    <w:name w:val="Body Text"/>
    <w:basedOn w:val="a"/>
    <w:link w:val="a9"/>
    <w:rsid w:val="00EF7F22"/>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link w:val="a8"/>
    <w:rsid w:val="00EF7F22"/>
    <w:rPr>
      <w:rFonts w:ascii="Times New Roman" w:eastAsia="Times New Roman" w:hAnsi="Times New Roman"/>
      <w:sz w:val="24"/>
      <w:szCs w:val="24"/>
    </w:rPr>
  </w:style>
  <w:style w:type="character" w:customStyle="1" w:styleId="ng-binding">
    <w:name w:val="ng-binding"/>
    <w:basedOn w:val="a0"/>
    <w:rsid w:val="001D2966"/>
  </w:style>
  <w:style w:type="paragraph" w:styleId="aa">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Обычный (Web)1"/>
    <w:uiPriority w:val="99"/>
    <w:unhideWhenUsed/>
    <w:qFormat/>
    <w:rsid w:val="001D2966"/>
    <w:rPr>
      <w:rFonts w:eastAsia="Times New Roman"/>
      <w:sz w:val="22"/>
      <w:szCs w:val="22"/>
    </w:rPr>
  </w:style>
  <w:style w:type="paragraph" w:styleId="ab">
    <w:name w:val="header"/>
    <w:basedOn w:val="a"/>
    <w:link w:val="ac"/>
    <w:uiPriority w:val="99"/>
    <w:semiHidden/>
    <w:unhideWhenUsed/>
    <w:rsid w:val="00292636"/>
    <w:pPr>
      <w:tabs>
        <w:tab w:val="center" w:pos="4677"/>
        <w:tab w:val="right" w:pos="9355"/>
      </w:tabs>
      <w:spacing w:after="0" w:line="240" w:lineRule="auto"/>
    </w:pPr>
  </w:style>
  <w:style w:type="character" w:customStyle="1" w:styleId="ac">
    <w:name w:val="Верхний колонтитул Знак"/>
    <w:link w:val="ab"/>
    <w:uiPriority w:val="99"/>
    <w:semiHidden/>
    <w:rsid w:val="00292636"/>
    <w:rPr>
      <w:sz w:val="22"/>
      <w:szCs w:val="22"/>
      <w:lang w:eastAsia="en-US"/>
    </w:rPr>
  </w:style>
  <w:style w:type="paragraph" w:styleId="ad">
    <w:name w:val="footer"/>
    <w:basedOn w:val="a"/>
    <w:link w:val="ae"/>
    <w:uiPriority w:val="99"/>
    <w:semiHidden/>
    <w:unhideWhenUsed/>
    <w:rsid w:val="00292636"/>
    <w:pPr>
      <w:tabs>
        <w:tab w:val="center" w:pos="4677"/>
        <w:tab w:val="right" w:pos="9355"/>
      </w:tabs>
      <w:spacing w:after="0" w:line="240" w:lineRule="auto"/>
    </w:pPr>
  </w:style>
  <w:style w:type="character" w:customStyle="1" w:styleId="ae">
    <w:name w:val="Нижний колонтитул Знак"/>
    <w:link w:val="ad"/>
    <w:uiPriority w:val="99"/>
    <w:semiHidden/>
    <w:rsid w:val="00292636"/>
    <w:rPr>
      <w:sz w:val="22"/>
      <w:szCs w:val="22"/>
      <w:lang w:eastAsia="en-US"/>
    </w:rPr>
  </w:style>
  <w:style w:type="paragraph" w:customStyle="1" w:styleId="ConsPlusNormal">
    <w:name w:val="ConsPlusNormal"/>
    <w:rsid w:val="00CF07DC"/>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3688">
      <w:bodyDiv w:val="1"/>
      <w:marLeft w:val="0"/>
      <w:marRight w:val="0"/>
      <w:marTop w:val="0"/>
      <w:marBottom w:val="0"/>
      <w:divBdr>
        <w:top w:val="none" w:sz="0" w:space="0" w:color="auto"/>
        <w:left w:val="none" w:sz="0" w:space="0" w:color="auto"/>
        <w:bottom w:val="none" w:sz="0" w:space="0" w:color="auto"/>
        <w:right w:val="none" w:sz="0" w:space="0" w:color="auto"/>
      </w:divBdr>
    </w:div>
    <w:div w:id="819924689">
      <w:bodyDiv w:val="1"/>
      <w:marLeft w:val="0"/>
      <w:marRight w:val="0"/>
      <w:marTop w:val="0"/>
      <w:marBottom w:val="0"/>
      <w:divBdr>
        <w:top w:val="none" w:sz="0" w:space="0" w:color="auto"/>
        <w:left w:val="none" w:sz="0" w:space="0" w:color="auto"/>
        <w:bottom w:val="none" w:sz="0" w:space="0" w:color="auto"/>
        <w:right w:val="none" w:sz="0" w:space="0" w:color="auto"/>
      </w:divBdr>
    </w:div>
    <w:div w:id="1737967581">
      <w:bodyDiv w:val="1"/>
      <w:marLeft w:val="0"/>
      <w:marRight w:val="0"/>
      <w:marTop w:val="0"/>
      <w:marBottom w:val="0"/>
      <w:divBdr>
        <w:top w:val="none" w:sz="0" w:space="0" w:color="auto"/>
        <w:left w:val="none" w:sz="0" w:space="0" w:color="auto"/>
        <w:bottom w:val="none" w:sz="0" w:space="0" w:color="auto"/>
        <w:right w:val="none" w:sz="0" w:space="0" w:color="auto"/>
      </w:divBdr>
    </w:div>
    <w:div w:id="2097820766">
      <w:bodyDiv w:val="1"/>
      <w:marLeft w:val="0"/>
      <w:marRight w:val="0"/>
      <w:marTop w:val="0"/>
      <w:marBottom w:val="0"/>
      <w:divBdr>
        <w:top w:val="none" w:sz="0" w:space="0" w:color="auto"/>
        <w:left w:val="none" w:sz="0" w:space="0" w:color="auto"/>
        <w:bottom w:val="none" w:sz="0" w:space="0" w:color="auto"/>
        <w:right w:val="none" w:sz="0" w:space="0" w:color="auto"/>
      </w:divBdr>
    </w:div>
    <w:div w:id="21406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CC6D0-8A29-4458-9C74-C513328B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3044</Words>
  <Characters>17356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Сергеевна</cp:lastModifiedBy>
  <cp:revision>26</cp:revision>
  <cp:lastPrinted>2024-03-21T02:40:00Z</cp:lastPrinted>
  <dcterms:created xsi:type="dcterms:W3CDTF">2022-03-15T11:37:00Z</dcterms:created>
  <dcterms:modified xsi:type="dcterms:W3CDTF">2024-03-21T02:43:00Z</dcterms:modified>
</cp:coreProperties>
</file>