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   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Миграционный пункт ОМВД России по 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Шегарскому 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району информирует граждан </w:t>
      </w:r>
      <w:r>
        <w:rPr>
          <w:rFonts w:ascii="Times New Roman" w:hAnsi="Times New Roman" w:cs="Times New Roman"/>
          <w:color w:val="000000"/>
          <w:sz w:val="19"/>
          <w:szCs w:val="19"/>
        </w:rPr>
        <w:t>Шегарского района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о преимуществах получения государственных услуг с использованием федеральной государственной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информационной системы «Единый портал государственных и муниципальных услуг (функций)».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Зарегистрировавшись один раз на сайте </w:t>
      </w:r>
      <w:r w:rsidRPr="00C86DBE">
        <w:rPr>
          <w:rFonts w:ascii="Times New Roman" w:hAnsi="Times New Roman" w:cs="Times New Roman"/>
          <w:color w:val="4B6D24"/>
          <w:sz w:val="19"/>
          <w:szCs w:val="19"/>
        </w:rPr>
        <w:t xml:space="preserve">www.gosuslugi.ru 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>вы получите доступ ко всем услугам портала, в том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числе</w:t>
      </w:r>
      <w:proofErr w:type="gramEnd"/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и к тем, которые </w:t>
      </w:r>
      <w:r w:rsidRPr="00C86DBE">
        <w:rPr>
          <w:rFonts w:ascii="Times New Roman" w:hAnsi="Times New Roman" w:cs="Times New Roman"/>
          <w:color w:val="000000"/>
          <w:sz w:val="24"/>
          <w:szCs w:val="24"/>
        </w:rPr>
        <w:t>оказываются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МВД России.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Преимущества пользования порталом «Государственные услуги»: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-сокращаются сроки предоставления госуслуг;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-сокращаются временные затраты, связанные с получением госуслуги (экономится время граждан, необходимое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для поездки, а также проведения в очереди для получения услуг);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-уменьшаются финансовые издержки граждан (направить заявку для получения госуслуг можно из любой точки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местанахождения посредством сети Интернет, в удобное время, не тратя время на поездку до места, где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ведется приём граждан);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-ликвидируются бюрократические проволочки вследствие внедрения электронного документооборота;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-снижаются административные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барьеры</w:t>
      </w:r>
      <w:proofErr w:type="gramEnd"/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и повышается доступность получения государственных услуг.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Актуальный перечень предоставляемых </w:t>
      </w:r>
      <w:r>
        <w:rPr>
          <w:rFonts w:ascii="Times New Roman" w:hAnsi="Times New Roman" w:cs="Times New Roman"/>
          <w:color w:val="000000"/>
          <w:sz w:val="19"/>
          <w:szCs w:val="19"/>
        </w:rPr>
        <w:t>МП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ОМВД России по </w:t>
      </w:r>
      <w:r>
        <w:rPr>
          <w:rFonts w:ascii="Times New Roman" w:hAnsi="Times New Roman" w:cs="Times New Roman"/>
          <w:color w:val="000000"/>
          <w:sz w:val="19"/>
          <w:szCs w:val="19"/>
        </w:rPr>
        <w:t>Шегарскому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району госуслуг доступных для</w:t>
      </w:r>
      <w:r>
        <w:rPr>
          <w:rFonts w:ascii="Times New Roman" w:hAnsi="Times New Roman" w:cs="Times New Roman"/>
          <w:color w:val="000000"/>
          <w:sz w:val="19"/>
          <w:szCs w:val="19"/>
        </w:rPr>
        <w:t xml:space="preserve"> 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>получения в электронном виде:</w:t>
      </w:r>
    </w:p>
    <w:p w:rsidR="00C86DBE" w:rsidRPr="004A4C2A" w:rsidRDefault="00C86DBE" w:rsidP="00C86DBE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A4C2A">
        <w:rPr>
          <w:rFonts w:ascii="Times New Roman" w:eastAsia="Times New Roman" w:hAnsi="Times New Roman" w:cs="Times New Roman"/>
          <w:color w:val="000000"/>
          <w:sz w:val="19"/>
          <w:szCs w:val="19"/>
        </w:rPr>
        <w:t>Получение (замена) паспорта гражданина РФ;</w:t>
      </w:r>
    </w:p>
    <w:p w:rsidR="00C86DBE" w:rsidRPr="004A4C2A" w:rsidRDefault="00C86DBE" w:rsidP="00C86DBE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A4C2A">
        <w:rPr>
          <w:rFonts w:ascii="Times New Roman" w:eastAsia="Times New Roman" w:hAnsi="Times New Roman" w:cs="Times New Roman"/>
          <w:color w:val="000000"/>
          <w:sz w:val="19"/>
          <w:szCs w:val="19"/>
        </w:rPr>
        <w:t>Регистрация по месту жительства;</w:t>
      </w:r>
    </w:p>
    <w:p w:rsidR="00C86DBE" w:rsidRPr="004A4C2A" w:rsidRDefault="00C86DBE" w:rsidP="00C86DBE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A4C2A">
        <w:rPr>
          <w:rFonts w:ascii="Times New Roman" w:eastAsia="Times New Roman" w:hAnsi="Times New Roman" w:cs="Times New Roman"/>
          <w:color w:val="000000"/>
          <w:sz w:val="19"/>
          <w:szCs w:val="19"/>
        </w:rPr>
        <w:t>Регистрация по месту пребывания;</w:t>
      </w:r>
    </w:p>
    <w:p w:rsidR="00C86DBE" w:rsidRPr="004A4C2A" w:rsidRDefault="00C86DBE" w:rsidP="00C86DBE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 w:rsidRPr="004A4C2A">
        <w:rPr>
          <w:rFonts w:ascii="Times New Roman" w:eastAsia="Times New Roman" w:hAnsi="Times New Roman" w:cs="Times New Roman"/>
          <w:color w:val="000000"/>
          <w:sz w:val="19"/>
          <w:szCs w:val="19"/>
        </w:rPr>
        <w:t>Снятие с регистрационного учета по месту жительства (пребывания);</w:t>
      </w:r>
    </w:p>
    <w:p w:rsidR="00C86DBE" w:rsidRPr="004A4C2A" w:rsidRDefault="00C86DBE" w:rsidP="00C86DBE">
      <w:pPr>
        <w:numPr>
          <w:ilvl w:val="0"/>
          <w:numId w:val="1"/>
        </w:numPr>
        <w:spacing w:after="0" w:line="300" w:lineRule="atLeast"/>
        <w:ind w:left="0"/>
        <w:textAlignment w:val="baseline"/>
        <w:rPr>
          <w:rFonts w:ascii="Times New Roman" w:eastAsia="Times New Roman" w:hAnsi="Times New Roman" w:cs="Times New Roman"/>
          <w:color w:val="000000"/>
          <w:sz w:val="19"/>
          <w:szCs w:val="19"/>
        </w:rPr>
      </w:pP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Оформление и в</w:t>
      </w:r>
      <w:r w:rsidRPr="004A4C2A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ыдача загранпаспорта старого поколения </w:t>
      </w:r>
      <w:r w:rsidR="005A6CF5">
        <w:rPr>
          <w:rFonts w:ascii="Times New Roman" w:eastAsia="Times New Roman" w:hAnsi="Times New Roman" w:cs="Times New Roman"/>
          <w:color w:val="000000"/>
          <w:sz w:val="19"/>
          <w:szCs w:val="19"/>
        </w:rPr>
        <w:t xml:space="preserve"> </w:t>
      </w:r>
      <w:r w:rsidRPr="004A4C2A">
        <w:rPr>
          <w:rFonts w:ascii="Times New Roman" w:eastAsia="Times New Roman" w:hAnsi="Times New Roman" w:cs="Times New Roman"/>
          <w:color w:val="000000"/>
          <w:sz w:val="19"/>
          <w:szCs w:val="19"/>
        </w:rPr>
        <w:t>(30% скидка)</w:t>
      </w:r>
      <w:r>
        <w:rPr>
          <w:rFonts w:ascii="Times New Roman" w:eastAsia="Times New Roman" w:hAnsi="Times New Roman" w:cs="Times New Roman"/>
          <w:color w:val="000000"/>
          <w:sz w:val="19"/>
          <w:szCs w:val="19"/>
        </w:rPr>
        <w:t>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Для обращения в электронном виде через Единый портал государственных и муниципальных услуг необходимо: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1.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Войти в глобальную информационную сеть Интернет и зайти на Портал государственных услуг (для поиска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Портала можно воспользоваться любой из поисковых систем);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2. На главной странице Портала государственных услуг перейти по ссылке «Личный кабинет»;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3. Для регистрации на Портале перейти по ссылке «Регистрация», ознакомиться и подтвердить свое согласие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с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условиями работы Портала, заполнить форму регистрации и задать пароль, который в дальнейшем будет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использоваться для входа.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4. Для получения кода активации «Личного кабинета» граждане могут обратиться в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М</w:t>
      </w:r>
      <w:proofErr w:type="gramEnd"/>
      <w:r w:rsidRPr="00C86DBE">
        <w:rPr>
          <w:rFonts w:ascii="Times New Roman" w:hAnsi="Times New Roman" w:cs="Times New Roman"/>
          <w:color w:val="000000"/>
          <w:sz w:val="19"/>
          <w:szCs w:val="19"/>
        </w:rPr>
        <w:t>ного Функциональный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Центр (МФЦ) </w:t>
      </w:r>
      <w:r w:rsidR="005A6CF5">
        <w:rPr>
          <w:rFonts w:ascii="Times New Roman" w:hAnsi="Times New Roman" w:cs="Times New Roman"/>
          <w:color w:val="000000"/>
          <w:sz w:val="19"/>
          <w:szCs w:val="19"/>
        </w:rPr>
        <w:t>Шегарского района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, расположенный по адресу: с. </w:t>
      </w:r>
      <w:r w:rsidR="005A6CF5">
        <w:rPr>
          <w:rFonts w:ascii="Times New Roman" w:hAnsi="Times New Roman" w:cs="Times New Roman"/>
          <w:color w:val="000000"/>
          <w:sz w:val="19"/>
          <w:szCs w:val="19"/>
        </w:rPr>
        <w:t>Мельниково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, ул. </w:t>
      </w:r>
      <w:proofErr w:type="gramStart"/>
      <w:r w:rsidR="005A6CF5">
        <w:rPr>
          <w:rFonts w:ascii="Times New Roman" w:hAnsi="Times New Roman" w:cs="Times New Roman"/>
          <w:color w:val="000000"/>
          <w:sz w:val="19"/>
          <w:szCs w:val="19"/>
        </w:rPr>
        <w:t>Московская</w:t>
      </w:r>
      <w:proofErr w:type="gramEnd"/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1</w:t>
      </w:r>
      <w:r w:rsidR="005A6CF5">
        <w:rPr>
          <w:rFonts w:ascii="Times New Roman" w:hAnsi="Times New Roman" w:cs="Times New Roman"/>
          <w:color w:val="000000"/>
          <w:sz w:val="19"/>
          <w:szCs w:val="19"/>
        </w:rPr>
        <w:t>7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>. При себе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иметь паспорт и страховое свидетельство государственного пенсионного страхования РФ.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5. При возникновении затруднений при регистрации, следует позвонить на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бесплатную</w:t>
      </w:r>
      <w:proofErr w:type="gramEnd"/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консультационную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линию Портала по телефону 8 (800) 100-10-70 для связи с оператором, который подробно объяснит и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поможет зарегистрироваться;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6.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Выбрать ведомство, которое предоставляет интересующую услугу (МВД России) и вид услуги (которые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указаны выше);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7.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Далее необходимо подать заявку (заполнить реквизиты заявления с личными данными и «прикрепить»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необходимые документы) на предоставление оказываемой услуги, после чего в «Личный кабинет» приходит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уведомление об отсылке заявки;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8. Затем заявление регистрируется на сервере МВД, в течение одного рабочего дня с момента обращения </w:t>
      </w: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в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«Личный кабинет» поступает уведомление о приеме заявления к рассмотрению либо об отказе в приеме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заявления с основаниями отказа предоставления выбранной услуги;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9. После исполнения государственной услуги в «Личный кабинет» приходит уведомление о готовности и месте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получения госуслуги.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Использование электронных форм для предоставления государственных услуг значительно ускоряет и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упрощает их получение. На портале государственных и муниципальных услуг ведется учет обращений граждан,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proofErr w:type="gramStart"/>
      <w:r w:rsidRPr="00C86DBE">
        <w:rPr>
          <w:rFonts w:ascii="Times New Roman" w:hAnsi="Times New Roman" w:cs="Times New Roman"/>
          <w:color w:val="000000"/>
          <w:sz w:val="19"/>
          <w:szCs w:val="19"/>
        </w:rPr>
        <w:t>связанных с функционированием Единого портала, в том числе предоставлена возможность для заявителей</w:t>
      </w:r>
      <w:proofErr w:type="gramEnd"/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оставить отзыв о качестве предоставления государственной и муниципальной услуги в электронной форме.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Миграционный пункт ОМВД России по </w:t>
      </w:r>
      <w:r>
        <w:rPr>
          <w:rFonts w:ascii="Times New Roman" w:hAnsi="Times New Roman" w:cs="Times New Roman"/>
          <w:color w:val="000000"/>
          <w:sz w:val="19"/>
          <w:szCs w:val="19"/>
        </w:rPr>
        <w:t>Шегарскому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 району находится по адресу: с. </w:t>
      </w:r>
      <w:r>
        <w:rPr>
          <w:rFonts w:ascii="Times New Roman" w:hAnsi="Times New Roman" w:cs="Times New Roman"/>
          <w:color w:val="000000"/>
          <w:sz w:val="19"/>
          <w:szCs w:val="19"/>
        </w:rPr>
        <w:t>Мельниково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>, ул.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>Ленина 11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, тел. </w:t>
      </w:r>
      <w:r>
        <w:rPr>
          <w:rFonts w:ascii="Times New Roman" w:hAnsi="Times New Roman" w:cs="Times New Roman"/>
          <w:color w:val="000000"/>
          <w:sz w:val="19"/>
          <w:szCs w:val="19"/>
        </w:rPr>
        <w:t>(</w:t>
      </w:r>
      <w:r w:rsidRPr="00C86DB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838247</w:t>
      </w:r>
      <w:r w:rsidR="005A6CF5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)</w:t>
      </w:r>
      <w:r w:rsidRPr="00C86DB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2-25-63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; (83822) </w:t>
      </w:r>
      <w:r w:rsidRPr="00C86DBE">
        <w:rPr>
          <w:rFonts w:ascii="Times New Roman" w:hAnsi="Times New Roman" w:cs="Times New Roman"/>
          <w:color w:val="000000"/>
          <w:sz w:val="19"/>
          <w:szCs w:val="19"/>
          <w:shd w:val="clear" w:color="auto" w:fill="FFFFFF"/>
        </w:rPr>
        <w:t>794-976</w:t>
      </w:r>
    </w:p>
    <w:p w:rsidR="005A6CF5" w:rsidRDefault="005A6CF5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>Начальник МП ОМВД России</w:t>
      </w:r>
    </w:p>
    <w:p w:rsidR="00C86DBE" w:rsidRPr="00C86DBE" w:rsidRDefault="00C86DBE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по </w:t>
      </w:r>
      <w:r w:rsidR="005A6CF5">
        <w:rPr>
          <w:rFonts w:ascii="Times New Roman" w:hAnsi="Times New Roman" w:cs="Times New Roman"/>
          <w:color w:val="000000"/>
          <w:sz w:val="19"/>
          <w:szCs w:val="19"/>
        </w:rPr>
        <w:t xml:space="preserve">Шегарскому </w:t>
      </w:r>
      <w:r w:rsidRPr="00C86DBE">
        <w:rPr>
          <w:rFonts w:ascii="Times New Roman" w:hAnsi="Times New Roman" w:cs="Times New Roman"/>
          <w:color w:val="000000"/>
          <w:sz w:val="19"/>
          <w:szCs w:val="19"/>
        </w:rPr>
        <w:t>району</w:t>
      </w:r>
    </w:p>
    <w:p w:rsidR="00C86DBE" w:rsidRPr="00C86DBE" w:rsidRDefault="005A6CF5" w:rsidP="00C86DB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19"/>
          <w:szCs w:val="19"/>
        </w:rPr>
      </w:pPr>
      <w:r>
        <w:rPr>
          <w:rFonts w:ascii="Times New Roman" w:hAnsi="Times New Roman" w:cs="Times New Roman"/>
          <w:color w:val="000000"/>
          <w:sz w:val="19"/>
          <w:szCs w:val="19"/>
        </w:rPr>
        <w:t xml:space="preserve">младший </w:t>
      </w:r>
      <w:r w:rsidR="00C86DBE" w:rsidRPr="00C86DBE">
        <w:rPr>
          <w:rFonts w:ascii="Times New Roman" w:hAnsi="Times New Roman" w:cs="Times New Roman"/>
          <w:color w:val="000000"/>
          <w:sz w:val="19"/>
          <w:szCs w:val="19"/>
        </w:rPr>
        <w:t xml:space="preserve">лейтенант полиции </w:t>
      </w:r>
      <w:r>
        <w:rPr>
          <w:rFonts w:ascii="Times New Roman" w:hAnsi="Times New Roman" w:cs="Times New Roman"/>
          <w:color w:val="000000"/>
          <w:sz w:val="19"/>
          <w:szCs w:val="19"/>
        </w:rPr>
        <w:t>М.В. Малахова</w:t>
      </w:r>
    </w:p>
    <w:p w:rsidR="00F64AE4" w:rsidRDefault="00F64AE4" w:rsidP="00C86DBE">
      <w:pPr>
        <w:jc w:val="both"/>
        <w:rPr>
          <w:rFonts w:ascii="Times New Roman" w:hAnsi="Times New Roman" w:cs="Times New Roman"/>
          <w:szCs w:val="24"/>
        </w:rPr>
      </w:pPr>
    </w:p>
    <w:p w:rsidR="000353A2" w:rsidRDefault="000353A2" w:rsidP="00C86DBE">
      <w:pPr>
        <w:jc w:val="both"/>
        <w:rPr>
          <w:rFonts w:ascii="Times New Roman" w:hAnsi="Times New Roman" w:cs="Times New Roman"/>
          <w:szCs w:val="24"/>
        </w:rPr>
      </w:pPr>
    </w:p>
    <w:p w:rsidR="000353A2" w:rsidRDefault="000353A2" w:rsidP="00C86DBE">
      <w:pPr>
        <w:jc w:val="both"/>
        <w:rPr>
          <w:rFonts w:ascii="Times New Roman" w:hAnsi="Times New Roman" w:cs="Times New Roman"/>
          <w:szCs w:val="24"/>
        </w:rPr>
      </w:pPr>
    </w:p>
    <w:p w:rsidR="000353A2" w:rsidRDefault="000353A2" w:rsidP="00C86DBE">
      <w:pPr>
        <w:jc w:val="both"/>
        <w:rPr>
          <w:rFonts w:ascii="Times New Roman" w:hAnsi="Times New Roman" w:cs="Times New Roman"/>
          <w:szCs w:val="24"/>
        </w:rPr>
      </w:pPr>
    </w:p>
    <w:sectPr w:rsidR="000353A2" w:rsidSect="00C86D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495F33"/>
    <w:multiLevelType w:val="multilevel"/>
    <w:tmpl w:val="05144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56D4C"/>
    <w:rsid w:val="000353A2"/>
    <w:rsid w:val="0008527F"/>
    <w:rsid w:val="0008749F"/>
    <w:rsid w:val="000B7AD5"/>
    <w:rsid w:val="000D3CBD"/>
    <w:rsid w:val="00284C80"/>
    <w:rsid w:val="00304C1C"/>
    <w:rsid w:val="00365215"/>
    <w:rsid w:val="00425029"/>
    <w:rsid w:val="0053453F"/>
    <w:rsid w:val="005A6CF5"/>
    <w:rsid w:val="007D539D"/>
    <w:rsid w:val="008A727E"/>
    <w:rsid w:val="009357E1"/>
    <w:rsid w:val="009F26D5"/>
    <w:rsid w:val="00BA387B"/>
    <w:rsid w:val="00C21B6B"/>
    <w:rsid w:val="00C86DBE"/>
    <w:rsid w:val="00D56D4C"/>
    <w:rsid w:val="00DB75B1"/>
    <w:rsid w:val="00DC10CB"/>
    <w:rsid w:val="00F64AE4"/>
    <w:rsid w:val="00FB0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53F"/>
  </w:style>
  <w:style w:type="paragraph" w:styleId="1">
    <w:name w:val="heading 1"/>
    <w:basedOn w:val="a"/>
    <w:next w:val="a"/>
    <w:link w:val="10"/>
    <w:qFormat/>
    <w:rsid w:val="000353A2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uiPriority w:val="9"/>
    <w:qFormat/>
    <w:rsid w:val="000353A2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0353A2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D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0353A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50">
    <w:name w:val="Заголовок 5 Знак"/>
    <w:basedOn w:val="a0"/>
    <w:link w:val="5"/>
    <w:uiPriority w:val="9"/>
    <w:rsid w:val="000353A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rsid w:val="000353A2"/>
    <w:rPr>
      <w:rFonts w:ascii="Calibri" w:eastAsia="Times New Roman" w:hAnsi="Calibri" w:cs="Times New Roman"/>
      <w:b/>
      <w:bCs/>
    </w:rPr>
  </w:style>
  <w:style w:type="paragraph" w:styleId="a4">
    <w:name w:val="header"/>
    <w:basedOn w:val="a"/>
    <w:link w:val="a5"/>
    <w:uiPriority w:val="99"/>
    <w:rsid w:val="000353A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0353A2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Title"/>
    <w:basedOn w:val="a"/>
    <w:link w:val="a7"/>
    <w:qFormat/>
    <w:rsid w:val="000353A2"/>
    <w:pPr>
      <w:spacing w:after="0" w:line="240" w:lineRule="auto"/>
      <w:jc w:val="center"/>
    </w:pPr>
    <w:rPr>
      <w:rFonts w:ascii="Calibri" w:eastAsia="Times New Roman" w:hAnsi="Calibri" w:cs="Times New Roman"/>
      <w:sz w:val="28"/>
      <w:szCs w:val="28"/>
    </w:rPr>
  </w:style>
  <w:style w:type="character" w:customStyle="1" w:styleId="a7">
    <w:name w:val="Название Знак"/>
    <w:basedOn w:val="a0"/>
    <w:link w:val="a6"/>
    <w:rsid w:val="000353A2"/>
    <w:rPr>
      <w:rFonts w:ascii="Calibri" w:eastAsia="Times New Roman" w:hAnsi="Calibri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tarasenko_vv</dc:creator>
  <cp:keywords/>
  <dc:description/>
  <cp:lastModifiedBy>necvetaeva_es</cp:lastModifiedBy>
  <cp:revision>3</cp:revision>
  <cp:lastPrinted>2018-10-17T09:46:00Z</cp:lastPrinted>
  <dcterms:created xsi:type="dcterms:W3CDTF">2018-10-29T09:56:00Z</dcterms:created>
  <dcterms:modified xsi:type="dcterms:W3CDTF">2018-10-29T09:56:00Z</dcterms:modified>
</cp:coreProperties>
</file>