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5E" w:rsidRDefault="0071075E" w:rsidP="0071075E">
      <w:pPr>
        <w:jc w:val="center"/>
        <w:rPr>
          <w:sz w:val="26"/>
          <w:szCs w:val="26"/>
        </w:rPr>
      </w:pPr>
      <w:r>
        <w:rPr>
          <w:noProof/>
          <w:sz w:val="28"/>
          <w:szCs w:val="28"/>
        </w:rPr>
        <w:t xml:space="preserve"> </w:t>
      </w:r>
      <w:r>
        <w:rPr>
          <w:b/>
          <w:sz w:val="32"/>
          <w:szCs w:val="32"/>
        </w:rPr>
        <w:t xml:space="preserve"> </w:t>
      </w:r>
      <w:r w:rsidR="00730E7E" w:rsidRPr="00A0038D">
        <w:rPr>
          <w:sz w:val="28"/>
          <w:szCs w:val="28"/>
        </w:rPr>
        <w:t xml:space="preserve"> </w:t>
      </w:r>
    </w:p>
    <w:p w:rsidR="0071075E" w:rsidRDefault="0071075E" w:rsidP="0071075E">
      <w:pPr>
        <w:jc w:val="center"/>
      </w:pPr>
      <w:r>
        <w:rPr>
          <w:noProof/>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0</wp:posOffset>
            </wp:positionV>
            <wp:extent cx="571500" cy="800100"/>
            <wp:effectExtent l="19050" t="0" r="0" b="0"/>
            <wp:wrapSquare wrapText="right"/>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571500" cy="800100"/>
                    </a:xfrm>
                    <a:prstGeom prst="rect">
                      <a:avLst/>
                    </a:prstGeom>
                    <a:noFill/>
                  </pic:spPr>
                </pic:pic>
              </a:graphicData>
            </a:graphic>
          </wp:anchor>
        </w:drawing>
      </w:r>
    </w:p>
    <w:p w:rsidR="0071075E" w:rsidRDefault="0071075E" w:rsidP="0071075E">
      <w:pPr>
        <w:jc w:val="center"/>
      </w:pPr>
    </w:p>
    <w:p w:rsidR="0071075E" w:rsidRDefault="0071075E" w:rsidP="0071075E">
      <w:pPr>
        <w:jc w:val="center"/>
        <w:rPr>
          <w:sz w:val="28"/>
          <w:szCs w:val="28"/>
        </w:rPr>
      </w:pPr>
    </w:p>
    <w:p w:rsidR="0071075E" w:rsidRDefault="0071075E" w:rsidP="0071075E">
      <w:pPr>
        <w:jc w:val="center"/>
      </w:pPr>
    </w:p>
    <w:p w:rsidR="0071075E" w:rsidRDefault="0071075E" w:rsidP="0071075E">
      <w:pPr>
        <w:jc w:val="center"/>
      </w:pPr>
    </w:p>
    <w:p w:rsidR="0071075E" w:rsidRDefault="0071075E" w:rsidP="0071075E">
      <w:pPr>
        <w:jc w:val="center"/>
        <w:rPr>
          <w:b/>
          <w:sz w:val="32"/>
          <w:szCs w:val="32"/>
        </w:rPr>
      </w:pPr>
      <w:r>
        <w:rPr>
          <w:b/>
          <w:sz w:val="32"/>
          <w:szCs w:val="32"/>
        </w:rPr>
        <w:t>Дума Шегарского района</w:t>
      </w:r>
    </w:p>
    <w:p w:rsidR="0071075E" w:rsidRDefault="0071075E" w:rsidP="0071075E">
      <w:pPr>
        <w:jc w:val="center"/>
        <w:rPr>
          <w:b/>
          <w:sz w:val="32"/>
          <w:szCs w:val="32"/>
        </w:rPr>
      </w:pPr>
      <w:r>
        <w:rPr>
          <w:b/>
          <w:sz w:val="32"/>
          <w:szCs w:val="32"/>
        </w:rPr>
        <w:t>Томской области</w:t>
      </w:r>
    </w:p>
    <w:p w:rsidR="0071075E" w:rsidRDefault="0071075E" w:rsidP="0071075E">
      <w:pPr>
        <w:jc w:val="center"/>
        <w:rPr>
          <w:b/>
          <w:sz w:val="32"/>
          <w:szCs w:val="32"/>
        </w:rPr>
      </w:pPr>
      <w:r>
        <w:rPr>
          <w:b/>
          <w:sz w:val="32"/>
          <w:szCs w:val="32"/>
        </w:rPr>
        <w:t>РЕШЕНИЕ</w:t>
      </w:r>
    </w:p>
    <w:p w:rsidR="0071075E" w:rsidRDefault="0071075E" w:rsidP="0071075E"/>
    <w:p w:rsidR="007F29E2" w:rsidRDefault="007F29E2" w:rsidP="0071075E">
      <w:pPr>
        <w:rPr>
          <w:sz w:val="26"/>
          <w:szCs w:val="26"/>
        </w:rPr>
      </w:pPr>
    </w:p>
    <w:p w:rsidR="0071075E" w:rsidRPr="00E91838" w:rsidRDefault="0071075E" w:rsidP="0071075E">
      <w:pPr>
        <w:rPr>
          <w:sz w:val="26"/>
          <w:szCs w:val="26"/>
        </w:rPr>
      </w:pPr>
      <w:r w:rsidRPr="00E91838">
        <w:rPr>
          <w:sz w:val="26"/>
          <w:szCs w:val="26"/>
        </w:rPr>
        <w:t xml:space="preserve">с. Мельниково                                       </w:t>
      </w:r>
      <w:r w:rsidR="000B5DF5" w:rsidRPr="00E91838">
        <w:rPr>
          <w:sz w:val="26"/>
          <w:szCs w:val="26"/>
        </w:rPr>
        <w:t xml:space="preserve">                                       </w:t>
      </w:r>
      <w:r w:rsidR="009875DE">
        <w:rPr>
          <w:sz w:val="26"/>
          <w:szCs w:val="26"/>
        </w:rPr>
        <w:t xml:space="preserve">        </w:t>
      </w:r>
      <w:r w:rsidRPr="00E91838">
        <w:rPr>
          <w:sz w:val="26"/>
          <w:szCs w:val="26"/>
        </w:rPr>
        <w:t xml:space="preserve">   </w:t>
      </w:r>
    </w:p>
    <w:p w:rsidR="0071075E" w:rsidRPr="00E91838" w:rsidRDefault="009875DE" w:rsidP="0071075E">
      <w:pPr>
        <w:rPr>
          <w:sz w:val="26"/>
          <w:szCs w:val="26"/>
        </w:rPr>
      </w:pPr>
      <w:r>
        <w:rPr>
          <w:sz w:val="26"/>
          <w:szCs w:val="26"/>
        </w:rPr>
        <w:t xml:space="preserve"> </w:t>
      </w:r>
      <w:r w:rsidR="00936D1E">
        <w:rPr>
          <w:sz w:val="26"/>
          <w:szCs w:val="26"/>
        </w:rPr>
        <w:t>30.09.2021г.</w:t>
      </w:r>
      <w:r>
        <w:rPr>
          <w:sz w:val="26"/>
          <w:szCs w:val="26"/>
        </w:rPr>
        <w:t xml:space="preserve">                                                                                     </w:t>
      </w:r>
      <w:r w:rsidR="00936D1E">
        <w:rPr>
          <w:sz w:val="26"/>
          <w:szCs w:val="26"/>
        </w:rPr>
        <w:t xml:space="preserve">                 </w:t>
      </w:r>
      <w:r>
        <w:rPr>
          <w:sz w:val="26"/>
          <w:szCs w:val="26"/>
        </w:rPr>
        <w:t xml:space="preserve">№ </w:t>
      </w:r>
      <w:r w:rsidR="00936D1E">
        <w:rPr>
          <w:sz w:val="26"/>
          <w:szCs w:val="26"/>
        </w:rPr>
        <w:t>120</w:t>
      </w:r>
    </w:p>
    <w:p w:rsidR="00BF24C6" w:rsidRDefault="00BF24C6" w:rsidP="00247418">
      <w:pPr>
        <w:jc w:val="center"/>
        <w:rPr>
          <w:bCs/>
          <w:color w:val="000000"/>
          <w:sz w:val="26"/>
          <w:szCs w:val="26"/>
        </w:rPr>
      </w:pPr>
    </w:p>
    <w:p w:rsidR="000B5DF5" w:rsidRPr="00AF4478" w:rsidRDefault="00247418" w:rsidP="00247418">
      <w:pPr>
        <w:jc w:val="center"/>
        <w:rPr>
          <w:bCs/>
          <w:color w:val="000000"/>
          <w:sz w:val="26"/>
          <w:szCs w:val="26"/>
        </w:rPr>
      </w:pPr>
      <w:r w:rsidRPr="00AF4478">
        <w:rPr>
          <w:bCs/>
          <w:color w:val="000000"/>
          <w:sz w:val="26"/>
          <w:szCs w:val="26"/>
        </w:rPr>
        <w:t xml:space="preserve">Об утверждении Положения о муниципальном контроле </w:t>
      </w:r>
      <w:r w:rsidRPr="00AF4478">
        <w:rPr>
          <w:bCs/>
          <w:color w:val="000000"/>
          <w:sz w:val="26"/>
          <w:szCs w:val="26"/>
        </w:rPr>
        <w:br/>
        <w:t>на автомобильном транспорте, городском наземном электрическом транспорте и в дорожном хозяйстве в границах населенных пунктов</w:t>
      </w:r>
    </w:p>
    <w:p w:rsidR="00206000" w:rsidRPr="00AF4478" w:rsidRDefault="00206000" w:rsidP="00247418">
      <w:pPr>
        <w:jc w:val="center"/>
        <w:rPr>
          <w:sz w:val="26"/>
          <w:szCs w:val="26"/>
        </w:rPr>
      </w:pPr>
      <w:r w:rsidRPr="00AF4478">
        <w:rPr>
          <w:bCs/>
          <w:color w:val="000000"/>
          <w:sz w:val="26"/>
          <w:szCs w:val="26"/>
        </w:rPr>
        <w:t>Шегарского района</w:t>
      </w:r>
    </w:p>
    <w:p w:rsidR="000B5DF5" w:rsidRDefault="000B5DF5" w:rsidP="0071075E">
      <w:pPr>
        <w:autoSpaceDE w:val="0"/>
        <w:autoSpaceDN w:val="0"/>
        <w:adjustRightInd w:val="0"/>
        <w:ind w:firstLine="708"/>
        <w:jc w:val="both"/>
        <w:rPr>
          <w:rStyle w:val="FontStyle16"/>
          <w:sz w:val="26"/>
          <w:szCs w:val="26"/>
        </w:rPr>
      </w:pPr>
    </w:p>
    <w:p w:rsidR="00936D1E" w:rsidRPr="00E91838" w:rsidRDefault="00936D1E" w:rsidP="0071075E">
      <w:pPr>
        <w:autoSpaceDE w:val="0"/>
        <w:autoSpaceDN w:val="0"/>
        <w:adjustRightInd w:val="0"/>
        <w:ind w:firstLine="708"/>
        <w:jc w:val="both"/>
        <w:rPr>
          <w:rStyle w:val="FontStyle16"/>
          <w:sz w:val="26"/>
          <w:szCs w:val="26"/>
        </w:rPr>
      </w:pPr>
    </w:p>
    <w:p w:rsidR="00FD08C2" w:rsidRPr="00E91838" w:rsidRDefault="00E17F14" w:rsidP="00E17F14">
      <w:pPr>
        <w:shd w:val="clear" w:color="auto" w:fill="FFFFFF"/>
        <w:ind w:firstLine="709"/>
        <w:jc w:val="both"/>
        <w:rPr>
          <w:sz w:val="26"/>
          <w:szCs w:val="26"/>
        </w:rPr>
      </w:pPr>
      <w:proofErr w:type="gramStart"/>
      <w:r w:rsidRPr="00E91838">
        <w:rPr>
          <w:color w:val="000000"/>
          <w:sz w:val="26"/>
          <w:szCs w:val="26"/>
        </w:rPr>
        <w:t xml:space="preserve">В соответствии со статьей 3.1 </w:t>
      </w:r>
      <w:bookmarkStart w:id="0" w:name="_Hlk77673480"/>
      <w:r w:rsidRPr="00E91838">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E91838">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E91838">
        <w:rPr>
          <w:color w:val="000000"/>
          <w:sz w:val="26"/>
          <w:szCs w:val="26"/>
        </w:rPr>
        <w:t>», Уставом</w:t>
      </w:r>
      <w:r w:rsidRPr="00E91838">
        <w:rPr>
          <w:sz w:val="26"/>
          <w:szCs w:val="26"/>
        </w:rPr>
        <w:t xml:space="preserve"> Шегарского района</w:t>
      </w:r>
      <w:r w:rsidR="00393027" w:rsidRPr="00E91838">
        <w:rPr>
          <w:sz w:val="26"/>
          <w:szCs w:val="26"/>
        </w:rPr>
        <w:t xml:space="preserve">, </w:t>
      </w:r>
    </w:p>
    <w:p w:rsidR="0071075E" w:rsidRDefault="0071075E" w:rsidP="0071075E">
      <w:pPr>
        <w:ind w:firstLine="708"/>
        <w:jc w:val="both"/>
        <w:rPr>
          <w:rStyle w:val="FontStyle16"/>
          <w:sz w:val="26"/>
          <w:szCs w:val="26"/>
        </w:rPr>
      </w:pPr>
    </w:p>
    <w:p w:rsidR="00936D1E" w:rsidRPr="00E91838" w:rsidRDefault="00936D1E" w:rsidP="0071075E">
      <w:pPr>
        <w:ind w:firstLine="708"/>
        <w:jc w:val="both"/>
        <w:rPr>
          <w:rStyle w:val="FontStyle16"/>
          <w:sz w:val="26"/>
          <w:szCs w:val="26"/>
        </w:rPr>
      </w:pPr>
    </w:p>
    <w:p w:rsidR="0071075E" w:rsidRDefault="0071075E" w:rsidP="00936D1E">
      <w:pPr>
        <w:pStyle w:val="a6"/>
        <w:jc w:val="center"/>
        <w:rPr>
          <w:sz w:val="26"/>
          <w:szCs w:val="26"/>
        </w:rPr>
      </w:pPr>
      <w:r w:rsidRPr="00E91838">
        <w:rPr>
          <w:rFonts w:ascii="Times New Roman" w:hAnsi="Times New Roman"/>
          <w:sz w:val="26"/>
          <w:szCs w:val="26"/>
        </w:rPr>
        <w:t>ДУМА ШЕГАРСКОГО РАЙОНА РЕШИЛА:</w:t>
      </w:r>
    </w:p>
    <w:p w:rsidR="00936D1E" w:rsidRPr="00E91838" w:rsidRDefault="00936D1E" w:rsidP="0071075E">
      <w:pPr>
        <w:jc w:val="center"/>
        <w:rPr>
          <w:sz w:val="26"/>
          <w:szCs w:val="26"/>
        </w:rPr>
      </w:pPr>
    </w:p>
    <w:p w:rsidR="002A4E98" w:rsidRPr="00E91838" w:rsidRDefault="002A4E98" w:rsidP="002A4E98">
      <w:pPr>
        <w:shd w:val="clear" w:color="auto" w:fill="FFFFFF"/>
        <w:ind w:firstLine="709"/>
        <w:jc w:val="both"/>
        <w:rPr>
          <w:color w:val="000000"/>
          <w:sz w:val="26"/>
          <w:szCs w:val="26"/>
        </w:rPr>
      </w:pPr>
      <w:r w:rsidRPr="00E91838">
        <w:rPr>
          <w:color w:val="000000"/>
          <w:sz w:val="26"/>
          <w:szCs w:val="26"/>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Шегарского района.</w:t>
      </w:r>
    </w:p>
    <w:p w:rsidR="002A4E98" w:rsidRPr="00E91838" w:rsidRDefault="002A4E98" w:rsidP="002A4E98">
      <w:pPr>
        <w:shd w:val="clear" w:color="auto" w:fill="FFFFFF"/>
        <w:ind w:firstLine="709"/>
        <w:jc w:val="both"/>
        <w:rPr>
          <w:color w:val="000000"/>
          <w:sz w:val="26"/>
          <w:szCs w:val="26"/>
        </w:rPr>
      </w:pPr>
      <w:r w:rsidRPr="00E91838">
        <w:rPr>
          <w:color w:val="000000"/>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Шегарского района. </w:t>
      </w:r>
    </w:p>
    <w:p w:rsidR="002A4E98" w:rsidRPr="00E91838" w:rsidRDefault="002A4E98" w:rsidP="002A4E98">
      <w:pPr>
        <w:shd w:val="clear" w:color="auto" w:fill="FFFFFF"/>
        <w:ind w:firstLine="709"/>
        <w:jc w:val="both"/>
        <w:rPr>
          <w:sz w:val="26"/>
          <w:szCs w:val="26"/>
        </w:rPr>
      </w:pPr>
      <w:r w:rsidRPr="00E91838">
        <w:rPr>
          <w:color w:val="000000"/>
          <w:sz w:val="26"/>
          <w:szCs w:val="26"/>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Шегарского района </w:t>
      </w:r>
      <w:r w:rsidRPr="00E91838">
        <w:rPr>
          <w:i/>
          <w:iCs/>
          <w:color w:val="000000"/>
          <w:sz w:val="26"/>
          <w:szCs w:val="26"/>
        </w:rPr>
        <w:t xml:space="preserve"> </w:t>
      </w:r>
      <w:r w:rsidRPr="00E91838">
        <w:rPr>
          <w:color w:val="000000"/>
          <w:sz w:val="26"/>
          <w:szCs w:val="26"/>
        </w:rPr>
        <w:t xml:space="preserve">вступают в силу с 1 марта 2022 года. </w:t>
      </w:r>
    </w:p>
    <w:p w:rsidR="008A294B" w:rsidRPr="00E91838" w:rsidRDefault="007343AC" w:rsidP="002A4E98">
      <w:pPr>
        <w:jc w:val="both"/>
        <w:rPr>
          <w:sz w:val="26"/>
          <w:szCs w:val="26"/>
        </w:rPr>
      </w:pPr>
      <w:r w:rsidRPr="00E91838">
        <w:rPr>
          <w:sz w:val="26"/>
          <w:szCs w:val="26"/>
        </w:rPr>
        <w:t xml:space="preserve">          </w:t>
      </w:r>
      <w:r w:rsidR="002A4E98" w:rsidRPr="00E91838">
        <w:rPr>
          <w:sz w:val="26"/>
          <w:szCs w:val="26"/>
        </w:rPr>
        <w:t>3</w:t>
      </w:r>
      <w:r w:rsidR="008A294B" w:rsidRPr="00E91838">
        <w:rPr>
          <w:sz w:val="26"/>
          <w:szCs w:val="26"/>
        </w:rPr>
        <w:t>. Настоящее решение опубликовать газете «Шегарский вестник» и разместить в сети Интернет на официальном сайте «Шегарского района».</w:t>
      </w:r>
    </w:p>
    <w:p w:rsidR="00303DC3" w:rsidRDefault="00303DC3" w:rsidP="006106A8">
      <w:pPr>
        <w:rPr>
          <w:sz w:val="26"/>
          <w:szCs w:val="26"/>
        </w:rPr>
      </w:pPr>
    </w:p>
    <w:p w:rsidR="00303DC3" w:rsidRDefault="00303DC3" w:rsidP="006106A8">
      <w:pPr>
        <w:rPr>
          <w:sz w:val="26"/>
          <w:szCs w:val="26"/>
        </w:rPr>
      </w:pPr>
    </w:p>
    <w:p w:rsidR="006106A8" w:rsidRDefault="0071075E" w:rsidP="006106A8">
      <w:pPr>
        <w:rPr>
          <w:sz w:val="26"/>
          <w:szCs w:val="26"/>
        </w:rPr>
      </w:pPr>
      <w:r w:rsidRPr="00E91838">
        <w:rPr>
          <w:sz w:val="26"/>
          <w:szCs w:val="26"/>
        </w:rPr>
        <w:t xml:space="preserve">Председатель Думы Шегарского района                                </w:t>
      </w:r>
      <w:r w:rsidR="006106A8" w:rsidRPr="00E91838">
        <w:rPr>
          <w:sz w:val="26"/>
          <w:szCs w:val="26"/>
        </w:rPr>
        <w:t xml:space="preserve">    </w:t>
      </w:r>
      <w:r w:rsidR="00BF24C6">
        <w:rPr>
          <w:sz w:val="26"/>
          <w:szCs w:val="26"/>
        </w:rPr>
        <w:t xml:space="preserve">       </w:t>
      </w:r>
      <w:r w:rsidR="00936D1E">
        <w:rPr>
          <w:sz w:val="26"/>
          <w:szCs w:val="26"/>
        </w:rPr>
        <w:t xml:space="preserve">    </w:t>
      </w:r>
      <w:r w:rsidRPr="00E91838">
        <w:rPr>
          <w:sz w:val="26"/>
          <w:szCs w:val="26"/>
        </w:rPr>
        <w:t xml:space="preserve">Л.И. </w:t>
      </w:r>
      <w:proofErr w:type="spellStart"/>
      <w:r w:rsidRPr="00E91838">
        <w:rPr>
          <w:sz w:val="26"/>
          <w:szCs w:val="26"/>
        </w:rPr>
        <w:t>Нистерюк</w:t>
      </w:r>
      <w:proofErr w:type="spellEnd"/>
    </w:p>
    <w:p w:rsidR="00BF24C6" w:rsidRPr="00E91838" w:rsidRDefault="00BF24C6" w:rsidP="006106A8">
      <w:pPr>
        <w:rPr>
          <w:sz w:val="26"/>
          <w:szCs w:val="26"/>
        </w:rPr>
      </w:pPr>
    </w:p>
    <w:p w:rsidR="00936D1E" w:rsidRDefault="00BF24C6" w:rsidP="00BF24C6">
      <w:pPr>
        <w:rPr>
          <w:sz w:val="26"/>
          <w:szCs w:val="26"/>
        </w:rPr>
      </w:pPr>
      <w:r>
        <w:rPr>
          <w:sz w:val="26"/>
          <w:szCs w:val="26"/>
        </w:rPr>
        <w:t xml:space="preserve">Временно </w:t>
      </w:r>
      <w:proofErr w:type="gramStart"/>
      <w:r>
        <w:rPr>
          <w:sz w:val="26"/>
          <w:szCs w:val="26"/>
        </w:rPr>
        <w:t>исполняющий</w:t>
      </w:r>
      <w:proofErr w:type="gramEnd"/>
      <w:r>
        <w:rPr>
          <w:sz w:val="26"/>
          <w:szCs w:val="26"/>
        </w:rPr>
        <w:t xml:space="preserve"> обязанности </w:t>
      </w:r>
    </w:p>
    <w:p w:rsidR="00BF24C6" w:rsidRDefault="00BF24C6" w:rsidP="00BF24C6">
      <w:pPr>
        <w:rPr>
          <w:sz w:val="26"/>
          <w:szCs w:val="26"/>
        </w:rPr>
      </w:pPr>
      <w:r>
        <w:rPr>
          <w:sz w:val="26"/>
          <w:szCs w:val="26"/>
        </w:rPr>
        <w:t xml:space="preserve">Главы администрации – первый заместитель                                    </w:t>
      </w:r>
      <w:r w:rsidR="00936D1E">
        <w:rPr>
          <w:sz w:val="26"/>
          <w:szCs w:val="26"/>
        </w:rPr>
        <w:t xml:space="preserve">   </w:t>
      </w:r>
      <w:r>
        <w:rPr>
          <w:sz w:val="26"/>
          <w:szCs w:val="26"/>
        </w:rPr>
        <w:t xml:space="preserve">Е.Б. Богданов </w:t>
      </w:r>
    </w:p>
    <w:p w:rsidR="00E91838" w:rsidRDefault="00E91838" w:rsidP="006106A8">
      <w:pPr>
        <w:rPr>
          <w:sz w:val="26"/>
          <w:szCs w:val="26"/>
        </w:rPr>
      </w:pPr>
    </w:p>
    <w:p w:rsidR="00E91838" w:rsidRDefault="00E91838" w:rsidP="006106A8">
      <w:pPr>
        <w:rPr>
          <w:sz w:val="26"/>
          <w:szCs w:val="26"/>
        </w:rPr>
      </w:pPr>
    </w:p>
    <w:tbl>
      <w:tblPr>
        <w:tblpPr w:leftFromText="180" w:rightFromText="180" w:vertAnchor="text" w:horzAnchor="margin" w:tblpY="50"/>
        <w:tblW w:w="0" w:type="auto"/>
        <w:tblLook w:val="04A0"/>
      </w:tblPr>
      <w:tblGrid>
        <w:gridCol w:w="5495"/>
        <w:gridCol w:w="4076"/>
      </w:tblGrid>
      <w:tr w:rsidR="009875DE" w:rsidRPr="00ED3F74" w:rsidTr="009875DE">
        <w:tc>
          <w:tcPr>
            <w:tcW w:w="5495" w:type="dxa"/>
          </w:tcPr>
          <w:p w:rsidR="009875DE" w:rsidRDefault="009875DE" w:rsidP="009875DE">
            <w:pPr>
              <w:widowControl w:val="0"/>
              <w:autoSpaceDE w:val="0"/>
              <w:autoSpaceDN w:val="0"/>
              <w:adjustRightInd w:val="0"/>
              <w:jc w:val="right"/>
            </w:pPr>
          </w:p>
          <w:p w:rsidR="009875DE" w:rsidRDefault="009875DE" w:rsidP="009875DE">
            <w:pPr>
              <w:widowControl w:val="0"/>
              <w:autoSpaceDE w:val="0"/>
              <w:autoSpaceDN w:val="0"/>
              <w:adjustRightInd w:val="0"/>
              <w:jc w:val="right"/>
            </w:pPr>
          </w:p>
          <w:p w:rsidR="009875DE" w:rsidRPr="00ED3F74" w:rsidRDefault="009875DE" w:rsidP="009875DE">
            <w:pPr>
              <w:widowControl w:val="0"/>
              <w:autoSpaceDE w:val="0"/>
              <w:autoSpaceDN w:val="0"/>
              <w:adjustRightInd w:val="0"/>
              <w:jc w:val="right"/>
            </w:pPr>
          </w:p>
        </w:tc>
        <w:tc>
          <w:tcPr>
            <w:tcW w:w="4076" w:type="dxa"/>
          </w:tcPr>
          <w:p w:rsidR="009875DE" w:rsidRPr="00421845" w:rsidRDefault="009875DE" w:rsidP="009875DE">
            <w:pPr>
              <w:pStyle w:val="a8"/>
              <w:rPr>
                <w:sz w:val="24"/>
                <w:szCs w:val="24"/>
              </w:rPr>
            </w:pPr>
            <w:r w:rsidRPr="00421845">
              <w:rPr>
                <w:sz w:val="24"/>
                <w:szCs w:val="24"/>
              </w:rPr>
              <w:t>Приложение № 1</w:t>
            </w:r>
            <w:r w:rsidRPr="00421845">
              <w:rPr>
                <w:sz w:val="24"/>
                <w:szCs w:val="24"/>
              </w:rPr>
              <w:br/>
            </w:r>
            <w:r>
              <w:rPr>
                <w:sz w:val="24"/>
                <w:szCs w:val="24"/>
              </w:rPr>
              <w:t>к р</w:t>
            </w:r>
            <w:r w:rsidRPr="00421845">
              <w:rPr>
                <w:sz w:val="24"/>
                <w:szCs w:val="24"/>
              </w:rPr>
              <w:t>ешени</w:t>
            </w:r>
            <w:r>
              <w:rPr>
                <w:sz w:val="24"/>
                <w:szCs w:val="24"/>
              </w:rPr>
              <w:t>ю</w:t>
            </w:r>
            <w:r w:rsidRPr="00421845">
              <w:rPr>
                <w:sz w:val="24"/>
                <w:szCs w:val="24"/>
              </w:rPr>
              <w:t xml:space="preserve"> Думы</w:t>
            </w:r>
            <w:r>
              <w:rPr>
                <w:sz w:val="24"/>
                <w:szCs w:val="24"/>
              </w:rPr>
              <w:t xml:space="preserve"> Шегарского </w:t>
            </w:r>
            <w:r w:rsidRPr="00421845">
              <w:rPr>
                <w:sz w:val="24"/>
                <w:szCs w:val="24"/>
              </w:rPr>
              <w:t>район</w:t>
            </w:r>
            <w:r>
              <w:rPr>
                <w:sz w:val="24"/>
                <w:szCs w:val="24"/>
              </w:rPr>
              <w:t xml:space="preserve">а </w:t>
            </w:r>
            <w:r w:rsidRPr="00421845">
              <w:rPr>
                <w:sz w:val="24"/>
                <w:szCs w:val="24"/>
              </w:rPr>
              <w:t xml:space="preserve">от </w:t>
            </w:r>
            <w:r>
              <w:rPr>
                <w:sz w:val="24"/>
                <w:szCs w:val="24"/>
              </w:rPr>
              <w:t>«</w:t>
            </w:r>
            <w:r w:rsidR="006A1AEA">
              <w:rPr>
                <w:sz w:val="24"/>
                <w:szCs w:val="24"/>
              </w:rPr>
              <w:t>30</w:t>
            </w:r>
            <w:r>
              <w:rPr>
                <w:sz w:val="24"/>
                <w:szCs w:val="24"/>
              </w:rPr>
              <w:t xml:space="preserve">» </w:t>
            </w:r>
            <w:r w:rsidR="006A1AEA">
              <w:rPr>
                <w:sz w:val="24"/>
                <w:szCs w:val="24"/>
              </w:rPr>
              <w:t xml:space="preserve"> сентября </w:t>
            </w:r>
            <w:r w:rsidRPr="00421845">
              <w:rPr>
                <w:sz w:val="24"/>
                <w:szCs w:val="24"/>
              </w:rPr>
              <w:t>20</w:t>
            </w:r>
            <w:r>
              <w:rPr>
                <w:sz w:val="24"/>
                <w:szCs w:val="24"/>
              </w:rPr>
              <w:t>21</w:t>
            </w:r>
            <w:r w:rsidRPr="00421845">
              <w:rPr>
                <w:sz w:val="24"/>
                <w:szCs w:val="24"/>
              </w:rPr>
              <w:t xml:space="preserve"> г. № </w:t>
            </w:r>
            <w:r w:rsidR="006A1AEA">
              <w:rPr>
                <w:sz w:val="24"/>
                <w:szCs w:val="24"/>
              </w:rPr>
              <w:t>120</w:t>
            </w:r>
          </w:p>
          <w:p w:rsidR="009875DE" w:rsidRPr="00ED3F74" w:rsidRDefault="009875DE" w:rsidP="009875DE">
            <w:pPr>
              <w:widowControl w:val="0"/>
              <w:autoSpaceDE w:val="0"/>
              <w:autoSpaceDN w:val="0"/>
              <w:adjustRightInd w:val="0"/>
            </w:pPr>
          </w:p>
        </w:tc>
      </w:tr>
    </w:tbl>
    <w:p w:rsidR="00E91838" w:rsidRDefault="00E91838" w:rsidP="006106A8">
      <w:pPr>
        <w:rPr>
          <w:sz w:val="26"/>
          <w:szCs w:val="26"/>
        </w:rPr>
      </w:pPr>
    </w:p>
    <w:p w:rsidR="007A2A89" w:rsidRPr="007A2A89" w:rsidRDefault="007A2A89" w:rsidP="00936D1E">
      <w:pPr>
        <w:jc w:val="center"/>
        <w:rPr>
          <w:i/>
          <w:iCs/>
          <w:color w:val="000000"/>
          <w:sz w:val="26"/>
          <w:szCs w:val="26"/>
        </w:rPr>
      </w:pPr>
      <w:bookmarkStart w:id="1" w:name="Par34"/>
      <w:bookmarkEnd w:id="1"/>
      <w:r w:rsidRPr="007A2A89">
        <w:rPr>
          <w:b/>
          <w:bCs/>
          <w:color w:val="000000"/>
          <w:sz w:val="26"/>
          <w:szCs w:val="26"/>
        </w:rPr>
        <w:t xml:space="preserve">Положение о муниципальном контроле </w:t>
      </w:r>
      <w:r w:rsidRPr="007A2A89">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E6994">
        <w:rPr>
          <w:b/>
          <w:bCs/>
          <w:color w:val="000000"/>
          <w:sz w:val="26"/>
          <w:szCs w:val="26"/>
        </w:rPr>
        <w:t>Шегарского района</w:t>
      </w:r>
    </w:p>
    <w:p w:rsidR="007A2A89" w:rsidRPr="007A2A89" w:rsidRDefault="007A2A89" w:rsidP="00936D1E">
      <w:pPr>
        <w:jc w:val="center"/>
        <w:rPr>
          <w:sz w:val="26"/>
          <w:szCs w:val="26"/>
        </w:rPr>
      </w:pPr>
    </w:p>
    <w:p w:rsidR="007A2A89" w:rsidRPr="007A2A89" w:rsidRDefault="007A2A89" w:rsidP="007A2A89">
      <w:pPr>
        <w:pStyle w:val="ConsPlusNormal"/>
        <w:jc w:val="center"/>
        <w:rPr>
          <w:rFonts w:ascii="Times New Roman" w:hAnsi="Times New Roman" w:cs="Times New Roman"/>
          <w:b/>
          <w:bCs/>
          <w:color w:val="000000"/>
          <w:sz w:val="26"/>
          <w:szCs w:val="26"/>
        </w:rPr>
      </w:pPr>
      <w:r w:rsidRPr="007A2A89">
        <w:rPr>
          <w:rFonts w:ascii="Times New Roman" w:hAnsi="Times New Roman" w:cs="Times New Roman"/>
          <w:b/>
          <w:bCs/>
          <w:color w:val="000000"/>
          <w:sz w:val="26"/>
          <w:szCs w:val="26"/>
        </w:rPr>
        <w:t>1. Общие положения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1.1. Настоящее Положение устанавливает порядок осуществления </w:t>
      </w:r>
      <w:bookmarkStart w:id="2" w:name="_Hlk79156810"/>
      <w:bookmarkStart w:id="3" w:name="_Hlk79673330"/>
      <w:r w:rsidRPr="007A2A89">
        <w:rPr>
          <w:rFonts w:ascii="Times New Roman" w:hAnsi="Times New Roman" w:cs="Times New Roman"/>
          <w:color w:val="000000"/>
          <w:sz w:val="26"/>
          <w:szCs w:val="26"/>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5C2528">
        <w:rPr>
          <w:rFonts w:ascii="Times New Roman" w:hAnsi="Times New Roman" w:cs="Times New Roman"/>
          <w:color w:val="000000"/>
          <w:sz w:val="26"/>
          <w:szCs w:val="26"/>
        </w:rPr>
        <w:t xml:space="preserve">Шегарского района </w:t>
      </w:r>
      <w:bookmarkEnd w:id="2"/>
      <w:r w:rsidRPr="007A2A89">
        <w:rPr>
          <w:rFonts w:ascii="Times New Roman" w:hAnsi="Times New Roman" w:cs="Times New Roman"/>
          <w:color w:val="000000"/>
          <w:sz w:val="26"/>
          <w:szCs w:val="26"/>
        </w:rPr>
        <w:t>(далее – муниципальный контроль на автомобильном транспорте)</w:t>
      </w:r>
      <w:bookmarkEnd w:id="3"/>
      <w:r w:rsidRPr="007A2A89">
        <w:rPr>
          <w:rFonts w:ascii="Times New Roman" w:hAnsi="Times New Roman" w:cs="Times New Roman"/>
          <w:color w:val="000000"/>
          <w:sz w:val="26"/>
          <w:szCs w:val="26"/>
        </w:rPr>
        <w:t>.</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D02C01">
        <w:rPr>
          <w:rFonts w:ascii="Times New Roman" w:hAnsi="Times New Roman" w:cs="Times New Roman"/>
          <w:color w:val="000000"/>
          <w:sz w:val="26"/>
          <w:szCs w:val="26"/>
        </w:rPr>
        <w:t xml:space="preserve">Шегарского района </w:t>
      </w:r>
      <w:r w:rsidRPr="007A2A89">
        <w:rPr>
          <w:rFonts w:ascii="Times New Roman" w:hAnsi="Times New Roman" w:cs="Times New Roman"/>
          <w:color w:val="000000"/>
          <w:sz w:val="26"/>
          <w:szCs w:val="26"/>
        </w:rPr>
        <w:t>(далее – автомобильные дороги местного значения или автомобильные дороги общего пользования местного значения):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A2A89" w:rsidRPr="007A2A89" w:rsidRDefault="007A2A89" w:rsidP="007A2A89">
      <w:pPr>
        <w:ind w:firstLine="709"/>
        <w:contextualSpacing/>
        <w:jc w:val="both"/>
        <w:rPr>
          <w:color w:val="000000"/>
          <w:sz w:val="26"/>
          <w:szCs w:val="26"/>
        </w:rPr>
      </w:pPr>
      <w:r w:rsidRPr="007A2A89">
        <w:rPr>
          <w:color w:val="000000"/>
          <w:sz w:val="26"/>
          <w:szCs w:val="26"/>
        </w:rPr>
        <w:t>1.3. Муниципальный контроль на автомобильном транспорте осуществляется администрацией</w:t>
      </w:r>
      <w:r w:rsidR="00A14EDB">
        <w:rPr>
          <w:color w:val="000000"/>
          <w:sz w:val="26"/>
          <w:szCs w:val="26"/>
        </w:rPr>
        <w:t xml:space="preserve"> Шегарского района </w:t>
      </w:r>
      <w:r w:rsidRPr="007A2A89">
        <w:rPr>
          <w:color w:val="000000"/>
          <w:sz w:val="26"/>
          <w:szCs w:val="26"/>
        </w:rPr>
        <w:t xml:space="preserve"> (далее – администрация).</w:t>
      </w:r>
    </w:p>
    <w:p w:rsidR="007A2A89" w:rsidRPr="007A2A89" w:rsidRDefault="007A2A89" w:rsidP="007A2A89">
      <w:pPr>
        <w:ind w:firstLine="709"/>
        <w:contextualSpacing/>
        <w:jc w:val="both"/>
        <w:rPr>
          <w:sz w:val="26"/>
          <w:szCs w:val="26"/>
        </w:rPr>
      </w:pPr>
      <w:r w:rsidRPr="007A2A89">
        <w:rPr>
          <w:color w:val="000000"/>
          <w:sz w:val="26"/>
          <w:szCs w:val="26"/>
        </w:rPr>
        <w:t>1.4. Должностным</w:t>
      </w:r>
      <w:r w:rsidR="00CB56D9">
        <w:rPr>
          <w:color w:val="000000"/>
          <w:sz w:val="26"/>
          <w:szCs w:val="26"/>
        </w:rPr>
        <w:t>и</w:t>
      </w:r>
      <w:r w:rsidRPr="007A2A89">
        <w:rPr>
          <w:color w:val="000000"/>
          <w:sz w:val="26"/>
          <w:szCs w:val="26"/>
        </w:rPr>
        <w:t xml:space="preserve"> лиц</w:t>
      </w:r>
      <w:r w:rsidR="00CB56D9">
        <w:rPr>
          <w:color w:val="000000"/>
          <w:sz w:val="26"/>
          <w:szCs w:val="26"/>
        </w:rPr>
        <w:t>ами</w:t>
      </w:r>
      <w:r w:rsidR="00B87B3C">
        <w:rPr>
          <w:color w:val="000000"/>
          <w:sz w:val="26"/>
          <w:szCs w:val="26"/>
        </w:rPr>
        <w:t xml:space="preserve"> </w:t>
      </w:r>
      <w:r w:rsidRPr="007A2A89">
        <w:rPr>
          <w:color w:val="000000"/>
          <w:sz w:val="26"/>
          <w:szCs w:val="26"/>
        </w:rPr>
        <w:t>администрации, уполномоченным</w:t>
      </w:r>
      <w:r w:rsidR="00CB56D9">
        <w:rPr>
          <w:color w:val="000000"/>
          <w:sz w:val="26"/>
          <w:szCs w:val="26"/>
        </w:rPr>
        <w:t>и</w:t>
      </w:r>
      <w:r w:rsidRPr="007A2A89">
        <w:rPr>
          <w:color w:val="000000"/>
          <w:sz w:val="26"/>
          <w:szCs w:val="26"/>
        </w:rPr>
        <w:t xml:space="preserve"> осуществлять муниципальный контроль на автомобильном транспорте, явля</w:t>
      </w:r>
      <w:r w:rsidR="00CB56D9">
        <w:rPr>
          <w:color w:val="000000"/>
          <w:sz w:val="26"/>
          <w:szCs w:val="26"/>
        </w:rPr>
        <w:t>ю</w:t>
      </w:r>
      <w:r w:rsidR="00B87B3C">
        <w:rPr>
          <w:color w:val="000000"/>
          <w:sz w:val="26"/>
          <w:szCs w:val="26"/>
        </w:rPr>
        <w:t>тся</w:t>
      </w:r>
      <w:r w:rsidR="00CB56D9">
        <w:rPr>
          <w:color w:val="000000"/>
          <w:sz w:val="26"/>
          <w:szCs w:val="26"/>
        </w:rPr>
        <w:t xml:space="preserve">, в частности, </w:t>
      </w:r>
      <w:r w:rsidR="00B87B3C">
        <w:rPr>
          <w:color w:val="000000"/>
          <w:sz w:val="26"/>
          <w:szCs w:val="26"/>
        </w:rPr>
        <w:t xml:space="preserve"> ведущий специалист по строительству и газификации</w:t>
      </w:r>
      <w:r w:rsidR="006A1AEA">
        <w:rPr>
          <w:color w:val="000000"/>
          <w:sz w:val="26"/>
          <w:szCs w:val="26"/>
        </w:rPr>
        <w:t xml:space="preserve"> (</w:t>
      </w:r>
      <w:r w:rsidRPr="007A2A89">
        <w:rPr>
          <w:color w:val="000000"/>
          <w:sz w:val="26"/>
          <w:szCs w:val="26"/>
        </w:rPr>
        <w:t>далее также – должностн</w:t>
      </w:r>
      <w:r w:rsidR="00CB56D9">
        <w:rPr>
          <w:color w:val="000000"/>
          <w:sz w:val="26"/>
          <w:szCs w:val="26"/>
        </w:rPr>
        <w:t xml:space="preserve">ые </w:t>
      </w:r>
      <w:r w:rsidRPr="007A2A89">
        <w:rPr>
          <w:color w:val="000000"/>
          <w:sz w:val="26"/>
          <w:szCs w:val="26"/>
        </w:rPr>
        <w:t>лиц</w:t>
      </w:r>
      <w:r w:rsidR="00CB56D9">
        <w:rPr>
          <w:color w:val="000000"/>
          <w:sz w:val="26"/>
          <w:szCs w:val="26"/>
        </w:rPr>
        <w:t>а</w:t>
      </w:r>
      <w:r w:rsidRPr="007A2A89">
        <w:rPr>
          <w:color w:val="000000"/>
          <w:sz w:val="26"/>
          <w:szCs w:val="26"/>
        </w:rPr>
        <w:t>, уполномоченн</w:t>
      </w:r>
      <w:r w:rsidR="00CB56D9">
        <w:rPr>
          <w:color w:val="000000"/>
          <w:sz w:val="26"/>
          <w:szCs w:val="26"/>
        </w:rPr>
        <w:t>ые</w:t>
      </w:r>
      <w:r w:rsidRPr="007A2A89">
        <w:rPr>
          <w:color w:val="000000"/>
          <w:sz w:val="26"/>
          <w:szCs w:val="26"/>
        </w:rPr>
        <w:t xml:space="preserve"> осуществлять муниципальный контроль на автомобильном транспорте</w:t>
      </w:r>
      <w:r w:rsidR="006A1AEA">
        <w:rPr>
          <w:color w:val="000000"/>
          <w:sz w:val="26"/>
          <w:szCs w:val="26"/>
        </w:rPr>
        <w:t>)</w:t>
      </w:r>
      <w:r w:rsidRPr="007A2A89">
        <w:rPr>
          <w:i/>
          <w:iCs/>
          <w:color w:val="000000"/>
          <w:sz w:val="26"/>
          <w:szCs w:val="26"/>
        </w:rPr>
        <w:t>.</w:t>
      </w:r>
      <w:r w:rsidRPr="007A2A89">
        <w:rPr>
          <w:color w:val="000000"/>
          <w:sz w:val="26"/>
          <w:szCs w:val="26"/>
        </w:rPr>
        <w:t xml:space="preserve"> </w:t>
      </w:r>
      <w:proofErr w:type="gramStart"/>
      <w:r w:rsidRPr="007A2A89">
        <w:rPr>
          <w:color w:val="000000"/>
          <w:sz w:val="26"/>
          <w:szCs w:val="26"/>
        </w:rPr>
        <w:t>В должностные обязанности указанн</w:t>
      </w:r>
      <w:r w:rsidR="00CB56D9">
        <w:rPr>
          <w:color w:val="000000"/>
          <w:sz w:val="26"/>
          <w:szCs w:val="26"/>
        </w:rPr>
        <w:t xml:space="preserve">ых </w:t>
      </w:r>
      <w:r w:rsidRPr="007A2A89">
        <w:rPr>
          <w:color w:val="000000"/>
          <w:sz w:val="26"/>
          <w:szCs w:val="26"/>
        </w:rPr>
        <w:t>должностн</w:t>
      </w:r>
      <w:r w:rsidR="00CB56D9">
        <w:rPr>
          <w:color w:val="000000"/>
          <w:sz w:val="26"/>
          <w:szCs w:val="26"/>
        </w:rPr>
        <w:t xml:space="preserve">ых </w:t>
      </w:r>
      <w:r w:rsidRPr="007A2A89">
        <w:rPr>
          <w:color w:val="000000"/>
          <w:sz w:val="26"/>
          <w:szCs w:val="26"/>
        </w:rPr>
        <w:t xml:space="preserve">лиц администрации в соответствии с </w:t>
      </w:r>
      <w:r w:rsidR="00CB56D9">
        <w:rPr>
          <w:color w:val="000000"/>
          <w:sz w:val="26"/>
          <w:szCs w:val="26"/>
        </w:rPr>
        <w:t xml:space="preserve">их </w:t>
      </w:r>
      <w:r w:rsidRPr="007A2A89">
        <w:rPr>
          <w:color w:val="000000"/>
          <w:sz w:val="26"/>
          <w:szCs w:val="26"/>
        </w:rPr>
        <w:t>должностной инструкцией входит осуществление полномочий по муниципальному контролю на автомобильном транспорте.</w:t>
      </w:r>
      <w:proofErr w:type="gramEnd"/>
    </w:p>
    <w:p w:rsidR="007A2A89" w:rsidRPr="007A2A89" w:rsidRDefault="007A2A89" w:rsidP="007A2A89">
      <w:pPr>
        <w:ind w:firstLine="709"/>
        <w:contextualSpacing/>
        <w:jc w:val="both"/>
        <w:rPr>
          <w:sz w:val="26"/>
          <w:szCs w:val="26"/>
        </w:rPr>
      </w:pPr>
      <w:r w:rsidRPr="007A2A89">
        <w:rPr>
          <w:color w:val="000000"/>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1.5. </w:t>
      </w:r>
      <w:proofErr w:type="gramStart"/>
      <w:r w:rsidRPr="007A2A89">
        <w:rPr>
          <w:rFonts w:ascii="Times New Roman" w:hAnsi="Times New Roman" w:cs="Times New Roman"/>
          <w:color w:val="000000"/>
          <w:sz w:val="26"/>
          <w:szCs w:val="26"/>
        </w:rPr>
        <w:t xml:space="preserve">К отношениям, связанным с осуществлением </w:t>
      </w:r>
      <w:bookmarkStart w:id="4" w:name="_Hlk77673892"/>
      <w:r w:rsidRPr="007A2A89">
        <w:rPr>
          <w:rFonts w:ascii="Times New Roman" w:hAnsi="Times New Roman" w:cs="Times New Roman"/>
          <w:color w:val="000000"/>
          <w:sz w:val="26"/>
          <w:szCs w:val="26"/>
        </w:rPr>
        <w:t>муниципального контроля на автомобильном транспорте</w:t>
      </w:r>
      <w:bookmarkEnd w:id="4"/>
      <w:r w:rsidRPr="007A2A89">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7A2A89">
        <w:rPr>
          <w:rStyle w:val="af1"/>
          <w:rFonts w:ascii="Times New Roman" w:hAnsi="Times New Roman" w:cs="Times New Roman"/>
          <w:color w:val="000000"/>
          <w:sz w:val="26"/>
          <w:szCs w:val="26"/>
        </w:rPr>
        <w:lastRenderedPageBreak/>
        <w:t>закона</w:t>
      </w:r>
      <w:r w:rsidRPr="007A2A8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7A2A89">
        <w:rPr>
          <w:rFonts w:ascii="Times New Roman" w:hAnsi="Times New Roman" w:cs="Times New Roman"/>
          <w:color w:val="000000"/>
          <w:sz w:val="26"/>
          <w:szCs w:val="26"/>
        </w:rPr>
        <w:t xml:space="preserve"> Российской Федерации и о внесении изменений в отдельные законодательные акты Российской Федерации», Федерального </w:t>
      </w:r>
      <w:r w:rsidRPr="00BE24E8">
        <w:rPr>
          <w:rStyle w:val="af1"/>
          <w:rFonts w:ascii="Times New Roman" w:hAnsi="Times New Roman" w:cs="Times New Roman"/>
          <w:color w:val="000000"/>
          <w:sz w:val="26"/>
          <w:szCs w:val="26"/>
          <w:u w:val="none"/>
        </w:rPr>
        <w:t>закона</w:t>
      </w:r>
      <w:r w:rsidRPr="007A2A89">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1.6. Объектами </w:t>
      </w:r>
      <w:bookmarkStart w:id="5" w:name="_Hlk77676821"/>
      <w:r w:rsidRPr="007A2A89">
        <w:rPr>
          <w:rFonts w:ascii="Times New Roman" w:hAnsi="Times New Roman" w:cs="Times New Roman"/>
          <w:color w:val="000000"/>
          <w:sz w:val="26"/>
          <w:szCs w:val="26"/>
        </w:rPr>
        <w:t xml:space="preserve">муниципального контроля на автомобильном транспорте </w:t>
      </w:r>
      <w:bookmarkEnd w:id="5"/>
      <w:r w:rsidRPr="007A2A89">
        <w:rPr>
          <w:rFonts w:ascii="Times New Roman" w:hAnsi="Times New Roman" w:cs="Times New Roman"/>
          <w:color w:val="000000"/>
          <w:sz w:val="26"/>
          <w:szCs w:val="26"/>
        </w:rPr>
        <w:t>являются: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A2A89" w:rsidRPr="007A2A89" w:rsidRDefault="007A2A89" w:rsidP="007A2A89">
      <w:pPr>
        <w:pStyle w:val="ConsPlusNormal"/>
        <w:ind w:firstLine="709"/>
        <w:jc w:val="both"/>
        <w:rPr>
          <w:rFonts w:ascii="Times New Roman" w:hAnsi="Times New Roman" w:cs="Times New Roman"/>
          <w:color w:val="000000"/>
          <w:sz w:val="26"/>
          <w:szCs w:val="26"/>
        </w:rPr>
      </w:pPr>
      <w:bookmarkStart w:id="6" w:name="_Hlk77675416"/>
      <w:r w:rsidRPr="007A2A89">
        <w:rPr>
          <w:rFonts w:ascii="Times New Roman" w:hAnsi="Times New Roman" w:cs="Times New Roman"/>
          <w:color w:val="000000"/>
          <w:sz w:val="26"/>
          <w:szCs w:val="26"/>
        </w:rPr>
        <w:t xml:space="preserve">внесение платы за </w:t>
      </w:r>
      <w:bookmarkEnd w:id="6"/>
      <w:r w:rsidRPr="007A2A89">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внесение платы за</w:t>
      </w:r>
      <w:r w:rsidRPr="007A2A89">
        <w:rPr>
          <w:rFonts w:ascii="Times New Roman" w:hAnsi="Times New Roman" w:cs="Times New Roman"/>
          <w:sz w:val="26"/>
          <w:szCs w:val="26"/>
        </w:rPr>
        <w:t xml:space="preserve"> </w:t>
      </w:r>
      <w:r w:rsidRPr="007A2A89">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A2A89">
        <w:rPr>
          <w:rFonts w:ascii="Times New Roman" w:hAnsi="Times New Roman" w:cs="Times New Roman"/>
          <w:color w:val="000000"/>
          <w:sz w:val="26"/>
          <w:szCs w:val="26"/>
        </w:rPr>
        <w:t>ТР</w:t>
      </w:r>
      <w:proofErr w:type="gramEnd"/>
      <w:r w:rsidRPr="007A2A89">
        <w:rPr>
          <w:rFonts w:ascii="Times New Roman" w:hAnsi="Times New Roman" w:cs="Times New Roman"/>
          <w:color w:val="000000"/>
          <w:sz w:val="26"/>
          <w:szCs w:val="26"/>
        </w:rPr>
        <w:t xml:space="preserve"> ТС 014/2011);</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A2A89">
        <w:rPr>
          <w:rFonts w:ascii="Times New Roman" w:hAnsi="Times New Roman" w:cs="Times New Roman"/>
          <w:color w:val="000000"/>
          <w:sz w:val="26"/>
          <w:szCs w:val="26"/>
        </w:rPr>
        <w:t>ТР</w:t>
      </w:r>
      <w:proofErr w:type="gramEnd"/>
      <w:r w:rsidRPr="007A2A89">
        <w:rPr>
          <w:rFonts w:ascii="Times New Roman" w:hAnsi="Times New Roman" w:cs="Times New Roman"/>
          <w:color w:val="000000"/>
          <w:sz w:val="26"/>
          <w:szCs w:val="26"/>
        </w:rPr>
        <w:t xml:space="preserve"> ТС 014/2011);</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придорожные полосы и полосы </w:t>
      </w:r>
      <w:proofErr w:type="gramStart"/>
      <w:r w:rsidRPr="007A2A89">
        <w:rPr>
          <w:rFonts w:ascii="Times New Roman" w:hAnsi="Times New Roman" w:cs="Times New Roman"/>
          <w:color w:val="000000"/>
          <w:sz w:val="26"/>
          <w:szCs w:val="26"/>
        </w:rPr>
        <w:t>отвода</w:t>
      </w:r>
      <w:proofErr w:type="gramEnd"/>
      <w:r w:rsidRPr="007A2A89">
        <w:rPr>
          <w:rFonts w:ascii="Times New Roman" w:hAnsi="Times New Roman" w:cs="Times New Roman"/>
          <w:color w:val="000000"/>
          <w:sz w:val="26"/>
          <w:szCs w:val="26"/>
        </w:rPr>
        <w:t xml:space="preserve"> автомобильных дорог общего пользования местного значения;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lastRenderedPageBreak/>
        <w:t>примыкания к автомобильным дорогам местного значения, в том числе примыкания объектов дорожного сервиса.</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1.7. </w:t>
      </w:r>
      <w:proofErr w:type="gramStart"/>
      <w:r w:rsidRPr="007A2A89">
        <w:rPr>
          <w:rFonts w:ascii="Times New Roman" w:hAnsi="Times New Roman" w:cs="Times New Roman"/>
          <w:color w:val="000000"/>
          <w:sz w:val="26"/>
          <w:szCs w:val="26"/>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7A2A89">
        <w:rPr>
          <w:rFonts w:ascii="Times New Roman" w:hAnsi="Times New Roman" w:cs="Times New Roman"/>
          <w:color w:val="000000"/>
          <w:sz w:val="26"/>
          <w:szCs w:val="26"/>
        </w:rPr>
        <w:t>.</w:t>
      </w:r>
    </w:p>
    <w:p w:rsidR="007A2A89" w:rsidRPr="007A2A89" w:rsidRDefault="007A2A89" w:rsidP="007A2A89">
      <w:pPr>
        <w:pStyle w:val="ConsPlusNormal"/>
        <w:ind w:firstLine="709"/>
        <w:jc w:val="both"/>
        <w:rPr>
          <w:rFonts w:ascii="Times New Roman" w:hAnsi="Times New Roman" w:cs="Times New Roman"/>
          <w:color w:val="000000"/>
          <w:sz w:val="26"/>
          <w:szCs w:val="26"/>
        </w:rPr>
      </w:pPr>
    </w:p>
    <w:p w:rsidR="007A2A89" w:rsidRPr="007A2A89" w:rsidRDefault="007A2A89" w:rsidP="007A2A89">
      <w:pPr>
        <w:pStyle w:val="ConsPlusNormal"/>
        <w:jc w:val="center"/>
        <w:rPr>
          <w:rFonts w:ascii="Times New Roman" w:hAnsi="Times New Roman" w:cs="Times New Roman"/>
          <w:b/>
          <w:bCs/>
          <w:color w:val="000000"/>
          <w:sz w:val="26"/>
          <w:szCs w:val="26"/>
        </w:rPr>
      </w:pPr>
      <w:r w:rsidRPr="007A2A89">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7A2A89" w:rsidRPr="007A2A89" w:rsidRDefault="007A2A89" w:rsidP="007A2A89">
      <w:pPr>
        <w:pStyle w:val="ConsPlusNormal"/>
        <w:jc w:val="center"/>
        <w:rPr>
          <w:rFonts w:ascii="Times New Roman" w:hAnsi="Times New Roman" w:cs="Times New Roman"/>
          <w:b/>
          <w:bCs/>
          <w:color w:val="000000"/>
          <w:sz w:val="26"/>
          <w:szCs w:val="26"/>
        </w:rPr>
      </w:pP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 xml:space="preserve">2.1. Администрация осуществляет муниципальный контроль на автомобильном </w:t>
      </w:r>
      <w:proofErr w:type="gramStart"/>
      <w:r w:rsidRPr="007A2A89">
        <w:rPr>
          <w:rFonts w:ascii="Times New Roman" w:hAnsi="Times New Roman" w:cs="Times New Roman"/>
          <w:color w:val="000000"/>
          <w:sz w:val="26"/>
          <w:szCs w:val="26"/>
        </w:rPr>
        <w:t>транспорте</w:t>
      </w:r>
      <w:proofErr w:type="gramEnd"/>
      <w:r w:rsidRPr="007A2A89">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A2A89" w:rsidRPr="005116DB"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5116DB">
        <w:rPr>
          <w:rFonts w:ascii="Times New Roman" w:hAnsi="Times New Roman" w:cs="Times New Roman"/>
          <w:color w:val="000000"/>
          <w:sz w:val="26"/>
          <w:szCs w:val="26"/>
        </w:rPr>
        <w:t xml:space="preserve">муниципальный контроль на автомобильном транспорте, незамедлительно направляет информацию об этом главе (заместителю главы) </w:t>
      </w:r>
      <w:r w:rsidR="005116DB" w:rsidRPr="005116DB">
        <w:rPr>
          <w:rFonts w:ascii="Times New Roman" w:hAnsi="Times New Roman" w:cs="Times New Roman"/>
          <w:color w:val="000000"/>
          <w:sz w:val="26"/>
          <w:szCs w:val="26"/>
        </w:rPr>
        <w:t xml:space="preserve">Шегарского района </w:t>
      </w:r>
      <w:r w:rsidRPr="005116DB">
        <w:rPr>
          <w:rFonts w:ascii="Times New Roman" w:hAnsi="Times New Roman" w:cs="Times New Roman"/>
          <w:color w:val="000000"/>
          <w:sz w:val="26"/>
          <w:szCs w:val="26"/>
        </w:rPr>
        <w:t>для принятия решения о проведении контрольных мероприятий.</w:t>
      </w:r>
    </w:p>
    <w:p w:rsidR="007A2A89" w:rsidRPr="007A2A89" w:rsidRDefault="007A2A89" w:rsidP="007A2A89">
      <w:pPr>
        <w:pStyle w:val="ConsPlusNormal"/>
        <w:ind w:firstLine="709"/>
        <w:jc w:val="both"/>
        <w:rPr>
          <w:rFonts w:ascii="Times New Roman" w:hAnsi="Times New Roman" w:cs="Times New Roman"/>
          <w:sz w:val="26"/>
          <w:szCs w:val="26"/>
        </w:rPr>
      </w:pPr>
      <w:r w:rsidRPr="005116DB">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w:t>
      </w:r>
      <w:r w:rsidRPr="007A2A89">
        <w:rPr>
          <w:rFonts w:ascii="Times New Roman" w:hAnsi="Times New Roman" w:cs="Times New Roman"/>
          <w:color w:val="000000"/>
          <w:sz w:val="26"/>
          <w:szCs w:val="26"/>
        </w:rPr>
        <w:t xml:space="preserve"> следующие виды профилактических мероприятий: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1) информирование;</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2) обобщение правоприменительной практики;</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3) объявление предостережений;</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4) консультирование;</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5) профилактический визит.</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2.6. </w:t>
      </w:r>
      <w:proofErr w:type="gramStart"/>
      <w:r w:rsidRPr="007A2A89">
        <w:rPr>
          <w:rFonts w:ascii="Times New Roman" w:hAnsi="Times New Roman" w:cs="Times New Roman"/>
          <w:color w:val="000000"/>
          <w:sz w:val="26"/>
          <w:szCs w:val="26"/>
        </w:rPr>
        <w:t xml:space="preserve">Информирование осуществляется администрацией по вопросам соблюдения </w:t>
      </w:r>
      <w:r w:rsidRPr="00251DF1">
        <w:rPr>
          <w:rFonts w:ascii="Times New Roman" w:hAnsi="Times New Roman" w:cs="Times New Roman"/>
          <w:color w:val="000000"/>
          <w:sz w:val="26"/>
          <w:szCs w:val="26"/>
        </w:rPr>
        <w:t>обязательных требований</w:t>
      </w:r>
      <w:r w:rsidRPr="007A2A89">
        <w:rPr>
          <w:rFonts w:ascii="Times New Roman" w:hAnsi="Times New Roman" w:cs="Times New Roman"/>
          <w:color w:val="000000"/>
          <w:sz w:val="26"/>
          <w:szCs w:val="26"/>
        </w:rPr>
        <w:t xml:space="preserve">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A2A89">
        <w:rPr>
          <w:rFonts w:ascii="Times New Roman" w:hAnsi="Times New Roman" w:cs="Times New Roman"/>
          <w:color w:val="000000"/>
          <w:sz w:val="26"/>
          <w:szCs w:val="26"/>
          <w:shd w:val="clear" w:color="auto" w:fill="FFFFFF"/>
        </w:rPr>
        <w:t xml:space="preserve">доступ к специальному разделу должен </w:t>
      </w:r>
      <w:r w:rsidRPr="007A2A89">
        <w:rPr>
          <w:rFonts w:ascii="Times New Roman" w:hAnsi="Times New Roman" w:cs="Times New Roman"/>
          <w:color w:val="000000"/>
          <w:sz w:val="26"/>
          <w:szCs w:val="26"/>
          <w:shd w:val="clear" w:color="auto" w:fill="FFFFFF"/>
        </w:rPr>
        <w:lastRenderedPageBreak/>
        <w:t xml:space="preserve">осуществляться с главной (основной) страницы </w:t>
      </w:r>
      <w:r w:rsidRPr="007A2A89">
        <w:rPr>
          <w:rFonts w:ascii="Times New Roman" w:hAnsi="Times New Roman" w:cs="Times New Roman"/>
          <w:color w:val="000000"/>
          <w:sz w:val="26"/>
          <w:szCs w:val="26"/>
        </w:rPr>
        <w:t>официального сайта администрации</w:t>
      </w:r>
      <w:r w:rsidRPr="007A2A89">
        <w:rPr>
          <w:rFonts w:ascii="Times New Roman" w:hAnsi="Times New Roman" w:cs="Times New Roman"/>
          <w:color w:val="000000"/>
          <w:sz w:val="26"/>
          <w:szCs w:val="26"/>
          <w:shd w:val="clear" w:color="auto" w:fill="FFFFFF"/>
        </w:rPr>
        <w:t>)</w:t>
      </w:r>
      <w:r w:rsidRPr="007A2A89">
        <w:rPr>
          <w:rFonts w:ascii="Times New Roman" w:hAnsi="Times New Roman" w:cs="Times New Roman"/>
          <w:color w:val="000000"/>
          <w:sz w:val="26"/>
          <w:szCs w:val="26"/>
        </w:rPr>
        <w:t>, в средствах массовой информации,</w:t>
      </w:r>
      <w:r w:rsidRPr="007A2A89">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7A2A89">
        <w:rPr>
          <w:rFonts w:ascii="Times New Roman" w:hAnsi="Times New Roman" w:cs="Times New Roman"/>
          <w:color w:val="000000"/>
          <w:sz w:val="26"/>
          <w:szCs w:val="26"/>
          <w:shd w:val="clear" w:color="auto" w:fill="FFFFFF"/>
        </w:rPr>
        <w:t xml:space="preserve"> в иных формах.</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5B0AB3">
        <w:rPr>
          <w:rFonts w:ascii="Times New Roman" w:hAnsi="Times New Roman" w:cs="Times New Roman"/>
          <w:color w:val="000000"/>
          <w:sz w:val="26"/>
          <w:szCs w:val="26"/>
        </w:rPr>
        <w:t xml:space="preserve">предусмотренные </w:t>
      </w:r>
      <w:hyperlink r:id="rId9" w:history="1">
        <w:r w:rsidRPr="005B0AB3">
          <w:rPr>
            <w:rStyle w:val="af1"/>
            <w:rFonts w:ascii="Times New Roman" w:hAnsi="Times New Roman" w:cs="Times New Roman"/>
            <w:color w:val="000000"/>
            <w:sz w:val="26"/>
            <w:szCs w:val="26"/>
            <w:u w:val="none"/>
          </w:rPr>
          <w:t>частью 3 статьи 46</w:t>
        </w:r>
      </w:hyperlink>
      <w:r w:rsidRPr="007A2A89">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Администрация также вправе информировать население </w:t>
      </w:r>
      <w:r w:rsidR="005B0AB3">
        <w:rPr>
          <w:rFonts w:ascii="Times New Roman" w:hAnsi="Times New Roman" w:cs="Times New Roman"/>
          <w:color w:val="000000"/>
          <w:sz w:val="26"/>
          <w:szCs w:val="26"/>
        </w:rPr>
        <w:t xml:space="preserve">Шегарского района </w:t>
      </w:r>
      <w:r w:rsidRPr="007A2A89">
        <w:rPr>
          <w:rFonts w:ascii="Times New Roman" w:hAnsi="Times New Roman" w:cs="Times New Roman"/>
          <w:i/>
          <w:iCs/>
          <w:color w:val="000000"/>
          <w:sz w:val="26"/>
          <w:szCs w:val="26"/>
        </w:rPr>
        <w:t xml:space="preserve"> </w:t>
      </w:r>
      <w:r w:rsidRPr="007A2A89">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A2A89" w:rsidRPr="00766414"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766414">
        <w:rPr>
          <w:rFonts w:ascii="Times New Roman" w:hAnsi="Times New Roman" w:cs="Times New Roman"/>
          <w:color w:val="000000"/>
          <w:sz w:val="26"/>
          <w:szCs w:val="26"/>
        </w:rPr>
        <w:t>.</w:t>
      </w:r>
      <w:r w:rsidRPr="00766414">
        <w:rPr>
          <w:rFonts w:ascii="Times New Roman" w:hAnsi="Times New Roman" w:cs="Times New Roman"/>
          <w:iCs/>
          <w:color w:val="000000"/>
          <w:sz w:val="26"/>
          <w:szCs w:val="26"/>
        </w:rPr>
        <w:t xml:space="preserve"> </w:t>
      </w:r>
      <w:r w:rsidR="00766414" w:rsidRPr="00766414">
        <w:rPr>
          <w:rFonts w:ascii="Times New Roman" w:hAnsi="Times New Roman" w:cs="Times New Roman"/>
          <w:iCs/>
          <w:color w:val="000000"/>
          <w:sz w:val="26"/>
          <w:szCs w:val="26"/>
        </w:rPr>
        <w:t xml:space="preserve">Проект указанного </w:t>
      </w:r>
      <w:r w:rsidRPr="00766414">
        <w:rPr>
          <w:rFonts w:ascii="Times New Roman" w:hAnsi="Times New Roman" w:cs="Times New Roman"/>
          <w:color w:val="000000"/>
          <w:sz w:val="26"/>
          <w:szCs w:val="26"/>
        </w:rPr>
        <w:t>доклад</w:t>
      </w:r>
      <w:r w:rsidR="00766414" w:rsidRPr="00766414">
        <w:rPr>
          <w:rFonts w:ascii="Times New Roman" w:hAnsi="Times New Roman" w:cs="Times New Roman"/>
          <w:color w:val="000000"/>
          <w:sz w:val="26"/>
          <w:szCs w:val="26"/>
        </w:rPr>
        <w:t>а</w:t>
      </w:r>
      <w:r w:rsidRPr="00766414">
        <w:rPr>
          <w:rFonts w:ascii="Times New Roman" w:hAnsi="Times New Roman" w:cs="Times New Roman"/>
          <w:color w:val="000000"/>
          <w:sz w:val="26"/>
          <w:szCs w:val="26"/>
        </w:rPr>
        <w:t xml:space="preserve"> </w:t>
      </w:r>
      <w:r w:rsidR="00766414" w:rsidRPr="00766414">
        <w:rPr>
          <w:rFonts w:ascii="Times New Roman" w:hAnsi="Times New Roman" w:cs="Times New Roman"/>
          <w:color w:val="000000"/>
          <w:sz w:val="26"/>
          <w:szCs w:val="26"/>
        </w:rPr>
        <w:t xml:space="preserve">в целях публичных обсуждений </w:t>
      </w:r>
      <w:r w:rsidRPr="00766414">
        <w:rPr>
          <w:rFonts w:ascii="Times New Roman" w:hAnsi="Times New Roman" w:cs="Times New Roman"/>
          <w:color w:val="000000"/>
          <w:sz w:val="26"/>
          <w:szCs w:val="26"/>
        </w:rPr>
        <w:t xml:space="preserve">размещается в срок до </w:t>
      </w:r>
      <w:r w:rsidR="002D0CF8">
        <w:rPr>
          <w:rFonts w:ascii="Times New Roman" w:hAnsi="Times New Roman" w:cs="Times New Roman"/>
          <w:color w:val="000000"/>
          <w:sz w:val="26"/>
          <w:szCs w:val="26"/>
        </w:rPr>
        <w:t>30 января</w:t>
      </w:r>
      <w:r w:rsidRPr="00766414">
        <w:rPr>
          <w:rFonts w:ascii="Times New Roman" w:hAnsi="Times New Roman" w:cs="Times New Roman"/>
          <w:color w:val="000000"/>
          <w:sz w:val="26"/>
          <w:szCs w:val="26"/>
        </w:rPr>
        <w:t xml:space="preserve"> года, следующего за отчетным годом, на официальном сайте администрации</w:t>
      </w:r>
      <w:r w:rsidRPr="00766414">
        <w:rPr>
          <w:rFonts w:ascii="Times New Roman" w:hAnsi="Times New Roman" w:cs="Times New Roman"/>
          <w:sz w:val="26"/>
          <w:szCs w:val="26"/>
        </w:rPr>
        <w:t xml:space="preserve"> </w:t>
      </w:r>
      <w:r w:rsidRPr="00766414">
        <w:rPr>
          <w:rFonts w:ascii="Times New Roman" w:hAnsi="Times New Roman" w:cs="Times New Roman"/>
          <w:color w:val="000000"/>
          <w:sz w:val="26"/>
          <w:szCs w:val="26"/>
        </w:rPr>
        <w:t>в специальном разделе, посвященном контрольной деятельности.</w:t>
      </w:r>
      <w:r w:rsidR="002D0CF8">
        <w:rPr>
          <w:rFonts w:ascii="Times New Roman" w:hAnsi="Times New Roman" w:cs="Times New Roman"/>
          <w:color w:val="000000"/>
          <w:sz w:val="26"/>
          <w:szCs w:val="26"/>
        </w:rPr>
        <w:t xml:space="preserve"> Публичные обсуждения длятся не более 10 дней </w:t>
      </w:r>
      <w:proofErr w:type="gramStart"/>
      <w:r w:rsidR="002D0CF8">
        <w:rPr>
          <w:rFonts w:ascii="Times New Roman" w:hAnsi="Times New Roman" w:cs="Times New Roman"/>
          <w:color w:val="000000"/>
          <w:sz w:val="26"/>
          <w:szCs w:val="26"/>
        </w:rPr>
        <w:t>с даты размещения</w:t>
      </w:r>
      <w:proofErr w:type="gramEnd"/>
      <w:r w:rsidR="002D0CF8">
        <w:rPr>
          <w:rFonts w:ascii="Times New Roman" w:hAnsi="Times New Roman" w:cs="Times New Roman"/>
          <w:color w:val="000000"/>
          <w:sz w:val="26"/>
          <w:szCs w:val="26"/>
        </w:rPr>
        <w:t xml:space="preserve"> проекта доклада. Доклад осуществляется не позднее 28 февраля </w:t>
      </w:r>
      <w:r w:rsidR="002D0CF8" w:rsidRPr="00766414">
        <w:rPr>
          <w:rFonts w:ascii="Times New Roman" w:hAnsi="Times New Roman" w:cs="Times New Roman"/>
          <w:color w:val="000000"/>
          <w:sz w:val="26"/>
          <w:szCs w:val="26"/>
        </w:rPr>
        <w:t>год</w:t>
      </w:r>
      <w:r w:rsidR="002D0CF8">
        <w:rPr>
          <w:rFonts w:ascii="Times New Roman" w:hAnsi="Times New Roman" w:cs="Times New Roman"/>
          <w:color w:val="000000"/>
          <w:sz w:val="26"/>
          <w:szCs w:val="26"/>
        </w:rPr>
        <w:t>а, следующего за отчетным годом.</w:t>
      </w:r>
    </w:p>
    <w:p w:rsidR="003332D6" w:rsidRDefault="003332D6" w:rsidP="003332D6">
      <w:pPr>
        <w:autoSpaceDE w:val="0"/>
        <w:autoSpaceDN w:val="0"/>
        <w:adjustRightInd w:val="0"/>
        <w:ind w:firstLine="708"/>
        <w:jc w:val="both"/>
        <w:rPr>
          <w:sz w:val="26"/>
          <w:szCs w:val="26"/>
        </w:rPr>
      </w:pPr>
      <w:r>
        <w:rPr>
          <w:sz w:val="26"/>
          <w:szCs w:val="26"/>
        </w:rPr>
        <w:t xml:space="preserve">2.8. </w:t>
      </w:r>
      <w:proofErr w:type="gramStart"/>
      <w:r>
        <w:rPr>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Pr>
          <w:sz w:val="26"/>
          <w:szCs w:val="26"/>
        </w:rPr>
        <w:t xml:space="preserve"> </w:t>
      </w:r>
      <w:proofErr w:type="gramStart"/>
      <w:r>
        <w:rPr>
          <w:sz w:val="26"/>
          <w:szCs w:val="26"/>
        </w:rPr>
        <w:t>принятии</w:t>
      </w:r>
      <w:proofErr w:type="gramEnd"/>
      <w:r>
        <w:rPr>
          <w:sz w:val="26"/>
          <w:szCs w:val="26"/>
        </w:rPr>
        <w:t xml:space="preserve"> мер по обеспечению соблюдения данных требований и не может содержать требование представления контролируемым лицом сведений и документов.</w:t>
      </w:r>
    </w:p>
    <w:p w:rsidR="00765B94" w:rsidRDefault="007A2A89" w:rsidP="007A2A89">
      <w:pPr>
        <w:ind w:firstLine="709"/>
        <w:jc w:val="both"/>
        <w:rPr>
          <w:color w:val="000000"/>
          <w:sz w:val="26"/>
          <w:szCs w:val="26"/>
        </w:rPr>
      </w:pPr>
      <w:r w:rsidRPr="007A2A89">
        <w:rPr>
          <w:color w:val="000000"/>
          <w:sz w:val="26"/>
          <w:szCs w:val="26"/>
        </w:rPr>
        <w:t xml:space="preserve">Предостережения объявляются (подписываются) главой (заместителем главы) </w:t>
      </w:r>
      <w:r w:rsidR="00AB15CB">
        <w:rPr>
          <w:color w:val="000000"/>
          <w:sz w:val="26"/>
          <w:szCs w:val="26"/>
        </w:rPr>
        <w:t>Шегарского района</w:t>
      </w:r>
      <w:r w:rsidRPr="007A2A89">
        <w:rPr>
          <w:i/>
          <w:iCs/>
          <w:color w:val="000000"/>
          <w:sz w:val="26"/>
          <w:szCs w:val="26"/>
        </w:rPr>
        <w:t xml:space="preserve"> </w:t>
      </w:r>
      <w:r w:rsidRPr="007A2A89">
        <w:rPr>
          <w:color w:val="000000"/>
          <w:sz w:val="26"/>
          <w:szCs w:val="26"/>
        </w:rPr>
        <w:t xml:space="preserve">не позднее 30 дней со дня получения указанных сведений. </w:t>
      </w:r>
    </w:p>
    <w:p w:rsidR="007A2A89" w:rsidRPr="007A2A89" w:rsidRDefault="007A2A89" w:rsidP="007A2A89">
      <w:pPr>
        <w:ind w:firstLine="709"/>
        <w:jc w:val="both"/>
        <w:rPr>
          <w:color w:val="000000"/>
          <w:sz w:val="26"/>
          <w:szCs w:val="26"/>
        </w:rPr>
      </w:pPr>
      <w:r w:rsidRPr="007A2A89">
        <w:rPr>
          <w:color w:val="000000"/>
          <w:sz w:val="26"/>
          <w:szCs w:val="26"/>
        </w:rPr>
        <w:t>Предостережение оформляется в письменной форме или в форме электронного документа и направляется в адрес контролируемого лица.</w:t>
      </w:r>
    </w:p>
    <w:p w:rsidR="007A2A89" w:rsidRPr="007A2A89" w:rsidRDefault="007A2A89" w:rsidP="007A2A89">
      <w:pPr>
        <w:ind w:firstLine="709"/>
        <w:jc w:val="both"/>
        <w:rPr>
          <w:color w:val="000000"/>
          <w:sz w:val="26"/>
          <w:szCs w:val="26"/>
        </w:rPr>
      </w:pPr>
      <w:r w:rsidRPr="007A2A89">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7A2A89">
        <w:rPr>
          <w:color w:val="000000"/>
          <w:sz w:val="26"/>
          <w:szCs w:val="26"/>
          <w:shd w:val="clear" w:color="auto" w:fill="FFFFFF"/>
        </w:rPr>
        <w:t>приказом Министерства экономического развития Российской Федерации от 31.03.2021 № 151</w:t>
      </w:r>
      <w:r w:rsidRPr="007A2A89">
        <w:rPr>
          <w:color w:val="000000"/>
          <w:sz w:val="26"/>
          <w:szCs w:val="26"/>
        </w:rPr>
        <w:br/>
      </w:r>
      <w:r w:rsidRPr="007A2A89">
        <w:rPr>
          <w:color w:val="000000"/>
          <w:sz w:val="26"/>
          <w:szCs w:val="26"/>
          <w:shd w:val="clear" w:color="auto" w:fill="FFFFFF"/>
        </w:rPr>
        <w:t>«О типовых формах документов, используемых контрольным (надзорным) органом»</w:t>
      </w:r>
      <w:r w:rsidRPr="007A2A89">
        <w:rPr>
          <w:color w:val="000000"/>
          <w:sz w:val="26"/>
          <w:szCs w:val="26"/>
        </w:rPr>
        <w:t xml:space="preserve">. </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r w:rsidR="00D412AC">
        <w:rPr>
          <w:rFonts w:ascii="Times New Roman" w:hAnsi="Times New Roman" w:cs="Times New Roman"/>
          <w:color w:val="000000"/>
          <w:sz w:val="26"/>
          <w:szCs w:val="26"/>
        </w:rPr>
        <w:t xml:space="preserve"> в контрольный орган не позднее 30 дней со дня получения предостережения</w:t>
      </w:r>
      <w:r w:rsidRPr="007A2A89">
        <w:rPr>
          <w:rFonts w:ascii="Times New Roman" w:hAnsi="Times New Roman" w:cs="Times New Roman"/>
          <w:color w:val="000000"/>
          <w:sz w:val="26"/>
          <w:szCs w:val="26"/>
        </w:rPr>
        <w:t xml:space="preserve">.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w:t>
      </w:r>
      <w:r w:rsidRPr="007A2A89">
        <w:rPr>
          <w:rFonts w:ascii="Times New Roman" w:hAnsi="Times New Roman" w:cs="Times New Roman"/>
          <w:color w:val="000000"/>
          <w:sz w:val="26"/>
          <w:szCs w:val="26"/>
        </w:rPr>
        <w:lastRenderedPageBreak/>
        <w:t>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 xml:space="preserve">Личный прием граждан проводится главой (заместителем главы) </w:t>
      </w:r>
      <w:r w:rsidR="00200628">
        <w:rPr>
          <w:rFonts w:ascii="Times New Roman" w:hAnsi="Times New Roman" w:cs="Times New Roman"/>
          <w:color w:val="000000"/>
          <w:sz w:val="26"/>
          <w:szCs w:val="26"/>
        </w:rPr>
        <w:t xml:space="preserve">Шегарского района </w:t>
      </w:r>
      <w:r w:rsidRPr="007A2A89">
        <w:rPr>
          <w:rFonts w:ascii="Times New Roman" w:hAnsi="Times New Roman" w:cs="Times New Roman"/>
          <w:color w:val="000000"/>
          <w:sz w:val="26"/>
          <w:szCs w:val="26"/>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7A2A89">
        <w:rPr>
          <w:rFonts w:ascii="Times New Roman" w:hAnsi="Times New Roman" w:cs="Times New Roman"/>
          <w:sz w:val="26"/>
          <w:szCs w:val="26"/>
        </w:rPr>
        <w:t xml:space="preserve"> </w:t>
      </w:r>
      <w:r w:rsidRPr="007A2A89">
        <w:rPr>
          <w:rFonts w:ascii="Times New Roman" w:hAnsi="Times New Roman" w:cs="Times New Roman"/>
          <w:color w:val="000000"/>
          <w:sz w:val="26"/>
          <w:szCs w:val="26"/>
        </w:rPr>
        <w:t>в специальном разделе, посвященном контрольной деятельности.</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w:t>
      </w:r>
      <w:r w:rsidRPr="007A2A89">
        <w:rPr>
          <w:rFonts w:ascii="Times New Roman" w:hAnsi="Times New Roman" w:cs="Times New Roman"/>
          <w:color w:val="000000"/>
          <w:sz w:val="26"/>
          <w:szCs w:val="26"/>
        </w:rPr>
        <w:lastRenderedPageBreak/>
        <w:t xml:space="preserve">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00628">
        <w:rPr>
          <w:rFonts w:ascii="Times New Roman" w:hAnsi="Times New Roman" w:cs="Times New Roman"/>
          <w:color w:val="000000"/>
          <w:sz w:val="26"/>
          <w:szCs w:val="26"/>
        </w:rPr>
        <w:t xml:space="preserve">Шегарского района </w:t>
      </w:r>
      <w:r w:rsidRPr="007A2A89">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A2A89" w:rsidRPr="007A2A89" w:rsidRDefault="007A2A89" w:rsidP="007A2A89">
      <w:pPr>
        <w:pStyle w:val="ConsPlusNormal"/>
        <w:ind w:firstLine="709"/>
        <w:jc w:val="both"/>
        <w:rPr>
          <w:rFonts w:ascii="Times New Roman" w:hAnsi="Times New Roman" w:cs="Times New Roman"/>
          <w:color w:val="000000"/>
          <w:sz w:val="26"/>
          <w:szCs w:val="26"/>
        </w:rPr>
      </w:pPr>
    </w:p>
    <w:p w:rsidR="007A2A89" w:rsidRPr="007A2A89" w:rsidRDefault="007A2A89" w:rsidP="007A2A89">
      <w:pPr>
        <w:pStyle w:val="ConsPlusNormal"/>
        <w:jc w:val="center"/>
        <w:rPr>
          <w:rFonts w:ascii="Times New Roman" w:hAnsi="Times New Roman" w:cs="Times New Roman"/>
          <w:b/>
          <w:bCs/>
          <w:color w:val="000000"/>
          <w:sz w:val="26"/>
          <w:szCs w:val="26"/>
        </w:rPr>
      </w:pPr>
      <w:r w:rsidRPr="007A2A89">
        <w:rPr>
          <w:rFonts w:ascii="Times New Roman" w:hAnsi="Times New Roman" w:cs="Times New Roman"/>
          <w:b/>
          <w:bCs/>
          <w:color w:val="000000"/>
          <w:sz w:val="26"/>
          <w:szCs w:val="26"/>
        </w:rPr>
        <w:t>3. Осуществление контрольных мероприятий и контрольных действий</w:t>
      </w:r>
    </w:p>
    <w:p w:rsidR="007A2A89" w:rsidRPr="007A2A89" w:rsidRDefault="007A2A89" w:rsidP="007A2A89">
      <w:pPr>
        <w:pStyle w:val="ConsPlusNormal"/>
        <w:jc w:val="center"/>
        <w:rPr>
          <w:rFonts w:ascii="Times New Roman" w:hAnsi="Times New Roman" w:cs="Times New Roman"/>
          <w:b/>
          <w:bCs/>
          <w:color w:val="000000"/>
          <w:sz w:val="26"/>
          <w:szCs w:val="26"/>
        </w:rPr>
      </w:pP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A2A89" w:rsidRPr="007A2A89" w:rsidRDefault="007A2A89" w:rsidP="007A2A89">
      <w:pPr>
        <w:pStyle w:val="ConsPlusNormal"/>
        <w:ind w:firstLine="709"/>
        <w:jc w:val="both"/>
        <w:rPr>
          <w:rFonts w:ascii="Times New Roman" w:hAnsi="Times New Roman" w:cs="Times New Roman"/>
          <w:sz w:val="26"/>
          <w:szCs w:val="26"/>
        </w:rPr>
      </w:pPr>
      <w:proofErr w:type="gramStart"/>
      <w:r w:rsidRPr="007A2A89">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A2A89" w:rsidRPr="007A2A89" w:rsidRDefault="007A2A89" w:rsidP="007A2A89">
      <w:pPr>
        <w:pStyle w:val="ConsPlusNormal"/>
        <w:ind w:firstLine="709"/>
        <w:jc w:val="both"/>
        <w:rPr>
          <w:rFonts w:ascii="Times New Roman" w:hAnsi="Times New Roman" w:cs="Times New Roman"/>
          <w:color w:val="000000"/>
          <w:sz w:val="26"/>
          <w:szCs w:val="26"/>
        </w:rPr>
      </w:pPr>
      <w:proofErr w:type="gramStart"/>
      <w:r w:rsidRPr="007A2A89">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7A2A89" w:rsidRPr="007A2A89" w:rsidRDefault="007A2A89" w:rsidP="007A2A89">
      <w:pPr>
        <w:ind w:firstLine="709"/>
        <w:jc w:val="both"/>
        <w:rPr>
          <w:color w:val="000000"/>
          <w:sz w:val="26"/>
          <w:szCs w:val="26"/>
        </w:rPr>
      </w:pPr>
      <w:proofErr w:type="gramStart"/>
      <w:r w:rsidRPr="007A2A89">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7A2A89">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7A2A89">
        <w:rPr>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7A2A89">
        <w:rPr>
          <w:color w:val="000000"/>
          <w:sz w:val="26"/>
          <w:szCs w:val="26"/>
        </w:rPr>
        <w:t>);</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lastRenderedPageBreak/>
        <w:t>3.4. Основанием для проведения контрольных мероприятий, проводимых с взаимодействием с контролируемыми лицами, является:</w:t>
      </w:r>
    </w:p>
    <w:p w:rsidR="007A2A89" w:rsidRPr="007A2A89" w:rsidRDefault="007A2A89" w:rsidP="007A2A89">
      <w:pPr>
        <w:pStyle w:val="ConsPlusNormal"/>
        <w:ind w:firstLine="709"/>
        <w:jc w:val="both"/>
        <w:rPr>
          <w:rFonts w:ascii="Times New Roman" w:hAnsi="Times New Roman" w:cs="Times New Roman"/>
          <w:sz w:val="26"/>
          <w:szCs w:val="26"/>
        </w:rPr>
      </w:pPr>
      <w:proofErr w:type="gramStart"/>
      <w:r w:rsidRPr="007A2A89">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A2A89">
        <w:rPr>
          <w:rFonts w:ascii="Times New Roman" w:hAnsi="Times New Roman" w:cs="Times New Roman"/>
          <w:color w:val="000000"/>
          <w:sz w:val="26"/>
          <w:szCs w:val="26"/>
        </w:rPr>
        <w:t xml:space="preserve"> лиц;</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A2A89" w:rsidRPr="007A2A89" w:rsidRDefault="007A2A89" w:rsidP="007A2A89">
      <w:pPr>
        <w:pStyle w:val="ConsPlusNormal"/>
        <w:ind w:firstLine="709"/>
        <w:jc w:val="both"/>
        <w:rPr>
          <w:rFonts w:ascii="Times New Roman" w:hAnsi="Times New Roman" w:cs="Times New Roman"/>
          <w:i/>
          <w:iCs/>
          <w:color w:val="000000"/>
          <w:sz w:val="26"/>
          <w:szCs w:val="26"/>
        </w:rPr>
      </w:pPr>
      <w:r w:rsidRPr="007A2A89">
        <w:rPr>
          <w:rFonts w:ascii="Times New Roman" w:hAnsi="Times New Roman" w:cs="Times New Roman"/>
          <w:color w:val="000000"/>
          <w:sz w:val="26"/>
          <w:szCs w:val="26"/>
        </w:rPr>
        <w:t xml:space="preserve">3.7. </w:t>
      </w:r>
      <w:proofErr w:type="gramStart"/>
      <w:r w:rsidRPr="007A2A89">
        <w:rPr>
          <w:rFonts w:ascii="Times New Roman" w:hAnsi="Times New Roman" w:cs="Times New Roman"/>
          <w:color w:val="000000"/>
          <w:sz w:val="26"/>
          <w:szCs w:val="26"/>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072907">
        <w:rPr>
          <w:rFonts w:ascii="Times New Roman" w:hAnsi="Times New Roman" w:cs="Times New Roman"/>
          <w:color w:val="000000"/>
          <w:sz w:val="26"/>
          <w:szCs w:val="26"/>
        </w:rPr>
        <w:t>Шегарского района</w:t>
      </w:r>
      <w:r w:rsidRPr="007A2A89">
        <w:rPr>
          <w:rFonts w:ascii="Times New Roman" w:hAnsi="Times New Roman" w:cs="Times New Roman"/>
          <w:i/>
          <w:iCs/>
          <w:color w:val="000000"/>
          <w:sz w:val="26"/>
          <w:szCs w:val="26"/>
        </w:rPr>
        <w:t xml:space="preserve">, </w:t>
      </w:r>
      <w:r w:rsidRPr="007A2A89">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7A2A89">
        <w:rPr>
          <w:rFonts w:ascii="Times New Roman" w:hAnsi="Times New Roman" w:cs="Times New Roman"/>
          <w:color w:val="000000"/>
          <w:sz w:val="26"/>
          <w:szCs w:val="26"/>
        </w:rPr>
        <w:t xml:space="preserve"> Федеральным </w:t>
      </w:r>
      <w:hyperlink r:id="rId10" w:history="1">
        <w:r w:rsidRPr="007A2A89">
          <w:rPr>
            <w:rStyle w:val="af1"/>
            <w:rFonts w:ascii="Times New Roman" w:hAnsi="Times New Roman" w:cs="Times New Roman"/>
            <w:color w:val="000000"/>
            <w:sz w:val="26"/>
            <w:szCs w:val="26"/>
          </w:rPr>
          <w:t>законом</w:t>
        </w:r>
      </w:hyperlink>
      <w:r w:rsidRPr="007A2A8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7A2A89">
          <w:rPr>
            <w:rStyle w:val="af1"/>
            <w:rFonts w:ascii="Times New Roman" w:hAnsi="Times New Roman" w:cs="Times New Roman"/>
            <w:color w:val="000000"/>
            <w:sz w:val="26"/>
            <w:szCs w:val="26"/>
          </w:rPr>
          <w:t>законом</w:t>
        </w:r>
      </w:hyperlink>
      <w:r w:rsidRPr="007A2A89">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A2A89" w:rsidRPr="007A2A89" w:rsidRDefault="007A2A89" w:rsidP="007A2A89">
      <w:pPr>
        <w:ind w:firstLine="709"/>
        <w:jc w:val="both"/>
        <w:rPr>
          <w:color w:val="000000"/>
          <w:sz w:val="26"/>
          <w:szCs w:val="26"/>
        </w:rPr>
      </w:pPr>
      <w:r w:rsidRPr="007A2A89">
        <w:rPr>
          <w:color w:val="000000"/>
          <w:sz w:val="26"/>
          <w:szCs w:val="26"/>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A2A89">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7A2A89">
        <w:rPr>
          <w:color w:val="000000"/>
          <w:sz w:val="26"/>
          <w:szCs w:val="26"/>
          <w:shd w:val="clear" w:color="auto" w:fill="FFFFFF"/>
        </w:rPr>
        <w:t>распоряжением Правительства Российской Федерации от 19.04.2016 № 724-р перечнем</w:t>
      </w:r>
      <w:r w:rsidRPr="007A2A89">
        <w:rPr>
          <w:color w:val="000000"/>
          <w:sz w:val="26"/>
          <w:szCs w:val="26"/>
        </w:rPr>
        <w:t xml:space="preserve"> </w:t>
      </w:r>
      <w:r w:rsidRPr="007A2A89">
        <w:rPr>
          <w:color w:val="000000"/>
          <w:sz w:val="26"/>
          <w:szCs w:val="26"/>
          <w:shd w:val="clear" w:color="auto" w:fill="FFFFFF"/>
        </w:rPr>
        <w:t xml:space="preserve">документов и (или) информации, запрашиваемых и получаемых в рамках межведомственного </w:t>
      </w:r>
      <w:r w:rsidRPr="007A2A89">
        <w:rPr>
          <w:color w:val="000000"/>
          <w:sz w:val="26"/>
          <w:szCs w:val="26"/>
          <w:shd w:val="clear" w:color="auto" w:fill="FFFFFF"/>
        </w:rPr>
        <w:lastRenderedPageBreak/>
        <w:t>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A2A89">
        <w:rPr>
          <w:color w:val="000000"/>
          <w:sz w:val="26"/>
          <w:szCs w:val="26"/>
          <w:shd w:val="clear" w:color="auto" w:fill="FFFFFF"/>
        </w:rPr>
        <w:t xml:space="preserve"> </w:t>
      </w:r>
      <w:proofErr w:type="gramStart"/>
      <w:r w:rsidRPr="007A2A89">
        <w:rPr>
          <w:color w:val="000000"/>
          <w:sz w:val="26"/>
          <w:szCs w:val="26"/>
          <w:shd w:val="clear" w:color="auto" w:fill="FFFFFF"/>
        </w:rPr>
        <w:t>организаций, в распоряжении которых находятся эти документы и (или) информация, а также</w:t>
      </w:r>
      <w:r w:rsidRPr="007A2A89">
        <w:rPr>
          <w:color w:val="000000"/>
          <w:sz w:val="26"/>
          <w:szCs w:val="26"/>
        </w:rPr>
        <w:t xml:space="preserve"> </w:t>
      </w:r>
      <w:hyperlink r:id="rId12" w:history="1">
        <w:r w:rsidRPr="00E8307C">
          <w:rPr>
            <w:rStyle w:val="af1"/>
            <w:color w:val="000000"/>
            <w:sz w:val="26"/>
            <w:szCs w:val="26"/>
            <w:u w:val="none"/>
          </w:rPr>
          <w:t>Правилами</w:t>
        </w:r>
      </w:hyperlink>
      <w:r w:rsidRPr="007A2A89">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A2A89">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A2A89" w:rsidRPr="007A2A89" w:rsidRDefault="007A2A89" w:rsidP="007A2A89">
      <w:pPr>
        <w:pStyle w:val="ConsPlusNormal"/>
        <w:ind w:firstLine="709"/>
        <w:jc w:val="both"/>
        <w:rPr>
          <w:rFonts w:ascii="Times New Roman" w:hAnsi="Times New Roman" w:cs="Times New Roman"/>
          <w:color w:val="000000"/>
          <w:sz w:val="26"/>
          <w:szCs w:val="26"/>
          <w:shd w:val="clear" w:color="auto" w:fill="FFFFFF"/>
        </w:rPr>
      </w:pPr>
      <w:r w:rsidRPr="007A2A89">
        <w:rPr>
          <w:rFonts w:ascii="Times New Roman" w:hAnsi="Times New Roman" w:cs="Times New Roman"/>
          <w:color w:val="000000"/>
          <w:sz w:val="26"/>
          <w:szCs w:val="26"/>
        </w:rPr>
        <w:t xml:space="preserve">3.10. </w:t>
      </w:r>
      <w:r w:rsidRPr="007A2A89">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A2A89">
        <w:rPr>
          <w:rFonts w:ascii="Times New Roman" w:hAnsi="Times New Roman" w:cs="Times New Roman"/>
          <w:color w:val="000000"/>
          <w:sz w:val="26"/>
          <w:szCs w:val="26"/>
          <w:shd w:val="clear" w:color="auto" w:fill="FFFFFF"/>
        </w:rPr>
        <w:t>связи</w:t>
      </w:r>
      <w:proofErr w:type="gramEnd"/>
      <w:r w:rsidRPr="007A2A89">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A2A89" w:rsidRPr="007A2A89" w:rsidRDefault="007A2A89" w:rsidP="007A2A89">
      <w:pPr>
        <w:ind w:firstLine="709"/>
        <w:jc w:val="both"/>
        <w:rPr>
          <w:color w:val="000000"/>
          <w:sz w:val="26"/>
          <w:szCs w:val="26"/>
          <w:shd w:val="clear" w:color="auto" w:fill="FFFFFF"/>
        </w:rPr>
      </w:pPr>
      <w:r w:rsidRPr="007A2A89">
        <w:rPr>
          <w:color w:val="000000"/>
          <w:sz w:val="26"/>
          <w:szCs w:val="26"/>
        </w:rPr>
        <w:t xml:space="preserve">1) </w:t>
      </w:r>
      <w:r w:rsidRPr="007A2A89">
        <w:rPr>
          <w:color w:val="000000"/>
          <w:sz w:val="26"/>
          <w:szCs w:val="26"/>
          <w:shd w:val="clear" w:color="auto" w:fill="FFFFFF"/>
        </w:rPr>
        <w:t xml:space="preserve">отсутствие контролируемого лица либо его представителя не препятствует оценке </w:t>
      </w:r>
      <w:r w:rsidRPr="007A2A89">
        <w:rPr>
          <w:color w:val="000000"/>
          <w:sz w:val="26"/>
          <w:szCs w:val="26"/>
        </w:rPr>
        <w:t xml:space="preserve">должностным лицом, уполномоченным осуществлять муниципальный контроль на автомобильном транспорте, </w:t>
      </w:r>
      <w:r w:rsidRPr="007A2A89">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A2A89" w:rsidRPr="007A2A89" w:rsidRDefault="007A2A89" w:rsidP="007A2A89">
      <w:pPr>
        <w:ind w:firstLine="709"/>
        <w:jc w:val="both"/>
        <w:rPr>
          <w:color w:val="000000"/>
          <w:sz w:val="26"/>
          <w:szCs w:val="26"/>
        </w:rPr>
      </w:pPr>
      <w:r w:rsidRPr="007A2A89">
        <w:rPr>
          <w:color w:val="000000"/>
          <w:sz w:val="26"/>
          <w:szCs w:val="26"/>
          <w:shd w:val="clear" w:color="auto" w:fill="FFFFFF"/>
        </w:rPr>
        <w:t xml:space="preserve">2) отсутствие признаков </w:t>
      </w:r>
      <w:r w:rsidRPr="007A2A89">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A2A89" w:rsidRPr="007A2A89" w:rsidRDefault="007A2A89" w:rsidP="007A2A89">
      <w:pPr>
        <w:ind w:firstLine="709"/>
        <w:jc w:val="both"/>
        <w:rPr>
          <w:color w:val="000000"/>
          <w:sz w:val="26"/>
          <w:szCs w:val="26"/>
        </w:rPr>
      </w:pPr>
      <w:r w:rsidRPr="007A2A89">
        <w:rPr>
          <w:color w:val="000000"/>
          <w:sz w:val="26"/>
          <w:szCs w:val="26"/>
        </w:rPr>
        <w:t>3) имеются уважительные причины для отсутствия контролируемого лица (</w:t>
      </w:r>
      <w:r w:rsidR="00E53C2C">
        <w:rPr>
          <w:color w:val="000000"/>
          <w:sz w:val="26"/>
          <w:szCs w:val="26"/>
        </w:rPr>
        <w:t>смерть</w:t>
      </w:r>
      <w:r w:rsidR="00E53C2C" w:rsidRPr="00E53C2C">
        <w:rPr>
          <w:color w:val="000000"/>
          <w:sz w:val="26"/>
          <w:szCs w:val="26"/>
        </w:rPr>
        <w:t>;</w:t>
      </w:r>
      <w:r w:rsidR="00E53C2C">
        <w:rPr>
          <w:color w:val="000000"/>
          <w:sz w:val="26"/>
          <w:szCs w:val="26"/>
        </w:rPr>
        <w:t xml:space="preserve"> </w:t>
      </w:r>
      <w:r w:rsidRPr="007A2A89">
        <w:rPr>
          <w:color w:val="000000"/>
          <w:sz w:val="26"/>
          <w:szCs w:val="26"/>
        </w:rPr>
        <w:t xml:space="preserve">болезнь, </w:t>
      </w:r>
      <w:r w:rsidR="00E53C2C">
        <w:rPr>
          <w:color w:val="000000"/>
          <w:sz w:val="26"/>
          <w:szCs w:val="26"/>
        </w:rPr>
        <w:t>препятствующая его явке</w:t>
      </w:r>
      <w:r w:rsidR="00E53C2C" w:rsidRPr="00E53C2C">
        <w:rPr>
          <w:color w:val="000000"/>
          <w:sz w:val="26"/>
          <w:szCs w:val="26"/>
        </w:rPr>
        <w:t>;</w:t>
      </w:r>
      <w:r w:rsidR="00E53C2C">
        <w:rPr>
          <w:color w:val="000000"/>
          <w:sz w:val="26"/>
          <w:szCs w:val="26"/>
        </w:rPr>
        <w:t xml:space="preserve"> </w:t>
      </w:r>
      <w:r w:rsidRPr="007A2A89">
        <w:rPr>
          <w:color w:val="000000"/>
          <w:sz w:val="26"/>
          <w:szCs w:val="26"/>
        </w:rPr>
        <w:t>командировка</w:t>
      </w:r>
      <w:r w:rsidR="00676E95" w:rsidRPr="00676E95">
        <w:rPr>
          <w:color w:val="000000"/>
          <w:sz w:val="26"/>
          <w:szCs w:val="26"/>
        </w:rPr>
        <w:t xml:space="preserve">; </w:t>
      </w:r>
      <w:r w:rsidR="00676E95">
        <w:rPr>
          <w:color w:val="000000"/>
          <w:sz w:val="26"/>
          <w:szCs w:val="26"/>
        </w:rPr>
        <w:t>призыв на военную службу</w:t>
      </w:r>
      <w:r w:rsidRPr="007A2A89">
        <w:rPr>
          <w:color w:val="000000"/>
          <w:sz w:val="26"/>
          <w:szCs w:val="26"/>
        </w:rPr>
        <w:t>) при проведении</w:t>
      </w:r>
      <w:r w:rsidRPr="007A2A89">
        <w:rPr>
          <w:color w:val="000000"/>
          <w:sz w:val="26"/>
          <w:szCs w:val="26"/>
          <w:shd w:val="clear" w:color="auto" w:fill="FFFFFF"/>
        </w:rPr>
        <w:t xml:space="preserve"> контрольного мероприятия</w:t>
      </w:r>
      <w:r w:rsidRPr="007A2A89">
        <w:rPr>
          <w:color w:val="000000"/>
          <w:sz w:val="26"/>
          <w:szCs w:val="26"/>
        </w:rPr>
        <w:t>.</w:t>
      </w:r>
    </w:p>
    <w:p w:rsidR="007A2A89" w:rsidRPr="007A2A89" w:rsidRDefault="007A2A89" w:rsidP="007A2A89">
      <w:pPr>
        <w:pStyle w:val="s1"/>
        <w:ind w:firstLine="709"/>
        <w:rPr>
          <w:rFonts w:ascii="Times New Roman" w:hAnsi="Times New Roman" w:cs="Times New Roman"/>
          <w:color w:val="000000"/>
        </w:rPr>
      </w:pPr>
      <w:r w:rsidRPr="007A2A89">
        <w:rPr>
          <w:rFonts w:ascii="Times New Roman" w:hAnsi="Times New Roman" w:cs="Times New Roman"/>
          <w:color w:val="000000"/>
        </w:rPr>
        <w:t xml:space="preserve">3.11. Срок проведения выездной проверки не может превышать 10 рабочих дней. </w:t>
      </w:r>
    </w:p>
    <w:p w:rsidR="007A2A89" w:rsidRPr="007A2A89" w:rsidRDefault="007A2A89" w:rsidP="007A2A89">
      <w:pPr>
        <w:pStyle w:val="s1"/>
        <w:ind w:firstLine="709"/>
        <w:rPr>
          <w:rFonts w:ascii="Times New Roman" w:hAnsi="Times New Roman" w:cs="Times New Roman"/>
          <w:color w:val="000000"/>
        </w:rPr>
      </w:pPr>
      <w:r w:rsidRPr="007A2A89">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A2A89">
        <w:rPr>
          <w:rFonts w:ascii="Times New Roman" w:hAnsi="Times New Roman" w:cs="Times New Roman"/>
          <w:color w:val="000000"/>
        </w:rPr>
        <w:t>микропредприятия</w:t>
      </w:r>
      <w:proofErr w:type="spellEnd"/>
      <w:r w:rsidRPr="007A2A89">
        <w:rPr>
          <w:rFonts w:ascii="Times New Roman" w:hAnsi="Times New Roman" w:cs="Times New Roman"/>
          <w:color w:val="000000"/>
        </w:rPr>
        <w:t>.</w:t>
      </w:r>
    </w:p>
    <w:p w:rsidR="007A2A89" w:rsidRPr="007A2A89" w:rsidRDefault="007A2A89" w:rsidP="007A2A89">
      <w:pPr>
        <w:pStyle w:val="s1"/>
        <w:ind w:firstLine="709"/>
        <w:rPr>
          <w:rFonts w:ascii="Times New Roman" w:hAnsi="Times New Roman" w:cs="Times New Roman"/>
          <w:color w:val="000000"/>
        </w:rPr>
      </w:pPr>
      <w:r w:rsidRPr="007A2A89">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lastRenderedPageBreak/>
        <w:t xml:space="preserve">3.13. </w:t>
      </w:r>
      <w:proofErr w:type="gramStart"/>
      <w:r w:rsidRPr="007A2A89">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E8307C">
          <w:rPr>
            <w:rStyle w:val="af1"/>
            <w:rFonts w:ascii="Times New Roman" w:hAnsi="Times New Roman" w:cs="Times New Roman"/>
            <w:color w:val="000000"/>
            <w:sz w:val="26"/>
            <w:szCs w:val="26"/>
            <w:u w:val="none"/>
          </w:rPr>
          <w:t>частью 2 статьи 90</w:t>
        </w:r>
      </w:hyperlink>
      <w:r w:rsidRPr="007A2A89">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7A2A89">
        <w:rPr>
          <w:rFonts w:ascii="Times New Roman" w:hAnsi="Times New Roman" w:cs="Times New Roman"/>
          <w:color w:val="000000"/>
          <w:sz w:val="26"/>
          <w:szCs w:val="26"/>
        </w:rPr>
        <w:t xml:space="preserve"> муниципальном </w:t>
      </w:r>
      <w:proofErr w:type="gramStart"/>
      <w:r w:rsidRPr="007A2A89">
        <w:rPr>
          <w:rFonts w:ascii="Times New Roman" w:hAnsi="Times New Roman" w:cs="Times New Roman"/>
          <w:color w:val="000000"/>
          <w:sz w:val="26"/>
          <w:szCs w:val="26"/>
        </w:rPr>
        <w:t>контроле</w:t>
      </w:r>
      <w:proofErr w:type="gramEnd"/>
      <w:r w:rsidRPr="007A2A89">
        <w:rPr>
          <w:rFonts w:ascii="Times New Roman" w:hAnsi="Times New Roman" w:cs="Times New Roman"/>
          <w:color w:val="000000"/>
          <w:sz w:val="26"/>
          <w:szCs w:val="26"/>
        </w:rPr>
        <w:t xml:space="preserve"> в Российской Федерации».</w:t>
      </w:r>
    </w:p>
    <w:p w:rsidR="006A2F2D" w:rsidRDefault="007A2A89" w:rsidP="006A2F2D">
      <w:pPr>
        <w:autoSpaceDE w:val="0"/>
        <w:autoSpaceDN w:val="0"/>
        <w:adjustRightInd w:val="0"/>
        <w:ind w:firstLine="708"/>
        <w:jc w:val="both"/>
        <w:rPr>
          <w:sz w:val="26"/>
          <w:szCs w:val="26"/>
        </w:rPr>
      </w:pPr>
      <w:r w:rsidRPr="007A2A89">
        <w:rPr>
          <w:color w:val="000000"/>
          <w:sz w:val="26"/>
          <w:szCs w:val="26"/>
        </w:rPr>
        <w:t xml:space="preserve">3.14. </w:t>
      </w:r>
      <w:proofErr w:type="gramStart"/>
      <w:r w:rsidR="006A2F2D">
        <w:rPr>
          <w:sz w:val="26"/>
          <w:szCs w:val="26"/>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006A2F2D">
        <w:rPr>
          <w:sz w:val="26"/>
          <w:szCs w:val="26"/>
        </w:rPr>
        <w:t xml:space="preserve"> В случае</w:t>
      </w:r>
      <w:proofErr w:type="gramStart"/>
      <w:r w:rsidR="006A2F2D">
        <w:rPr>
          <w:sz w:val="26"/>
          <w:szCs w:val="26"/>
        </w:rPr>
        <w:t>,</w:t>
      </w:r>
      <w:proofErr w:type="gramEnd"/>
      <w:r w:rsidR="006A2F2D">
        <w:rPr>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A2F2D" w:rsidRDefault="006A2F2D" w:rsidP="006A2F2D">
      <w:pPr>
        <w:autoSpaceDE w:val="0"/>
        <w:autoSpaceDN w:val="0"/>
        <w:adjustRightInd w:val="0"/>
        <w:ind w:firstLine="540"/>
        <w:jc w:val="both"/>
        <w:rPr>
          <w:sz w:val="26"/>
          <w:szCs w:val="26"/>
        </w:rPr>
      </w:pPr>
      <w:r>
        <w:rPr>
          <w:sz w:val="26"/>
          <w:szCs w:val="26"/>
        </w:rPr>
        <w:t xml:space="preserve">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A2F2D" w:rsidRPr="006A2F2D" w:rsidRDefault="006A2F2D" w:rsidP="006A2F2D">
      <w:pPr>
        <w:autoSpaceDE w:val="0"/>
        <w:autoSpaceDN w:val="0"/>
        <w:adjustRightInd w:val="0"/>
        <w:ind w:firstLine="540"/>
        <w:jc w:val="both"/>
        <w:rPr>
          <w:sz w:val="26"/>
          <w:szCs w:val="26"/>
        </w:rPr>
      </w:pPr>
      <w:r w:rsidRPr="006A2F2D">
        <w:rPr>
          <w:sz w:val="26"/>
          <w:szCs w:val="26"/>
        </w:rPr>
        <w:t xml:space="preserve">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4" w:history="1">
        <w:r w:rsidRPr="006A2F2D">
          <w:rPr>
            <w:sz w:val="26"/>
            <w:szCs w:val="26"/>
          </w:rPr>
          <w:t>законом</w:t>
        </w:r>
      </w:hyperlink>
      <w:r w:rsidRPr="006A2F2D">
        <w:rPr>
          <w:sz w:val="26"/>
          <w:szCs w:val="26"/>
        </w:rPr>
        <w:t xml:space="preserve"> тайну, оформляются с соблюдением требований, предусмотренных законодательством Российской Федерации.</w:t>
      </w:r>
    </w:p>
    <w:p w:rsidR="006A2F2D" w:rsidRDefault="006A2F2D" w:rsidP="006A2F2D">
      <w:pPr>
        <w:autoSpaceDE w:val="0"/>
        <w:autoSpaceDN w:val="0"/>
        <w:adjustRightInd w:val="0"/>
        <w:ind w:firstLine="540"/>
        <w:jc w:val="both"/>
        <w:rPr>
          <w:sz w:val="26"/>
          <w:szCs w:val="26"/>
        </w:rPr>
      </w:pPr>
      <w:r>
        <w:rPr>
          <w:sz w:val="26"/>
          <w:szCs w:val="26"/>
        </w:rPr>
        <w:t xml:space="preserve">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3.15. Информация о контрольных мероприятиях размещается в Едином реестре контрольных (надзорных) мероприятий.</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3.16. </w:t>
      </w:r>
      <w:proofErr w:type="gramStart"/>
      <w:r w:rsidRPr="007A2A89">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A2A89">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7A2A89">
        <w:rPr>
          <w:rFonts w:ascii="Times New Roman" w:hAnsi="Times New Roman" w:cs="Times New Roman"/>
          <w:color w:val="000000"/>
          <w:sz w:val="26"/>
          <w:szCs w:val="26"/>
          <w:shd w:val="clear" w:color="auto" w:fill="FFFFFF"/>
        </w:rPr>
        <w:t xml:space="preserve"> в электронной форме, в том числе через федеральную государственную информационную систему «</w:t>
      </w:r>
      <w:r w:rsidRPr="007A2A89">
        <w:rPr>
          <w:rFonts w:ascii="Times New Roman" w:hAnsi="Times New Roman" w:cs="Times New Roman"/>
          <w:color w:val="000000"/>
          <w:sz w:val="26"/>
          <w:szCs w:val="26"/>
        </w:rPr>
        <w:t>Единый портал</w:t>
      </w:r>
      <w:r w:rsidRPr="007A2A89">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A2A89" w:rsidRPr="007A2A89" w:rsidRDefault="007A2A89" w:rsidP="007A2A89">
      <w:pPr>
        <w:pStyle w:val="ConsPlusNormal"/>
        <w:ind w:firstLine="709"/>
        <w:jc w:val="both"/>
        <w:rPr>
          <w:rFonts w:ascii="Times New Roman" w:hAnsi="Times New Roman" w:cs="Times New Roman"/>
          <w:color w:val="000000"/>
          <w:sz w:val="26"/>
          <w:szCs w:val="26"/>
        </w:rPr>
      </w:pPr>
      <w:proofErr w:type="gramStart"/>
      <w:r w:rsidRPr="007A2A89">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w:t>
      </w:r>
      <w:r w:rsidRPr="007A2A89">
        <w:rPr>
          <w:rFonts w:ascii="Times New Roman" w:hAnsi="Times New Roman" w:cs="Times New Roman"/>
          <w:color w:val="000000"/>
          <w:sz w:val="26"/>
          <w:szCs w:val="26"/>
        </w:rPr>
        <w:lastRenderedPageBreak/>
        <w:t>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7A2A89">
        <w:rPr>
          <w:rFonts w:ascii="Times New Roman" w:hAnsi="Times New Roman" w:cs="Times New Roman"/>
          <w:color w:val="000000"/>
          <w:sz w:val="26"/>
          <w:szCs w:val="26"/>
        </w:rPr>
        <w:t xml:space="preserve"> ему</w:t>
      </w:r>
      <w:r w:rsidRPr="007A2A89">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7A2A89">
        <w:rPr>
          <w:rFonts w:ascii="Times New Roman" w:hAnsi="Times New Roman" w:cs="Times New Roman"/>
          <w:color w:val="000000"/>
          <w:sz w:val="26"/>
          <w:szCs w:val="26"/>
          <w:shd w:val="clear" w:color="auto" w:fill="FFFFFF"/>
        </w:rPr>
        <w:t>ии и ау</w:t>
      </w:r>
      <w:proofErr w:type="gramEnd"/>
      <w:r w:rsidRPr="007A2A89">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7A2A89">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7A2A89">
        <w:rPr>
          <w:rFonts w:ascii="Times New Roman" w:hAnsi="Times New Roman" w:cs="Times New Roman"/>
          <w:color w:val="000000"/>
          <w:sz w:val="26"/>
          <w:szCs w:val="26"/>
        </w:rPr>
        <w:t>осуществляться</w:t>
      </w:r>
      <w:proofErr w:type="gramEnd"/>
      <w:r w:rsidRPr="007A2A89">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A2A89">
        <w:rPr>
          <w:rFonts w:ascii="Times New Roman" w:hAnsi="Times New Roman" w:cs="Times New Roman"/>
          <w:color w:val="000000"/>
          <w:sz w:val="26"/>
          <w:szCs w:val="26"/>
          <w:shd w:val="clear" w:color="auto" w:fill="FFFFFF"/>
        </w:rPr>
        <w:t xml:space="preserve">Федерального закона </w:t>
      </w:r>
      <w:r w:rsidRPr="007A2A89">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A2A89" w:rsidRPr="007A2A89" w:rsidRDefault="007A2A89" w:rsidP="007A2A89">
      <w:pPr>
        <w:pStyle w:val="ConsPlusNormal"/>
        <w:ind w:firstLine="709"/>
        <w:jc w:val="both"/>
        <w:rPr>
          <w:rFonts w:ascii="Times New Roman" w:hAnsi="Times New Roman" w:cs="Times New Roman"/>
          <w:sz w:val="26"/>
          <w:szCs w:val="26"/>
        </w:rPr>
      </w:pPr>
      <w:bookmarkStart w:id="8" w:name="Par318"/>
      <w:bookmarkEnd w:id="8"/>
      <w:r w:rsidRPr="007A2A89">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A2A89" w:rsidRPr="007A2A89" w:rsidRDefault="007A2A89" w:rsidP="007A2A89">
      <w:pPr>
        <w:pStyle w:val="ConsPlusNormal"/>
        <w:ind w:firstLine="709"/>
        <w:jc w:val="both"/>
        <w:rPr>
          <w:rFonts w:ascii="Times New Roman" w:hAnsi="Times New Roman" w:cs="Times New Roman"/>
          <w:color w:val="000000"/>
          <w:sz w:val="26"/>
          <w:szCs w:val="26"/>
        </w:rPr>
      </w:pPr>
      <w:proofErr w:type="gramStart"/>
      <w:r w:rsidRPr="007A2A89">
        <w:rPr>
          <w:rFonts w:ascii="Times New Roman" w:hAnsi="Times New Roman" w:cs="Times New Roman"/>
          <w:color w:val="000000"/>
          <w:sz w:val="26"/>
          <w:szCs w:val="26"/>
        </w:rPr>
        <w:t xml:space="preserve">2) </w:t>
      </w:r>
      <w:r w:rsidRPr="007A2A89">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7A2A89">
        <w:rPr>
          <w:rFonts w:ascii="Times New Roman" w:hAnsi="Times New Roman" w:cs="Times New Roman"/>
          <w:sz w:val="26"/>
          <w:szCs w:val="26"/>
        </w:rPr>
        <w:t xml:space="preserve"> </w:t>
      </w:r>
      <w:proofErr w:type="gramStart"/>
      <w:r w:rsidRPr="007A2A89">
        <w:rPr>
          <w:rFonts w:ascii="Times New Roman" w:hAnsi="Times New Roman" w:cs="Times New Roman"/>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7A2A89">
        <w:rPr>
          <w:rFonts w:ascii="Times New Roman" w:hAnsi="Times New Roman" w:cs="Times New Roman"/>
          <w:sz w:val="26"/>
          <w:szCs w:val="26"/>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A2A89" w:rsidRPr="007A2A89" w:rsidRDefault="007A2A89" w:rsidP="007A2A89">
      <w:pPr>
        <w:ind w:firstLine="709"/>
        <w:jc w:val="both"/>
        <w:rPr>
          <w:color w:val="000000"/>
          <w:sz w:val="26"/>
          <w:szCs w:val="26"/>
        </w:rPr>
      </w:pPr>
      <w:proofErr w:type="gramStart"/>
      <w:r w:rsidRPr="007A2A89">
        <w:rPr>
          <w:color w:val="000000"/>
          <w:sz w:val="26"/>
          <w:szCs w:val="26"/>
        </w:rPr>
        <w:t xml:space="preserve">4) </w:t>
      </w:r>
      <w:r w:rsidRPr="007A2A89">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A2A89">
        <w:rPr>
          <w:color w:val="000000"/>
          <w:sz w:val="26"/>
          <w:szCs w:val="26"/>
        </w:rPr>
        <w:t>;</w:t>
      </w:r>
      <w:proofErr w:type="gramEnd"/>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02401">
        <w:rPr>
          <w:rFonts w:ascii="Times New Roman" w:hAnsi="Times New Roman" w:cs="Times New Roman"/>
          <w:color w:val="000000"/>
          <w:sz w:val="26"/>
          <w:szCs w:val="26"/>
        </w:rPr>
        <w:t>Томской области</w:t>
      </w:r>
      <w:r w:rsidRPr="007A2A89">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A2A89" w:rsidRPr="007A2A89" w:rsidRDefault="007A2A89" w:rsidP="007A2A89">
      <w:pPr>
        <w:pStyle w:val="ConsPlusNormal"/>
        <w:ind w:firstLine="709"/>
        <w:jc w:val="both"/>
        <w:rPr>
          <w:rFonts w:ascii="Times New Roman" w:hAnsi="Times New Roman" w:cs="Times New Roman"/>
          <w:color w:val="000000"/>
          <w:sz w:val="26"/>
          <w:szCs w:val="26"/>
        </w:rPr>
      </w:pPr>
    </w:p>
    <w:p w:rsidR="007A2A89" w:rsidRPr="007A2A89" w:rsidRDefault="007A2A89" w:rsidP="007A2A89">
      <w:pPr>
        <w:pStyle w:val="ConsPlusNormal"/>
        <w:jc w:val="center"/>
        <w:rPr>
          <w:rFonts w:ascii="Times New Roman" w:hAnsi="Times New Roman" w:cs="Times New Roman"/>
          <w:b/>
          <w:bCs/>
          <w:color w:val="000000"/>
          <w:sz w:val="26"/>
          <w:szCs w:val="26"/>
        </w:rPr>
      </w:pPr>
      <w:r w:rsidRPr="007A2A89">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7A2A89" w:rsidRPr="007A2A89" w:rsidRDefault="007A2A89" w:rsidP="007A2A89">
      <w:pPr>
        <w:pStyle w:val="ConsPlusNormal"/>
        <w:jc w:val="center"/>
        <w:rPr>
          <w:rFonts w:ascii="Times New Roman" w:hAnsi="Times New Roman" w:cs="Times New Roman"/>
          <w:b/>
          <w:bCs/>
          <w:color w:val="000000"/>
          <w:sz w:val="26"/>
          <w:szCs w:val="26"/>
        </w:rPr>
      </w:pP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1) решений о проведении контрольных мероприятий;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 xml:space="preserve">4.3. Жалоба подается контролируемым лицом в </w:t>
      </w:r>
      <w:r w:rsidR="00E27342">
        <w:rPr>
          <w:rFonts w:ascii="Times New Roman" w:hAnsi="Times New Roman" w:cs="Times New Roman"/>
          <w:color w:val="000000"/>
          <w:sz w:val="26"/>
          <w:szCs w:val="26"/>
        </w:rPr>
        <w:t xml:space="preserve">Администрацию Шегарского района </w:t>
      </w:r>
      <w:r w:rsidRPr="007A2A89">
        <w:rPr>
          <w:rFonts w:ascii="Times New Roman" w:hAnsi="Times New Roman" w:cs="Times New Roman"/>
          <w:color w:val="000000"/>
          <w:sz w:val="26"/>
          <w:szCs w:val="26"/>
        </w:rPr>
        <w:t xml:space="preserve">в электронном виде с использованием единого портала государственных и муниципальных услуг </w:t>
      </w:r>
      <w:r w:rsidRPr="007A2A89">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7A2A89">
        <w:rPr>
          <w:rFonts w:ascii="Times New Roman" w:hAnsi="Times New Roman" w:cs="Times New Roman"/>
          <w:color w:val="000000"/>
          <w:sz w:val="26"/>
          <w:szCs w:val="26"/>
        </w:rPr>
        <w:t>.</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970CF">
        <w:rPr>
          <w:rFonts w:ascii="Times New Roman" w:hAnsi="Times New Roman" w:cs="Times New Roman"/>
          <w:color w:val="000000"/>
          <w:sz w:val="26"/>
          <w:szCs w:val="26"/>
        </w:rPr>
        <w:t xml:space="preserve">Шегарского района </w:t>
      </w:r>
      <w:r w:rsidRPr="007A2A89">
        <w:rPr>
          <w:rFonts w:ascii="Times New Roman" w:hAnsi="Times New Roman" w:cs="Times New Roman"/>
          <w:color w:val="000000"/>
          <w:sz w:val="26"/>
          <w:szCs w:val="26"/>
        </w:rPr>
        <w:t xml:space="preserve">с предварительным информированием главы </w:t>
      </w:r>
      <w:r w:rsidR="00871B96">
        <w:rPr>
          <w:rFonts w:ascii="Times New Roman" w:hAnsi="Times New Roman" w:cs="Times New Roman"/>
          <w:color w:val="000000"/>
          <w:sz w:val="26"/>
          <w:szCs w:val="26"/>
        </w:rPr>
        <w:t xml:space="preserve">Шегарского района </w:t>
      </w:r>
      <w:r w:rsidRPr="007A2A89">
        <w:rPr>
          <w:rFonts w:ascii="Times New Roman" w:hAnsi="Times New Roman" w:cs="Times New Roman"/>
          <w:color w:val="000000"/>
          <w:sz w:val="26"/>
          <w:szCs w:val="26"/>
        </w:rPr>
        <w:t>о наличии в</w:t>
      </w:r>
      <w:r w:rsidRPr="007A2A89">
        <w:rPr>
          <w:rFonts w:ascii="Times New Roman" w:hAnsi="Times New Roman" w:cs="Times New Roman"/>
          <w:i/>
          <w:iCs/>
          <w:color w:val="000000"/>
          <w:sz w:val="26"/>
          <w:szCs w:val="26"/>
        </w:rPr>
        <w:t xml:space="preserve"> </w:t>
      </w:r>
      <w:r w:rsidRPr="007A2A89">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F528BE"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4.4. Жалоба на действия (бездействие) должностных лиц </w:t>
      </w:r>
      <w:r w:rsidR="00E27342">
        <w:rPr>
          <w:rFonts w:ascii="Times New Roman" w:hAnsi="Times New Roman" w:cs="Times New Roman"/>
          <w:color w:val="000000"/>
          <w:sz w:val="26"/>
          <w:szCs w:val="26"/>
        </w:rPr>
        <w:t xml:space="preserve">Администрации Шегарского района </w:t>
      </w:r>
      <w:r w:rsidRPr="007A2A89">
        <w:rPr>
          <w:rFonts w:ascii="Times New Roman" w:hAnsi="Times New Roman" w:cs="Times New Roman"/>
          <w:color w:val="000000"/>
          <w:sz w:val="26"/>
          <w:szCs w:val="26"/>
        </w:rPr>
        <w:t xml:space="preserve">рассматривается главой (заместителем главы) </w:t>
      </w:r>
      <w:r w:rsidR="00871B96">
        <w:rPr>
          <w:rFonts w:ascii="Times New Roman" w:hAnsi="Times New Roman" w:cs="Times New Roman"/>
          <w:color w:val="000000"/>
          <w:sz w:val="26"/>
          <w:szCs w:val="26"/>
        </w:rPr>
        <w:t>Шегарского района</w:t>
      </w:r>
      <w:r w:rsidR="00F528BE">
        <w:rPr>
          <w:rFonts w:ascii="Times New Roman" w:hAnsi="Times New Roman" w:cs="Times New Roman"/>
          <w:color w:val="000000"/>
          <w:sz w:val="26"/>
          <w:szCs w:val="26"/>
        </w:rPr>
        <w:t xml:space="preserve">. </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4.5. Жалоба на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 xml:space="preserve">Жалоба на предписание </w:t>
      </w:r>
      <w:r w:rsidR="00E27342">
        <w:rPr>
          <w:rFonts w:ascii="Times New Roman" w:hAnsi="Times New Roman" w:cs="Times New Roman"/>
          <w:color w:val="000000"/>
          <w:sz w:val="26"/>
          <w:szCs w:val="26"/>
        </w:rPr>
        <w:t xml:space="preserve">должностных лиц </w:t>
      </w:r>
      <w:r w:rsidRPr="007A2A89">
        <w:rPr>
          <w:rFonts w:ascii="Times New Roman" w:hAnsi="Times New Roman" w:cs="Times New Roman"/>
          <w:color w:val="000000"/>
          <w:sz w:val="26"/>
          <w:szCs w:val="26"/>
        </w:rPr>
        <w:t>администрации может быть подана в течение 10 рабочих дней с момента получения контролируемым лицом предписания.</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7A2A89" w:rsidRPr="007A2A89" w:rsidRDefault="007A2A89" w:rsidP="007A2A89">
      <w:pPr>
        <w:pStyle w:val="ConsPlusNormal"/>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A2A89" w:rsidRP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4.6. Жалоб</w:t>
      </w:r>
      <w:r w:rsidR="000B4C7B">
        <w:rPr>
          <w:rFonts w:ascii="Times New Roman" w:hAnsi="Times New Roman" w:cs="Times New Roman"/>
          <w:color w:val="000000"/>
          <w:sz w:val="26"/>
          <w:szCs w:val="26"/>
        </w:rPr>
        <w:t>ы</w:t>
      </w:r>
      <w:r w:rsidRPr="007A2A89">
        <w:rPr>
          <w:rFonts w:ascii="Times New Roman" w:hAnsi="Times New Roman" w:cs="Times New Roman"/>
          <w:color w:val="000000"/>
          <w:sz w:val="26"/>
          <w:szCs w:val="26"/>
        </w:rPr>
        <w:t xml:space="preserve"> на решени</w:t>
      </w:r>
      <w:r w:rsidR="000B4C7B">
        <w:rPr>
          <w:rFonts w:ascii="Times New Roman" w:hAnsi="Times New Roman" w:cs="Times New Roman"/>
          <w:color w:val="000000"/>
          <w:sz w:val="26"/>
          <w:szCs w:val="26"/>
        </w:rPr>
        <w:t xml:space="preserve">я, </w:t>
      </w:r>
      <w:r w:rsidRPr="007A2A89">
        <w:rPr>
          <w:rFonts w:ascii="Times New Roman" w:hAnsi="Times New Roman" w:cs="Times New Roman"/>
          <w:color w:val="000000"/>
          <w:sz w:val="26"/>
          <w:szCs w:val="26"/>
        </w:rPr>
        <w:t xml:space="preserve"> действия (бездействие) должностных лиц </w:t>
      </w:r>
      <w:r w:rsidR="000B4C7B">
        <w:rPr>
          <w:rFonts w:ascii="Times New Roman" w:hAnsi="Times New Roman" w:cs="Times New Roman"/>
          <w:color w:val="000000"/>
          <w:sz w:val="26"/>
          <w:szCs w:val="26"/>
        </w:rPr>
        <w:t xml:space="preserve">Администрации Шегарского района </w:t>
      </w:r>
      <w:r w:rsidRPr="007A2A89">
        <w:rPr>
          <w:rFonts w:ascii="Times New Roman" w:hAnsi="Times New Roman" w:cs="Times New Roman"/>
          <w:color w:val="000000"/>
          <w:sz w:val="26"/>
          <w:szCs w:val="26"/>
        </w:rPr>
        <w:t>подлеж</w:t>
      </w:r>
      <w:r w:rsidR="000B4C7B">
        <w:rPr>
          <w:rFonts w:ascii="Times New Roman" w:hAnsi="Times New Roman" w:cs="Times New Roman"/>
          <w:color w:val="000000"/>
          <w:sz w:val="26"/>
          <w:szCs w:val="26"/>
        </w:rPr>
        <w:t>а</w:t>
      </w:r>
      <w:r w:rsidRPr="007A2A89">
        <w:rPr>
          <w:rFonts w:ascii="Times New Roman" w:hAnsi="Times New Roman" w:cs="Times New Roman"/>
          <w:color w:val="000000"/>
          <w:sz w:val="26"/>
          <w:szCs w:val="26"/>
        </w:rPr>
        <w:t xml:space="preserve">т рассмотрению в течение 20 рабочих дней со дня </w:t>
      </w:r>
      <w:r w:rsidR="000B4C7B">
        <w:rPr>
          <w:rFonts w:ascii="Times New Roman" w:hAnsi="Times New Roman" w:cs="Times New Roman"/>
          <w:color w:val="000000"/>
          <w:sz w:val="26"/>
          <w:szCs w:val="26"/>
        </w:rPr>
        <w:t xml:space="preserve">их </w:t>
      </w:r>
      <w:r w:rsidRPr="007A2A89">
        <w:rPr>
          <w:rFonts w:ascii="Times New Roman" w:hAnsi="Times New Roman" w:cs="Times New Roman"/>
          <w:color w:val="000000"/>
          <w:sz w:val="26"/>
          <w:szCs w:val="26"/>
        </w:rPr>
        <w:t xml:space="preserve">регистрации. </w:t>
      </w:r>
    </w:p>
    <w:p w:rsidR="007A2A89" w:rsidRDefault="007A2A89" w:rsidP="007A2A89">
      <w:pPr>
        <w:pStyle w:val="ConsPlusNormal"/>
        <w:ind w:firstLine="709"/>
        <w:jc w:val="both"/>
        <w:rPr>
          <w:rFonts w:ascii="Times New Roman" w:hAnsi="Times New Roman" w:cs="Times New Roman"/>
          <w:color w:val="000000"/>
          <w:sz w:val="26"/>
          <w:szCs w:val="26"/>
        </w:rPr>
      </w:pPr>
      <w:r w:rsidRPr="007A2A89">
        <w:rPr>
          <w:rFonts w:ascii="Times New Roman" w:hAnsi="Times New Roman" w:cs="Times New Roman"/>
          <w:color w:val="000000"/>
          <w:sz w:val="26"/>
          <w:szCs w:val="26"/>
        </w:rPr>
        <w:t xml:space="preserve">В случае если для рассмотрения </w:t>
      </w:r>
      <w:r w:rsidR="00855448">
        <w:rPr>
          <w:rFonts w:ascii="Times New Roman" w:hAnsi="Times New Roman" w:cs="Times New Roman"/>
          <w:color w:val="000000"/>
          <w:sz w:val="26"/>
          <w:szCs w:val="26"/>
        </w:rPr>
        <w:t xml:space="preserve">жалобы </w:t>
      </w:r>
      <w:r w:rsidRPr="007A2A89">
        <w:rPr>
          <w:rFonts w:ascii="Times New Roman" w:hAnsi="Times New Roman" w:cs="Times New Roman"/>
          <w:color w:val="000000"/>
          <w:sz w:val="26"/>
          <w:szCs w:val="26"/>
        </w:rPr>
        <w:t>требуется получение сведений, имеющихся в распоряжении иных органов, срок рассмотрения жалобы может быть продлен главой (заместителем главы)</w:t>
      </w:r>
      <w:r w:rsidR="00813659">
        <w:rPr>
          <w:rFonts w:ascii="Times New Roman" w:hAnsi="Times New Roman" w:cs="Times New Roman"/>
          <w:color w:val="000000"/>
          <w:sz w:val="26"/>
          <w:szCs w:val="26"/>
        </w:rPr>
        <w:t xml:space="preserve"> Шегарского района</w:t>
      </w:r>
      <w:r w:rsidRPr="007A2A89">
        <w:rPr>
          <w:rFonts w:ascii="Times New Roman" w:hAnsi="Times New Roman" w:cs="Times New Roman"/>
          <w:color w:val="000000"/>
          <w:sz w:val="26"/>
          <w:szCs w:val="26"/>
        </w:rPr>
        <w:t xml:space="preserve"> не более чем на 20 рабочих дней.</w:t>
      </w:r>
    </w:p>
    <w:p w:rsidR="004715F6" w:rsidRPr="00AE2BC5" w:rsidRDefault="004715F6" w:rsidP="004715F6">
      <w:pPr>
        <w:autoSpaceDE w:val="0"/>
        <w:autoSpaceDN w:val="0"/>
        <w:adjustRightInd w:val="0"/>
        <w:ind w:firstLine="539"/>
        <w:jc w:val="both"/>
        <w:outlineLvl w:val="0"/>
        <w:rPr>
          <w:sz w:val="26"/>
          <w:szCs w:val="26"/>
        </w:rPr>
      </w:pPr>
      <w:r w:rsidRPr="00AE2BC5">
        <w:rPr>
          <w:bCs/>
          <w:sz w:val="26"/>
          <w:szCs w:val="26"/>
        </w:rPr>
        <w:t xml:space="preserve">4.7. </w:t>
      </w:r>
      <w:r w:rsidRPr="00AE2BC5">
        <w:rPr>
          <w:sz w:val="26"/>
          <w:szCs w:val="26"/>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4715F6" w:rsidRPr="00AE2BC5" w:rsidRDefault="004715F6" w:rsidP="004715F6">
      <w:pPr>
        <w:autoSpaceDE w:val="0"/>
        <w:autoSpaceDN w:val="0"/>
        <w:adjustRightInd w:val="0"/>
        <w:ind w:firstLine="539"/>
        <w:jc w:val="both"/>
        <w:rPr>
          <w:sz w:val="26"/>
          <w:szCs w:val="26"/>
        </w:rPr>
      </w:pPr>
      <w:r w:rsidRPr="00AE2BC5">
        <w:rPr>
          <w:sz w:val="26"/>
          <w:szCs w:val="26"/>
        </w:rPr>
        <w:t xml:space="preserve">1) жалоба подана после истечения сроков подачи жалобы, установленных </w:t>
      </w:r>
      <w:hyperlink r:id="rId15" w:history="1">
        <w:r w:rsidRPr="00AE2BC5">
          <w:rPr>
            <w:sz w:val="26"/>
            <w:szCs w:val="26"/>
          </w:rPr>
          <w:t>частями 5</w:t>
        </w:r>
      </w:hyperlink>
      <w:r w:rsidRPr="00AE2BC5">
        <w:rPr>
          <w:sz w:val="26"/>
          <w:szCs w:val="26"/>
        </w:rPr>
        <w:t xml:space="preserve"> и </w:t>
      </w:r>
      <w:hyperlink r:id="rId16" w:history="1">
        <w:r w:rsidRPr="00AE2BC5">
          <w:rPr>
            <w:sz w:val="26"/>
            <w:szCs w:val="26"/>
          </w:rPr>
          <w:t>6 статьи 40</w:t>
        </w:r>
      </w:hyperlink>
      <w:r w:rsidRPr="00AE2BC5">
        <w:rPr>
          <w:sz w:val="26"/>
          <w:szCs w:val="26"/>
        </w:rPr>
        <w:t xml:space="preserve"> Федерального закона</w:t>
      </w:r>
      <w:r w:rsidR="00AE2BC5">
        <w:rPr>
          <w:sz w:val="26"/>
          <w:szCs w:val="26"/>
        </w:rPr>
        <w:t xml:space="preserve"> 248-ФЗ от 31.07.2020</w:t>
      </w:r>
      <w:r w:rsidRPr="00AE2BC5">
        <w:rPr>
          <w:sz w:val="26"/>
          <w:szCs w:val="26"/>
        </w:rPr>
        <w:t>, и не содержит ходатайства о восстановлении пропущенного срока на подачу жалобы;</w:t>
      </w:r>
    </w:p>
    <w:p w:rsidR="004715F6" w:rsidRDefault="004715F6" w:rsidP="004715F6">
      <w:pPr>
        <w:autoSpaceDE w:val="0"/>
        <w:autoSpaceDN w:val="0"/>
        <w:adjustRightInd w:val="0"/>
        <w:ind w:firstLine="539"/>
        <w:jc w:val="both"/>
        <w:rPr>
          <w:sz w:val="26"/>
          <w:szCs w:val="26"/>
        </w:rPr>
      </w:pPr>
      <w:r>
        <w:rPr>
          <w:sz w:val="26"/>
          <w:szCs w:val="26"/>
        </w:rPr>
        <w:t>2) в удовлетворении ходатайства о восстановлении пропущенного срока на подачу жалобы отказано;</w:t>
      </w:r>
    </w:p>
    <w:p w:rsidR="004715F6" w:rsidRDefault="004715F6" w:rsidP="004715F6">
      <w:pPr>
        <w:autoSpaceDE w:val="0"/>
        <w:autoSpaceDN w:val="0"/>
        <w:adjustRightInd w:val="0"/>
        <w:ind w:firstLine="539"/>
        <w:jc w:val="both"/>
        <w:rPr>
          <w:sz w:val="26"/>
          <w:szCs w:val="26"/>
        </w:rPr>
      </w:pPr>
      <w:bookmarkStart w:id="9" w:name="Par5"/>
      <w:bookmarkEnd w:id="9"/>
      <w:r>
        <w:rPr>
          <w:sz w:val="26"/>
          <w:szCs w:val="26"/>
        </w:rPr>
        <w:t>3) до принятия решения по жалобе от контролируемого лица, ее подавшего, поступило заявление об отзыве жалобы;</w:t>
      </w:r>
    </w:p>
    <w:p w:rsidR="004715F6" w:rsidRDefault="004715F6" w:rsidP="004715F6">
      <w:pPr>
        <w:autoSpaceDE w:val="0"/>
        <w:autoSpaceDN w:val="0"/>
        <w:adjustRightInd w:val="0"/>
        <w:ind w:firstLine="539"/>
        <w:jc w:val="both"/>
        <w:rPr>
          <w:sz w:val="26"/>
          <w:szCs w:val="26"/>
        </w:rPr>
      </w:pPr>
      <w:r>
        <w:rPr>
          <w:sz w:val="26"/>
          <w:szCs w:val="26"/>
        </w:rPr>
        <w:t>4) имеется решение суда по вопросам, поставленным в жалобе;</w:t>
      </w:r>
    </w:p>
    <w:p w:rsidR="004715F6" w:rsidRDefault="004715F6" w:rsidP="004715F6">
      <w:pPr>
        <w:autoSpaceDE w:val="0"/>
        <w:autoSpaceDN w:val="0"/>
        <w:adjustRightInd w:val="0"/>
        <w:ind w:firstLine="539"/>
        <w:jc w:val="both"/>
        <w:rPr>
          <w:sz w:val="26"/>
          <w:szCs w:val="26"/>
        </w:rPr>
      </w:pPr>
      <w:r>
        <w:rPr>
          <w:sz w:val="26"/>
          <w:szCs w:val="26"/>
        </w:rPr>
        <w:t>5) ранее в уполномоченный орган была подана другая жалоба от того же контролируемого лица по тем же основаниям;</w:t>
      </w:r>
    </w:p>
    <w:p w:rsidR="004715F6" w:rsidRDefault="004715F6" w:rsidP="004715F6">
      <w:pPr>
        <w:autoSpaceDE w:val="0"/>
        <w:autoSpaceDN w:val="0"/>
        <w:adjustRightInd w:val="0"/>
        <w:ind w:firstLine="539"/>
        <w:jc w:val="both"/>
        <w:rPr>
          <w:sz w:val="26"/>
          <w:szCs w:val="26"/>
        </w:rPr>
      </w:pPr>
      <w:r>
        <w:rPr>
          <w:sz w:val="26"/>
          <w:szCs w:val="26"/>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4715F6" w:rsidRDefault="004715F6" w:rsidP="004715F6">
      <w:pPr>
        <w:autoSpaceDE w:val="0"/>
        <w:autoSpaceDN w:val="0"/>
        <w:adjustRightInd w:val="0"/>
        <w:ind w:firstLine="540"/>
        <w:jc w:val="both"/>
        <w:rPr>
          <w:sz w:val="26"/>
          <w:szCs w:val="26"/>
        </w:rPr>
      </w:pPr>
      <w:r>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715F6" w:rsidRDefault="004715F6" w:rsidP="004715F6">
      <w:pPr>
        <w:autoSpaceDE w:val="0"/>
        <w:autoSpaceDN w:val="0"/>
        <w:adjustRightInd w:val="0"/>
        <w:ind w:firstLine="540"/>
        <w:jc w:val="both"/>
        <w:rPr>
          <w:sz w:val="26"/>
          <w:szCs w:val="26"/>
        </w:rPr>
      </w:pPr>
      <w:bookmarkStart w:id="10" w:name="Par10"/>
      <w:bookmarkEnd w:id="10"/>
      <w:r>
        <w:rPr>
          <w:sz w:val="26"/>
          <w:szCs w:val="26"/>
        </w:rPr>
        <w:t>8) жалоба подана в ненадлежащий уполномоченный орган;</w:t>
      </w:r>
    </w:p>
    <w:p w:rsidR="004715F6" w:rsidRDefault="004715F6" w:rsidP="004715F6">
      <w:pPr>
        <w:autoSpaceDE w:val="0"/>
        <w:autoSpaceDN w:val="0"/>
        <w:adjustRightInd w:val="0"/>
        <w:ind w:firstLine="540"/>
        <w:jc w:val="both"/>
        <w:rPr>
          <w:sz w:val="26"/>
          <w:szCs w:val="26"/>
        </w:rPr>
      </w:pPr>
      <w:r>
        <w:rPr>
          <w:sz w:val="26"/>
          <w:szCs w:val="26"/>
        </w:rPr>
        <w:t>9) законодательством Российской Федерации предусмотрен только судебный порядок обжалования решений контрольного (надзорного) органа.</w:t>
      </w:r>
    </w:p>
    <w:p w:rsidR="004715F6" w:rsidRDefault="00A7479C" w:rsidP="004715F6">
      <w:pPr>
        <w:autoSpaceDE w:val="0"/>
        <w:autoSpaceDN w:val="0"/>
        <w:adjustRightInd w:val="0"/>
        <w:spacing w:before="260"/>
        <w:ind w:firstLine="540"/>
        <w:jc w:val="both"/>
        <w:rPr>
          <w:sz w:val="26"/>
          <w:szCs w:val="26"/>
        </w:rPr>
      </w:pPr>
      <w:r>
        <w:rPr>
          <w:sz w:val="26"/>
          <w:szCs w:val="26"/>
        </w:rPr>
        <w:lastRenderedPageBreak/>
        <w:t>4.8</w:t>
      </w:r>
      <w:bookmarkStart w:id="11" w:name="_GoBack"/>
      <w:bookmarkEnd w:id="11"/>
      <w:r w:rsidR="004715F6" w:rsidRPr="00AE2BC5">
        <w:rPr>
          <w:sz w:val="26"/>
          <w:szCs w:val="26"/>
        </w:rPr>
        <w:t xml:space="preserve">. Отказ в рассмотрении жалобы по основаниям, указанным в </w:t>
      </w:r>
      <w:hyperlink w:anchor="Par5" w:history="1">
        <w:r w:rsidR="004715F6" w:rsidRPr="00AE2BC5">
          <w:rPr>
            <w:sz w:val="26"/>
            <w:szCs w:val="26"/>
          </w:rPr>
          <w:t>пунктах 3</w:t>
        </w:r>
      </w:hyperlink>
      <w:r w:rsidR="004715F6" w:rsidRPr="00AE2BC5">
        <w:rPr>
          <w:sz w:val="26"/>
          <w:szCs w:val="26"/>
        </w:rPr>
        <w:t xml:space="preserve"> - </w:t>
      </w:r>
      <w:hyperlink w:anchor="Par10" w:history="1">
        <w:r w:rsidR="004715F6" w:rsidRPr="00AE2BC5">
          <w:rPr>
            <w:sz w:val="26"/>
            <w:szCs w:val="26"/>
          </w:rPr>
          <w:t xml:space="preserve">8 </w:t>
        </w:r>
        <w:r w:rsidR="00AE2BC5">
          <w:rPr>
            <w:sz w:val="26"/>
            <w:szCs w:val="26"/>
          </w:rPr>
          <w:t xml:space="preserve">пункта </w:t>
        </w:r>
      </w:hyperlink>
      <w:r w:rsidR="00AE2BC5">
        <w:rPr>
          <w:sz w:val="26"/>
          <w:szCs w:val="26"/>
        </w:rPr>
        <w:t>4.7</w:t>
      </w:r>
      <w:r w:rsidR="004715F6" w:rsidRPr="00AE2BC5">
        <w:rPr>
          <w:sz w:val="26"/>
          <w:szCs w:val="26"/>
        </w:rPr>
        <w:t xml:space="preserve"> настояще</w:t>
      </w:r>
      <w:r w:rsidR="00AE2BC5">
        <w:rPr>
          <w:sz w:val="26"/>
          <w:szCs w:val="26"/>
        </w:rPr>
        <w:t>го раздела</w:t>
      </w:r>
      <w:r w:rsidR="004715F6" w:rsidRPr="00AE2BC5">
        <w:rPr>
          <w:sz w:val="26"/>
          <w:szCs w:val="26"/>
        </w:rPr>
        <w:t xml:space="preserve">, </w:t>
      </w:r>
      <w:r w:rsidR="004715F6">
        <w:rPr>
          <w:sz w:val="26"/>
          <w:szCs w:val="26"/>
        </w:rPr>
        <w:t>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A2A89" w:rsidRPr="007A2A89" w:rsidRDefault="007A2A89" w:rsidP="007A2A89">
      <w:pPr>
        <w:pStyle w:val="10"/>
        <w:ind w:firstLine="709"/>
        <w:jc w:val="both"/>
        <w:rPr>
          <w:rFonts w:ascii="Times New Roman" w:hAnsi="Times New Roman" w:cs="Times New Roman"/>
          <w:color w:val="000000"/>
          <w:sz w:val="26"/>
          <w:szCs w:val="26"/>
        </w:rPr>
      </w:pPr>
    </w:p>
    <w:p w:rsidR="007A2A89" w:rsidRPr="007A2A89" w:rsidRDefault="007A2A89" w:rsidP="007A2A89">
      <w:pPr>
        <w:pStyle w:val="10"/>
        <w:jc w:val="center"/>
        <w:rPr>
          <w:rFonts w:ascii="Times New Roman" w:hAnsi="Times New Roman" w:cs="Times New Roman"/>
          <w:b/>
          <w:bCs/>
          <w:color w:val="000000"/>
          <w:sz w:val="26"/>
          <w:szCs w:val="26"/>
        </w:rPr>
      </w:pPr>
      <w:r w:rsidRPr="007A2A89">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7A2A89" w:rsidRPr="007A2A89" w:rsidRDefault="007A2A89" w:rsidP="007A2A89">
      <w:pPr>
        <w:pStyle w:val="10"/>
        <w:jc w:val="center"/>
        <w:rPr>
          <w:rFonts w:ascii="Times New Roman" w:hAnsi="Times New Roman" w:cs="Times New Roman"/>
          <w:b/>
          <w:bCs/>
          <w:color w:val="000000"/>
          <w:sz w:val="26"/>
          <w:szCs w:val="26"/>
        </w:rPr>
      </w:pPr>
    </w:p>
    <w:p w:rsidR="007A2A89" w:rsidRPr="007A2A89" w:rsidRDefault="007A2A89" w:rsidP="007A2A89">
      <w:pPr>
        <w:pStyle w:val="10"/>
        <w:tabs>
          <w:tab w:val="left" w:pos="851"/>
        </w:tabs>
        <w:ind w:firstLine="709"/>
        <w:jc w:val="both"/>
        <w:rPr>
          <w:rFonts w:ascii="Times New Roman" w:hAnsi="Times New Roman" w:cs="Times New Roman"/>
          <w:sz w:val="26"/>
          <w:szCs w:val="26"/>
        </w:rPr>
      </w:pPr>
      <w:r w:rsidRPr="007A2A89">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A2A89" w:rsidRPr="007A2A89" w:rsidRDefault="007A2A89" w:rsidP="007A2A89">
      <w:pPr>
        <w:tabs>
          <w:tab w:val="left" w:pos="851"/>
        </w:tabs>
        <w:ind w:firstLine="709"/>
        <w:jc w:val="both"/>
        <w:rPr>
          <w:sz w:val="26"/>
          <w:szCs w:val="26"/>
        </w:rPr>
      </w:pPr>
      <w:r w:rsidRPr="007A2A89">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A4704">
        <w:rPr>
          <w:color w:val="000000"/>
          <w:sz w:val="26"/>
          <w:szCs w:val="26"/>
        </w:rPr>
        <w:t>Думой Шегарского района.</w:t>
      </w:r>
    </w:p>
    <w:p w:rsidR="007A2A89" w:rsidRPr="007A2A89" w:rsidRDefault="007A2A89" w:rsidP="007A2A89">
      <w:pPr>
        <w:pStyle w:val="10"/>
        <w:tabs>
          <w:tab w:val="left" w:pos="851"/>
        </w:tabs>
        <w:ind w:firstLine="709"/>
        <w:jc w:val="both"/>
        <w:rPr>
          <w:rFonts w:ascii="Times New Roman" w:hAnsi="Times New Roman" w:cs="Times New Roman"/>
          <w:sz w:val="26"/>
          <w:szCs w:val="26"/>
        </w:rPr>
      </w:pPr>
    </w:p>
    <w:p w:rsidR="007A2A89" w:rsidRPr="007A2A89" w:rsidRDefault="007A2A89" w:rsidP="007A2A89">
      <w:pPr>
        <w:pStyle w:val="ConsTitle"/>
        <w:widowControl/>
        <w:jc w:val="both"/>
        <w:rPr>
          <w:rFonts w:ascii="Times New Roman" w:hAnsi="Times New Roman" w:cs="Times New Roman"/>
          <w:sz w:val="26"/>
          <w:szCs w:val="26"/>
        </w:rPr>
      </w:pPr>
    </w:p>
    <w:p w:rsidR="007A2A89" w:rsidRPr="007A2A89" w:rsidRDefault="007A2A89" w:rsidP="007A2A89">
      <w:pPr>
        <w:pStyle w:val="ConsPlusNormal"/>
        <w:jc w:val="right"/>
        <w:rPr>
          <w:rFonts w:ascii="Times New Roman" w:hAnsi="Times New Roman" w:cs="Times New Roman"/>
          <w:color w:val="000000"/>
          <w:sz w:val="26"/>
          <w:szCs w:val="26"/>
        </w:rPr>
      </w:pPr>
      <w:r w:rsidRPr="007A2A89">
        <w:rPr>
          <w:rFonts w:ascii="Times New Roman" w:hAnsi="Times New Roman" w:cs="Times New Roman"/>
          <w:color w:val="000000"/>
          <w:sz w:val="26"/>
          <w:szCs w:val="26"/>
        </w:rPr>
        <w:br w:type="page"/>
      </w:r>
    </w:p>
    <w:p w:rsidR="007A2A89" w:rsidRPr="007A2A89" w:rsidRDefault="007A2A89" w:rsidP="007A2A89">
      <w:pPr>
        <w:jc w:val="center"/>
        <w:rPr>
          <w:b/>
          <w:bCs/>
          <w:color w:val="000000"/>
          <w:sz w:val="26"/>
          <w:szCs w:val="26"/>
        </w:rPr>
      </w:pPr>
      <w:r w:rsidRPr="007A2A89">
        <w:rPr>
          <w:b/>
          <w:bCs/>
          <w:color w:val="000000"/>
          <w:sz w:val="26"/>
          <w:szCs w:val="26"/>
        </w:rPr>
        <w:lastRenderedPageBreak/>
        <w:t xml:space="preserve">Пояснительная записка </w:t>
      </w:r>
    </w:p>
    <w:p w:rsidR="007A2A89" w:rsidRPr="007A2A89" w:rsidRDefault="007A2A89" w:rsidP="007A2A89">
      <w:pPr>
        <w:jc w:val="center"/>
        <w:rPr>
          <w:b/>
          <w:bCs/>
          <w:color w:val="000000"/>
          <w:sz w:val="26"/>
          <w:szCs w:val="26"/>
        </w:rPr>
      </w:pPr>
      <w:r w:rsidRPr="007A2A89">
        <w:rPr>
          <w:b/>
          <w:bCs/>
          <w:color w:val="000000"/>
          <w:sz w:val="26"/>
          <w:szCs w:val="26"/>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7A2A89">
        <w:rPr>
          <w:b/>
          <w:bCs/>
          <w:color w:val="000000"/>
          <w:sz w:val="26"/>
          <w:szCs w:val="26"/>
        </w:rPr>
        <w:br/>
        <w:t xml:space="preserve">в границах населенных пунктов поселения </w:t>
      </w:r>
      <w:r w:rsidR="007E722F">
        <w:rPr>
          <w:b/>
          <w:bCs/>
          <w:color w:val="000000"/>
          <w:sz w:val="26"/>
          <w:szCs w:val="26"/>
        </w:rPr>
        <w:t>Шегарского района</w:t>
      </w:r>
    </w:p>
    <w:p w:rsidR="007A2A89" w:rsidRPr="007A2A89" w:rsidRDefault="007A2A89" w:rsidP="007A2A89">
      <w:pPr>
        <w:jc w:val="center"/>
        <w:rPr>
          <w:color w:val="000000"/>
          <w:sz w:val="26"/>
          <w:szCs w:val="26"/>
        </w:rPr>
      </w:pPr>
    </w:p>
    <w:p w:rsidR="007A2A89" w:rsidRPr="007A2A89" w:rsidRDefault="007A2A89" w:rsidP="007A2A89">
      <w:pPr>
        <w:pStyle w:val="ConsTitle"/>
        <w:widowControl/>
        <w:ind w:firstLine="709"/>
        <w:jc w:val="both"/>
        <w:rPr>
          <w:rFonts w:ascii="Times New Roman" w:hAnsi="Times New Roman" w:cs="Times New Roman"/>
          <w:b w:val="0"/>
          <w:color w:val="000000"/>
          <w:sz w:val="26"/>
          <w:szCs w:val="26"/>
          <w:shd w:val="clear" w:color="auto" w:fill="FFFFFF"/>
          <w:lang w:eastAsia="ru-RU"/>
        </w:rPr>
      </w:pPr>
      <w:proofErr w:type="gramStart"/>
      <w:r w:rsidRPr="007A2A89">
        <w:rPr>
          <w:rFonts w:ascii="Times New Roman" w:hAnsi="Times New Roman" w:cs="Times New Roman"/>
          <w:b w:val="0"/>
          <w:color w:val="000000"/>
          <w:sz w:val="26"/>
          <w:szCs w:val="26"/>
          <w:lang w:eastAsia="ru-RU"/>
        </w:rPr>
        <w:t xml:space="preserve">Положение о </w:t>
      </w:r>
      <w:bookmarkStart w:id="12" w:name="_Hlk79673403"/>
      <w:r w:rsidRPr="007A2A89">
        <w:rPr>
          <w:rFonts w:ascii="Times New Roman" w:hAnsi="Times New Roman" w:cs="Times New Roman"/>
          <w:b w:val="0"/>
          <w:color w:val="000000"/>
          <w:sz w:val="26"/>
          <w:szCs w:val="26"/>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7E722F">
        <w:rPr>
          <w:rFonts w:ascii="Times New Roman" w:hAnsi="Times New Roman" w:cs="Times New Roman"/>
          <w:b w:val="0"/>
          <w:color w:val="000000"/>
          <w:sz w:val="26"/>
          <w:szCs w:val="26"/>
          <w:lang w:eastAsia="ru-RU"/>
        </w:rPr>
        <w:t xml:space="preserve">Шегарского района </w:t>
      </w:r>
      <w:bookmarkEnd w:id="12"/>
      <w:r w:rsidRPr="007A2A89">
        <w:rPr>
          <w:rFonts w:ascii="Times New Roman" w:hAnsi="Times New Roman" w:cs="Times New Roman"/>
          <w:b w:val="0"/>
          <w:color w:val="000000"/>
          <w:sz w:val="26"/>
          <w:szCs w:val="26"/>
          <w:lang w:eastAsia="ru-RU"/>
        </w:rPr>
        <w:t>(далее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w:t>
      </w:r>
      <w:proofErr w:type="gramEnd"/>
      <w:r w:rsidRPr="007A2A89">
        <w:rPr>
          <w:rFonts w:ascii="Times New Roman" w:hAnsi="Times New Roman" w:cs="Times New Roman"/>
          <w:b w:val="0"/>
          <w:color w:val="000000"/>
          <w:sz w:val="26"/>
          <w:szCs w:val="26"/>
          <w:lang w:eastAsia="ru-RU"/>
        </w:rPr>
        <w:t xml:space="preserve"> </w:t>
      </w:r>
      <w:proofErr w:type="gramStart"/>
      <w:r w:rsidRPr="007A2A89">
        <w:rPr>
          <w:rFonts w:ascii="Times New Roman" w:hAnsi="Times New Roman" w:cs="Times New Roman"/>
          <w:b w:val="0"/>
          <w:color w:val="000000"/>
          <w:sz w:val="26"/>
          <w:szCs w:val="26"/>
          <w:lang w:eastAsia="ru-RU"/>
        </w:rPr>
        <w:t xml:space="preserve">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A2A89">
        <w:rPr>
          <w:rFonts w:ascii="Times New Roman" w:hAnsi="Times New Roman" w:cs="Times New Roman"/>
          <w:b w:val="0"/>
          <w:color w:val="000000"/>
          <w:sz w:val="26"/>
          <w:szCs w:val="26"/>
          <w:shd w:val="clear" w:color="auto" w:fill="FFFFFF"/>
          <w:lang w:eastAsia="ru-RU"/>
        </w:rPr>
        <w:t>и подлежит утверждению решением представительного органа муниципального образования и введению в</w:t>
      </w:r>
      <w:proofErr w:type="gramEnd"/>
      <w:r w:rsidRPr="007A2A89">
        <w:rPr>
          <w:rFonts w:ascii="Times New Roman" w:hAnsi="Times New Roman" w:cs="Times New Roman"/>
          <w:b w:val="0"/>
          <w:color w:val="000000"/>
          <w:sz w:val="26"/>
          <w:szCs w:val="26"/>
          <w:shd w:val="clear" w:color="auto" w:fill="FFFFFF"/>
          <w:lang w:eastAsia="ru-RU"/>
        </w:rPr>
        <w:t xml:space="preserve"> действие не ранее 1 января 2022 года.</w:t>
      </w:r>
    </w:p>
    <w:p w:rsidR="007A2A89" w:rsidRPr="007A2A89" w:rsidRDefault="007E722F" w:rsidP="007A2A89">
      <w:pPr>
        <w:pStyle w:val="ConsTitle"/>
        <w:widowControl/>
        <w:ind w:firstLine="709"/>
        <w:jc w:val="both"/>
        <w:rPr>
          <w:rFonts w:ascii="Times New Roman" w:hAnsi="Times New Roman" w:cs="Times New Roman"/>
          <w:b w:val="0"/>
          <w:color w:val="000000"/>
          <w:sz w:val="26"/>
          <w:szCs w:val="26"/>
          <w:shd w:val="clear" w:color="auto" w:fill="FFFFFF"/>
          <w:lang w:eastAsia="ru-RU"/>
        </w:rPr>
      </w:pPr>
      <w:r>
        <w:rPr>
          <w:rFonts w:ascii="Times New Roman" w:hAnsi="Times New Roman" w:cs="Times New Roman"/>
          <w:b w:val="0"/>
          <w:color w:val="000000"/>
          <w:sz w:val="26"/>
          <w:szCs w:val="26"/>
          <w:shd w:val="clear" w:color="auto" w:fill="FFFFFF"/>
          <w:lang w:eastAsia="ru-RU"/>
        </w:rPr>
        <w:t>1.С</w:t>
      </w:r>
      <w:r w:rsidR="007A2A89" w:rsidRPr="007A2A89">
        <w:rPr>
          <w:rFonts w:ascii="Times New Roman" w:hAnsi="Times New Roman" w:cs="Times New Roman"/>
          <w:b w:val="0"/>
          <w:color w:val="000000"/>
          <w:sz w:val="26"/>
          <w:szCs w:val="26"/>
          <w:shd w:val="clear" w:color="auto" w:fill="FFFFFF"/>
          <w:lang w:eastAsia="ru-RU"/>
        </w:rPr>
        <w:t xml:space="preserve">о дня вступления Положения прекращают действие ранее принятые в </w:t>
      </w:r>
      <w:r>
        <w:rPr>
          <w:rFonts w:ascii="Times New Roman" w:hAnsi="Times New Roman" w:cs="Times New Roman"/>
          <w:b w:val="0"/>
          <w:color w:val="000000"/>
          <w:sz w:val="26"/>
          <w:szCs w:val="26"/>
          <w:shd w:val="clear" w:color="auto" w:fill="FFFFFF"/>
          <w:lang w:eastAsia="ru-RU"/>
        </w:rPr>
        <w:t xml:space="preserve">Шегарском районе </w:t>
      </w:r>
      <w:r w:rsidR="007A2A89" w:rsidRPr="007A2A89">
        <w:rPr>
          <w:rFonts w:ascii="Times New Roman" w:hAnsi="Times New Roman" w:cs="Times New Roman"/>
          <w:b w:val="0"/>
          <w:color w:val="000000"/>
          <w:sz w:val="26"/>
          <w:szCs w:val="26"/>
          <w:shd w:val="clear" w:color="auto" w:fill="FFFFFF"/>
          <w:lang w:eastAsia="ru-RU"/>
        </w:rPr>
        <w:t>муниципальные правовые акты по вопросам осуществления муниципального контроля</w:t>
      </w:r>
      <w:r w:rsidR="007A2A89" w:rsidRPr="007A2A89">
        <w:rPr>
          <w:rFonts w:ascii="Times New Roman" w:hAnsi="Times New Roman" w:cs="Times New Roman"/>
          <w:sz w:val="26"/>
          <w:szCs w:val="26"/>
        </w:rPr>
        <w:t xml:space="preserve"> </w:t>
      </w:r>
      <w:r w:rsidR="007A2A89" w:rsidRPr="007A2A89">
        <w:rPr>
          <w:rFonts w:ascii="Times New Roman" w:hAnsi="Times New Roman" w:cs="Times New Roman"/>
          <w:b w:val="0"/>
          <w:color w:val="000000"/>
          <w:sz w:val="26"/>
          <w:szCs w:val="26"/>
          <w:shd w:val="clear" w:color="auto" w:fill="FFFFFF"/>
          <w:lang w:eastAsia="ru-RU"/>
        </w:rPr>
        <w:t xml:space="preserve">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w:t>
      </w:r>
      <w:r>
        <w:rPr>
          <w:rFonts w:ascii="Times New Roman" w:hAnsi="Times New Roman" w:cs="Times New Roman"/>
          <w:b w:val="0"/>
          <w:color w:val="000000"/>
          <w:sz w:val="26"/>
          <w:szCs w:val="26"/>
          <w:shd w:val="clear" w:color="auto" w:fill="FFFFFF"/>
          <w:lang w:eastAsia="ru-RU"/>
        </w:rPr>
        <w:t xml:space="preserve">района и </w:t>
      </w:r>
      <w:r w:rsidR="007A2A89" w:rsidRPr="007A2A89">
        <w:rPr>
          <w:rFonts w:ascii="Times New Roman" w:hAnsi="Times New Roman" w:cs="Times New Roman"/>
          <w:b w:val="0"/>
          <w:color w:val="000000"/>
          <w:sz w:val="26"/>
          <w:szCs w:val="26"/>
          <w:shd w:val="clear" w:color="auto" w:fill="FFFFFF"/>
          <w:lang w:eastAsia="ru-RU"/>
        </w:rPr>
        <w:t>поселени</w:t>
      </w:r>
      <w:r>
        <w:rPr>
          <w:rFonts w:ascii="Times New Roman" w:hAnsi="Times New Roman" w:cs="Times New Roman"/>
          <w:b w:val="0"/>
          <w:color w:val="000000"/>
          <w:sz w:val="26"/>
          <w:szCs w:val="26"/>
          <w:shd w:val="clear" w:color="auto" w:fill="FFFFFF"/>
          <w:lang w:eastAsia="ru-RU"/>
        </w:rPr>
        <w:t>й</w:t>
      </w:r>
      <w:r w:rsidR="007A2A89" w:rsidRPr="007A2A89">
        <w:rPr>
          <w:rFonts w:ascii="Times New Roman" w:hAnsi="Times New Roman" w:cs="Times New Roman"/>
          <w:b w:val="0"/>
          <w:color w:val="000000"/>
          <w:sz w:val="26"/>
          <w:szCs w:val="26"/>
          <w:shd w:val="clear" w:color="auto" w:fill="FFFFFF"/>
          <w:lang w:eastAsia="ru-RU"/>
        </w:rPr>
        <w:t xml:space="preserve">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A2A89" w:rsidRPr="007A2A89" w:rsidRDefault="007A2A89" w:rsidP="007A2A89">
      <w:pPr>
        <w:pStyle w:val="ConsTitle"/>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t xml:space="preserve">2. </w:t>
      </w:r>
      <w:proofErr w:type="gramStart"/>
      <w:r w:rsidRPr="007A2A89">
        <w:rPr>
          <w:rFonts w:ascii="Times New Roman" w:hAnsi="Times New Roman" w:cs="Times New Roman"/>
          <w:b w:val="0"/>
          <w:color w:val="000000"/>
          <w:sz w:val="26"/>
          <w:szCs w:val="26"/>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A2A89" w:rsidRPr="007A2A89" w:rsidRDefault="007A2A89" w:rsidP="007A2A89">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t xml:space="preserve">3. </w:t>
      </w:r>
      <w:r w:rsidR="00476443">
        <w:rPr>
          <w:rFonts w:ascii="Times New Roman" w:hAnsi="Times New Roman" w:cs="Times New Roman"/>
          <w:b w:val="0"/>
          <w:color w:val="000000"/>
          <w:sz w:val="26"/>
          <w:szCs w:val="26"/>
          <w:shd w:val="clear" w:color="auto" w:fill="FFFFFF"/>
          <w:lang w:eastAsia="ru-RU"/>
        </w:rPr>
        <w:t>О</w:t>
      </w:r>
      <w:r w:rsidRPr="007A2A89">
        <w:rPr>
          <w:rFonts w:ascii="Times New Roman" w:hAnsi="Times New Roman" w:cs="Times New Roman"/>
          <w:b w:val="0"/>
          <w:color w:val="000000"/>
          <w:sz w:val="26"/>
          <w:szCs w:val="26"/>
          <w:shd w:val="clear" w:color="auto" w:fill="FFFFFF"/>
          <w:lang w:eastAsia="ru-RU"/>
        </w:rPr>
        <w:t>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w:t>
      </w:r>
      <w:proofErr w:type="gramStart"/>
      <w:r w:rsidRPr="007A2A89">
        <w:rPr>
          <w:rFonts w:ascii="Times New Roman" w:hAnsi="Times New Roman" w:cs="Times New Roman"/>
          <w:b w:val="0"/>
          <w:color w:val="000000"/>
          <w:sz w:val="26"/>
          <w:szCs w:val="26"/>
          <w:shd w:val="clear" w:color="auto" w:fill="FFFFFF"/>
          <w:lang w:eastAsia="ru-RU"/>
        </w:rPr>
        <w:t>риск-ориентированного</w:t>
      </w:r>
      <w:proofErr w:type="gramEnd"/>
      <w:r w:rsidRPr="007A2A89">
        <w:rPr>
          <w:rFonts w:ascii="Times New Roman" w:hAnsi="Times New Roman" w:cs="Times New Roman"/>
          <w:b w:val="0"/>
          <w:color w:val="000000"/>
          <w:sz w:val="26"/>
          <w:szCs w:val="26"/>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A2A89" w:rsidRPr="007A2A89" w:rsidRDefault="007A2A89" w:rsidP="007A2A89">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7A2A89" w:rsidRPr="007A2A89" w:rsidRDefault="007A2A89" w:rsidP="007A2A89">
      <w:pPr>
        <w:pStyle w:val="ConsTitle"/>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t>4. Положением предусмотрено проведение следующих видов профилактических мероприятий:</w:t>
      </w:r>
    </w:p>
    <w:p w:rsidR="007A2A89" w:rsidRPr="007A2A89" w:rsidRDefault="007A2A89" w:rsidP="007A2A89">
      <w:pPr>
        <w:pStyle w:val="ConsTitle"/>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lastRenderedPageBreak/>
        <w:t>1) информирование;</w:t>
      </w:r>
    </w:p>
    <w:p w:rsidR="007A2A89" w:rsidRPr="007A2A89" w:rsidRDefault="007A2A89" w:rsidP="007A2A89">
      <w:pPr>
        <w:pStyle w:val="ConsTitle"/>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7A2A89" w:rsidRPr="007A2A89" w:rsidRDefault="007A2A89" w:rsidP="007A2A89">
      <w:pPr>
        <w:pStyle w:val="ConsTitle"/>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t>3) объявление предостережений;</w:t>
      </w:r>
    </w:p>
    <w:p w:rsidR="007A2A89" w:rsidRPr="007A2A89" w:rsidRDefault="007A2A89" w:rsidP="007A2A89">
      <w:pPr>
        <w:pStyle w:val="ConsTitle"/>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t>4) консультирование;</w:t>
      </w:r>
    </w:p>
    <w:p w:rsidR="007A2A89" w:rsidRPr="007A2A89" w:rsidRDefault="007A2A89" w:rsidP="007A2A89">
      <w:pPr>
        <w:pStyle w:val="ConsTitle"/>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t>5) профилактический визит.</w:t>
      </w:r>
    </w:p>
    <w:p w:rsidR="007A2A89" w:rsidRPr="007A2A89" w:rsidRDefault="007A2A89" w:rsidP="007A2A89">
      <w:pPr>
        <w:pStyle w:val="ConsTitle"/>
        <w:ind w:firstLine="709"/>
        <w:jc w:val="both"/>
        <w:rPr>
          <w:rFonts w:ascii="Times New Roman" w:hAnsi="Times New Roman" w:cs="Times New Roman"/>
          <w:b w:val="0"/>
          <w:color w:val="000000"/>
          <w:sz w:val="26"/>
          <w:szCs w:val="26"/>
          <w:shd w:val="clear" w:color="auto" w:fill="FFFFFF"/>
          <w:lang w:eastAsia="ru-RU"/>
        </w:rPr>
      </w:pPr>
      <w:r w:rsidRPr="007A2A89">
        <w:rPr>
          <w:rFonts w:ascii="Times New Roman" w:hAnsi="Times New Roman" w:cs="Times New Roman"/>
          <w:b w:val="0"/>
          <w:color w:val="000000"/>
          <w:sz w:val="26"/>
          <w:szCs w:val="26"/>
          <w:shd w:val="clear" w:color="auto" w:fill="FFFFFF"/>
          <w:lang w:eastAsia="ru-RU"/>
        </w:rPr>
        <w:t>Меры стимулирования доб</w:t>
      </w:r>
      <w:r w:rsidR="00476443">
        <w:rPr>
          <w:rFonts w:ascii="Times New Roman" w:hAnsi="Times New Roman" w:cs="Times New Roman"/>
          <w:b w:val="0"/>
          <w:color w:val="000000"/>
          <w:sz w:val="26"/>
          <w:szCs w:val="26"/>
          <w:shd w:val="clear" w:color="auto" w:fill="FFFFFF"/>
          <w:lang w:eastAsia="ru-RU"/>
        </w:rPr>
        <w:t xml:space="preserve">росовестности и </w:t>
      </w:r>
      <w:proofErr w:type="spellStart"/>
      <w:r w:rsidR="00476443">
        <w:rPr>
          <w:rFonts w:ascii="Times New Roman" w:hAnsi="Times New Roman" w:cs="Times New Roman"/>
          <w:b w:val="0"/>
          <w:color w:val="000000"/>
          <w:sz w:val="26"/>
          <w:szCs w:val="26"/>
          <w:shd w:val="clear" w:color="auto" w:fill="FFFFFF"/>
          <w:lang w:eastAsia="ru-RU"/>
        </w:rPr>
        <w:t>самообследование</w:t>
      </w:r>
      <w:proofErr w:type="spellEnd"/>
      <w:r w:rsidRPr="007A2A89">
        <w:rPr>
          <w:rFonts w:ascii="Times New Roman" w:hAnsi="Times New Roman" w:cs="Times New Roman"/>
          <w:b w:val="0"/>
          <w:color w:val="000000"/>
          <w:sz w:val="26"/>
          <w:szCs w:val="26"/>
          <w:shd w:val="clear" w:color="auto" w:fill="FFFFFF"/>
          <w:lang w:eastAsia="ru-RU"/>
        </w:rPr>
        <w:t xml:space="preserve"> в качестве профилактических мероприятий Положением не установлены.</w:t>
      </w:r>
    </w:p>
    <w:p w:rsidR="007A2A89" w:rsidRPr="007A2A89" w:rsidRDefault="007A2A89" w:rsidP="007A2A89">
      <w:pPr>
        <w:pStyle w:val="ConsTitle"/>
        <w:widowControl/>
        <w:ind w:firstLine="709"/>
        <w:jc w:val="both"/>
        <w:rPr>
          <w:rFonts w:ascii="Times New Roman" w:hAnsi="Times New Roman" w:cs="Times New Roman"/>
          <w:b w:val="0"/>
          <w:bCs/>
          <w:color w:val="000000"/>
          <w:sz w:val="26"/>
          <w:szCs w:val="26"/>
        </w:rPr>
      </w:pPr>
      <w:r w:rsidRPr="007A2A89">
        <w:rPr>
          <w:rFonts w:ascii="Times New Roman" w:hAnsi="Times New Roman" w:cs="Times New Roman"/>
          <w:b w:val="0"/>
          <w:color w:val="000000"/>
          <w:sz w:val="26"/>
          <w:szCs w:val="26"/>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A2A89">
        <w:rPr>
          <w:rFonts w:ascii="Times New Roman" w:hAnsi="Times New Roman" w:cs="Times New Roman"/>
          <w:b w:val="0"/>
          <w:bCs/>
          <w:color w:val="000000"/>
          <w:sz w:val="26"/>
          <w:szCs w:val="26"/>
        </w:rPr>
        <w:t>информирование и консультирование в устной форме на собраниях и конференциях граждан.</w:t>
      </w:r>
    </w:p>
    <w:p w:rsidR="007A2A89" w:rsidRPr="007A2A89" w:rsidRDefault="007A2A89" w:rsidP="007A2A89">
      <w:pPr>
        <w:rPr>
          <w:sz w:val="26"/>
          <w:szCs w:val="26"/>
        </w:rPr>
      </w:pPr>
    </w:p>
    <w:p w:rsidR="006106A8" w:rsidRPr="007A2A89" w:rsidRDefault="006106A8" w:rsidP="007A2A89">
      <w:pPr>
        <w:widowControl w:val="0"/>
        <w:autoSpaceDE w:val="0"/>
        <w:autoSpaceDN w:val="0"/>
        <w:adjustRightInd w:val="0"/>
        <w:rPr>
          <w:b/>
          <w:bCs/>
          <w:sz w:val="26"/>
          <w:szCs w:val="26"/>
        </w:rPr>
      </w:pPr>
    </w:p>
    <w:sectPr w:rsidR="006106A8" w:rsidRPr="007A2A89" w:rsidSect="00301D45">
      <w:pgSz w:w="11906" w:h="16838"/>
      <w:pgMar w:top="568"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A24" w:rsidRDefault="00551A24" w:rsidP="002A4E98">
      <w:r>
        <w:separator/>
      </w:r>
    </w:p>
  </w:endnote>
  <w:endnote w:type="continuationSeparator" w:id="0">
    <w:p w:rsidR="00551A24" w:rsidRDefault="00551A24" w:rsidP="002A4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A24" w:rsidRDefault="00551A24" w:rsidP="002A4E98">
      <w:r>
        <w:separator/>
      </w:r>
    </w:p>
  </w:footnote>
  <w:footnote w:type="continuationSeparator" w:id="0">
    <w:p w:rsidR="00551A24" w:rsidRDefault="00551A24" w:rsidP="002A4E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562"/>
    <w:multiLevelType w:val="hybridMultilevel"/>
    <w:tmpl w:val="D4E26F68"/>
    <w:lvl w:ilvl="0" w:tplc="21A62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042C6C"/>
    <w:multiLevelType w:val="hybridMultilevel"/>
    <w:tmpl w:val="C35E8A6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7FA5D16"/>
    <w:multiLevelType w:val="hybridMultilevel"/>
    <w:tmpl w:val="DC542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3203A2"/>
    <w:multiLevelType w:val="hybridMultilevel"/>
    <w:tmpl w:val="B0261F52"/>
    <w:lvl w:ilvl="0" w:tplc="741CD7C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551A64"/>
    <w:multiLevelType w:val="hybridMultilevel"/>
    <w:tmpl w:val="9CFCE5BC"/>
    <w:lvl w:ilvl="0" w:tplc="F1CCE3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FFF1791"/>
    <w:multiLevelType w:val="multilevel"/>
    <w:tmpl w:val="0886440A"/>
    <w:lvl w:ilvl="0">
      <w:start w:val="1"/>
      <w:numFmt w:val="decimal"/>
      <w:lvlText w:val="%1."/>
      <w:lvlJc w:val="left"/>
      <w:pPr>
        <w:tabs>
          <w:tab w:val="num" w:pos="786"/>
        </w:tabs>
        <w:ind w:left="786" w:hanging="360"/>
      </w:pPr>
    </w:lvl>
    <w:lvl w:ilvl="1">
      <w:start w:val="2"/>
      <w:numFmt w:val="decimal"/>
      <w:isLgl/>
      <w:lvlText w:val="%1.%2."/>
      <w:lvlJc w:val="left"/>
      <w:pPr>
        <w:tabs>
          <w:tab w:val="num" w:pos="1611"/>
        </w:tabs>
        <w:ind w:left="1611" w:hanging="1185"/>
      </w:pPr>
      <w:rPr>
        <w:rFonts w:hint="default"/>
      </w:rPr>
    </w:lvl>
    <w:lvl w:ilvl="2">
      <w:start w:val="1"/>
      <w:numFmt w:val="decimal"/>
      <w:isLgl/>
      <w:lvlText w:val="%1.%2.%3."/>
      <w:lvlJc w:val="left"/>
      <w:pPr>
        <w:tabs>
          <w:tab w:val="num" w:pos="1611"/>
        </w:tabs>
        <w:ind w:left="1611" w:hanging="1185"/>
      </w:pPr>
      <w:rPr>
        <w:rFonts w:hint="default"/>
      </w:rPr>
    </w:lvl>
    <w:lvl w:ilvl="3">
      <w:start w:val="1"/>
      <w:numFmt w:val="decimal"/>
      <w:isLgl/>
      <w:lvlText w:val="%1.%2.%3.%4."/>
      <w:lvlJc w:val="left"/>
      <w:pPr>
        <w:tabs>
          <w:tab w:val="num" w:pos="1611"/>
        </w:tabs>
        <w:ind w:left="1611" w:hanging="1185"/>
      </w:pPr>
      <w:rPr>
        <w:rFonts w:hint="default"/>
      </w:rPr>
    </w:lvl>
    <w:lvl w:ilvl="4">
      <w:start w:val="1"/>
      <w:numFmt w:val="decimal"/>
      <w:isLgl/>
      <w:lvlText w:val="%1.%2.%3.%4.%5."/>
      <w:lvlJc w:val="left"/>
      <w:pPr>
        <w:tabs>
          <w:tab w:val="num" w:pos="1611"/>
        </w:tabs>
        <w:ind w:left="1611" w:hanging="1185"/>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6">
    <w:nsid w:val="5E081036"/>
    <w:multiLevelType w:val="hybridMultilevel"/>
    <w:tmpl w:val="C4A8E1C0"/>
    <w:lvl w:ilvl="0" w:tplc="8076B0E0">
      <w:start w:val="1"/>
      <w:numFmt w:val="bullet"/>
      <w:lvlText w:val=""/>
      <w:lvlJc w:val="left"/>
      <w:pPr>
        <w:tabs>
          <w:tab w:val="num" w:pos="502"/>
        </w:tabs>
        <w:ind w:left="502" w:hanging="360"/>
      </w:pPr>
      <w:rPr>
        <w:rFonts w:ascii="Symbol" w:hAnsi="Symbol" w:hint="default"/>
        <w:color w:val="auto"/>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nsid w:val="6FE56FA3"/>
    <w:multiLevelType w:val="hybridMultilevel"/>
    <w:tmpl w:val="C1322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E721F"/>
    <w:multiLevelType w:val="hybridMultilevel"/>
    <w:tmpl w:val="29CA9172"/>
    <w:lvl w:ilvl="0" w:tplc="2C869D7C">
      <w:start w:val="1"/>
      <w:numFmt w:val="decimal"/>
      <w:lvlText w:val="%1."/>
      <w:lvlJc w:val="left"/>
      <w:pPr>
        <w:tabs>
          <w:tab w:val="num" w:pos="720"/>
        </w:tabs>
        <w:ind w:left="720" w:hanging="360"/>
      </w:pPr>
      <w:rPr>
        <w:rFonts w:hint="default"/>
        <w:color w:val="auto"/>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D0E5224"/>
    <w:multiLevelType w:val="hybridMultilevel"/>
    <w:tmpl w:val="0A48E7F0"/>
    <w:lvl w:ilvl="0" w:tplc="B4DCF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8"/>
  </w:num>
  <w:num w:numId="6">
    <w:abstractNumId w:val="3"/>
  </w:num>
  <w:num w:numId="7">
    <w:abstractNumId w:val="2"/>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6456C0"/>
    <w:rsid w:val="00012F0F"/>
    <w:rsid w:val="00051B24"/>
    <w:rsid w:val="00066554"/>
    <w:rsid w:val="00072907"/>
    <w:rsid w:val="00087F6B"/>
    <w:rsid w:val="000970CF"/>
    <w:rsid w:val="000A2922"/>
    <w:rsid w:val="000B4C7B"/>
    <w:rsid w:val="000B5DF5"/>
    <w:rsid w:val="000D4FF4"/>
    <w:rsid w:val="000D7A7E"/>
    <w:rsid w:val="000E5D2E"/>
    <w:rsid w:val="00101501"/>
    <w:rsid w:val="001070B4"/>
    <w:rsid w:val="0013502B"/>
    <w:rsid w:val="00157AB3"/>
    <w:rsid w:val="00163013"/>
    <w:rsid w:val="00200628"/>
    <w:rsid w:val="00201945"/>
    <w:rsid w:val="00206000"/>
    <w:rsid w:val="00247418"/>
    <w:rsid w:val="002505CC"/>
    <w:rsid w:val="00251DF1"/>
    <w:rsid w:val="0026265A"/>
    <w:rsid w:val="00294E70"/>
    <w:rsid w:val="002A4E98"/>
    <w:rsid w:val="002D0CF8"/>
    <w:rsid w:val="002D6047"/>
    <w:rsid w:val="002F099E"/>
    <w:rsid w:val="00301D45"/>
    <w:rsid w:val="00303DC3"/>
    <w:rsid w:val="00331BB1"/>
    <w:rsid w:val="003332D6"/>
    <w:rsid w:val="00333C82"/>
    <w:rsid w:val="00341252"/>
    <w:rsid w:val="003469B7"/>
    <w:rsid w:val="00352B01"/>
    <w:rsid w:val="003536A7"/>
    <w:rsid w:val="003643E3"/>
    <w:rsid w:val="00393027"/>
    <w:rsid w:val="003A7BAF"/>
    <w:rsid w:val="003A7CEE"/>
    <w:rsid w:val="003E0ECA"/>
    <w:rsid w:val="003E12F1"/>
    <w:rsid w:val="003E19ED"/>
    <w:rsid w:val="00405E77"/>
    <w:rsid w:val="004265D8"/>
    <w:rsid w:val="00436A43"/>
    <w:rsid w:val="004639D1"/>
    <w:rsid w:val="0046736A"/>
    <w:rsid w:val="004715F6"/>
    <w:rsid w:val="00471866"/>
    <w:rsid w:val="00476443"/>
    <w:rsid w:val="004A0895"/>
    <w:rsid w:val="004A172B"/>
    <w:rsid w:val="005116DB"/>
    <w:rsid w:val="00517AFA"/>
    <w:rsid w:val="00533E93"/>
    <w:rsid w:val="005351C9"/>
    <w:rsid w:val="00551A24"/>
    <w:rsid w:val="0055339A"/>
    <w:rsid w:val="0055755A"/>
    <w:rsid w:val="00567DAA"/>
    <w:rsid w:val="005A1B3F"/>
    <w:rsid w:val="005A36B7"/>
    <w:rsid w:val="005B0AB3"/>
    <w:rsid w:val="005B69A7"/>
    <w:rsid w:val="005C2528"/>
    <w:rsid w:val="005D56C9"/>
    <w:rsid w:val="005D79B6"/>
    <w:rsid w:val="005F1D50"/>
    <w:rsid w:val="005F6C64"/>
    <w:rsid w:val="006106A8"/>
    <w:rsid w:val="00615E07"/>
    <w:rsid w:val="0062762F"/>
    <w:rsid w:val="006456C0"/>
    <w:rsid w:val="0065130C"/>
    <w:rsid w:val="0065299F"/>
    <w:rsid w:val="006609A9"/>
    <w:rsid w:val="0066516E"/>
    <w:rsid w:val="00676E95"/>
    <w:rsid w:val="006A074A"/>
    <w:rsid w:val="006A0F26"/>
    <w:rsid w:val="006A1AEA"/>
    <w:rsid w:val="006A2F2D"/>
    <w:rsid w:val="006A7826"/>
    <w:rsid w:val="006E7DD6"/>
    <w:rsid w:val="0071075E"/>
    <w:rsid w:val="0072174B"/>
    <w:rsid w:val="007306BF"/>
    <w:rsid w:val="00730E7E"/>
    <w:rsid w:val="007343AC"/>
    <w:rsid w:val="007354A3"/>
    <w:rsid w:val="0074314A"/>
    <w:rsid w:val="007512A9"/>
    <w:rsid w:val="00765B94"/>
    <w:rsid w:val="00766414"/>
    <w:rsid w:val="0077167A"/>
    <w:rsid w:val="00781F95"/>
    <w:rsid w:val="007A2A89"/>
    <w:rsid w:val="007A567A"/>
    <w:rsid w:val="007D1D64"/>
    <w:rsid w:val="007E6994"/>
    <w:rsid w:val="007E722F"/>
    <w:rsid w:val="007F0F0F"/>
    <w:rsid w:val="007F29E2"/>
    <w:rsid w:val="00813659"/>
    <w:rsid w:val="0084100F"/>
    <w:rsid w:val="00855448"/>
    <w:rsid w:val="0086261F"/>
    <w:rsid w:val="00865E5B"/>
    <w:rsid w:val="00871B96"/>
    <w:rsid w:val="00895884"/>
    <w:rsid w:val="008A294B"/>
    <w:rsid w:val="00936D1E"/>
    <w:rsid w:val="00963401"/>
    <w:rsid w:val="009726FA"/>
    <w:rsid w:val="00986018"/>
    <w:rsid w:val="009875DE"/>
    <w:rsid w:val="00990480"/>
    <w:rsid w:val="009A56E7"/>
    <w:rsid w:val="009C0B93"/>
    <w:rsid w:val="009E3B9A"/>
    <w:rsid w:val="009F0EB6"/>
    <w:rsid w:val="009F6339"/>
    <w:rsid w:val="00A0038D"/>
    <w:rsid w:val="00A14EDB"/>
    <w:rsid w:val="00A447CB"/>
    <w:rsid w:val="00A7479C"/>
    <w:rsid w:val="00A90B1F"/>
    <w:rsid w:val="00AB15CB"/>
    <w:rsid w:val="00AB4189"/>
    <w:rsid w:val="00AE2BC5"/>
    <w:rsid w:val="00AE6940"/>
    <w:rsid w:val="00AF4478"/>
    <w:rsid w:val="00AF5FD2"/>
    <w:rsid w:val="00B21E6A"/>
    <w:rsid w:val="00B22AF7"/>
    <w:rsid w:val="00B31A0F"/>
    <w:rsid w:val="00B52D35"/>
    <w:rsid w:val="00B5538E"/>
    <w:rsid w:val="00B5787B"/>
    <w:rsid w:val="00B6610B"/>
    <w:rsid w:val="00B87B3C"/>
    <w:rsid w:val="00BB3633"/>
    <w:rsid w:val="00BE24E8"/>
    <w:rsid w:val="00BF24C6"/>
    <w:rsid w:val="00C02401"/>
    <w:rsid w:val="00C12E15"/>
    <w:rsid w:val="00C646F8"/>
    <w:rsid w:val="00C66530"/>
    <w:rsid w:val="00C96217"/>
    <w:rsid w:val="00CA4704"/>
    <w:rsid w:val="00CB56D9"/>
    <w:rsid w:val="00CE205C"/>
    <w:rsid w:val="00CE4FFE"/>
    <w:rsid w:val="00D02C01"/>
    <w:rsid w:val="00D36A21"/>
    <w:rsid w:val="00D412AC"/>
    <w:rsid w:val="00D64D64"/>
    <w:rsid w:val="00DB29CE"/>
    <w:rsid w:val="00DB79A6"/>
    <w:rsid w:val="00E17F14"/>
    <w:rsid w:val="00E20EAF"/>
    <w:rsid w:val="00E21A22"/>
    <w:rsid w:val="00E252BC"/>
    <w:rsid w:val="00E27342"/>
    <w:rsid w:val="00E53C2C"/>
    <w:rsid w:val="00E71539"/>
    <w:rsid w:val="00E75ADF"/>
    <w:rsid w:val="00E8307C"/>
    <w:rsid w:val="00E91838"/>
    <w:rsid w:val="00E926D6"/>
    <w:rsid w:val="00E9588C"/>
    <w:rsid w:val="00EC08E2"/>
    <w:rsid w:val="00ED795A"/>
    <w:rsid w:val="00F05589"/>
    <w:rsid w:val="00F3555C"/>
    <w:rsid w:val="00F51067"/>
    <w:rsid w:val="00F528BE"/>
    <w:rsid w:val="00F82B2F"/>
    <w:rsid w:val="00F90D94"/>
    <w:rsid w:val="00FB52E5"/>
    <w:rsid w:val="00FC6DC4"/>
    <w:rsid w:val="00FD0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456C0"/>
    <w:pPr>
      <w:tabs>
        <w:tab w:val="num" w:pos="360"/>
      </w:tabs>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101501"/>
    <w:rPr>
      <w:rFonts w:ascii="Tahoma" w:hAnsi="Tahoma" w:cs="Tahoma"/>
      <w:sz w:val="16"/>
      <w:szCs w:val="16"/>
    </w:rPr>
  </w:style>
  <w:style w:type="character" w:customStyle="1" w:styleId="a5">
    <w:name w:val="Текст выноски Знак"/>
    <w:basedOn w:val="a0"/>
    <w:link w:val="a4"/>
    <w:uiPriority w:val="99"/>
    <w:semiHidden/>
    <w:rsid w:val="00101501"/>
    <w:rPr>
      <w:rFonts w:ascii="Tahoma" w:hAnsi="Tahoma" w:cs="Tahoma"/>
      <w:sz w:val="16"/>
      <w:szCs w:val="16"/>
    </w:rPr>
  </w:style>
  <w:style w:type="paragraph" w:customStyle="1" w:styleId="2">
    <w:name w:val="Знак2"/>
    <w:basedOn w:val="a"/>
    <w:rsid w:val="00A0038D"/>
    <w:pPr>
      <w:spacing w:after="160" w:line="240" w:lineRule="exact"/>
    </w:pPr>
    <w:rPr>
      <w:rFonts w:ascii="Verdana" w:hAnsi="Verdana"/>
      <w:sz w:val="20"/>
      <w:szCs w:val="20"/>
      <w:lang w:val="en-US" w:eastAsia="en-US"/>
    </w:rPr>
  </w:style>
  <w:style w:type="paragraph" w:customStyle="1" w:styleId="a6">
    <w:name w:val="Прижатый влево"/>
    <w:basedOn w:val="a"/>
    <w:next w:val="a"/>
    <w:rsid w:val="0071075E"/>
    <w:pPr>
      <w:autoSpaceDE w:val="0"/>
      <w:autoSpaceDN w:val="0"/>
      <w:adjustRightInd w:val="0"/>
    </w:pPr>
    <w:rPr>
      <w:rFonts w:ascii="Arial" w:hAnsi="Arial"/>
      <w:sz w:val="22"/>
      <w:szCs w:val="22"/>
    </w:rPr>
  </w:style>
  <w:style w:type="paragraph" w:customStyle="1" w:styleId="Style4">
    <w:name w:val="Style4"/>
    <w:basedOn w:val="a"/>
    <w:rsid w:val="0071075E"/>
    <w:pPr>
      <w:widowControl w:val="0"/>
      <w:autoSpaceDE w:val="0"/>
      <w:autoSpaceDN w:val="0"/>
      <w:adjustRightInd w:val="0"/>
      <w:spacing w:line="326" w:lineRule="exact"/>
      <w:jc w:val="both"/>
    </w:pPr>
  </w:style>
  <w:style w:type="character" w:customStyle="1" w:styleId="FontStyle16">
    <w:name w:val="Font Style16"/>
    <w:rsid w:val="0071075E"/>
    <w:rPr>
      <w:rFonts w:ascii="Times New Roman" w:hAnsi="Times New Roman" w:cs="Times New Roman" w:hint="default"/>
      <w:spacing w:val="10"/>
      <w:sz w:val="24"/>
      <w:szCs w:val="24"/>
    </w:rPr>
  </w:style>
  <w:style w:type="paragraph" w:styleId="a7">
    <w:name w:val="List Paragraph"/>
    <w:basedOn w:val="a"/>
    <w:uiPriority w:val="34"/>
    <w:qFormat/>
    <w:rsid w:val="002D6047"/>
    <w:pPr>
      <w:ind w:left="720"/>
      <w:contextualSpacing/>
    </w:pPr>
  </w:style>
  <w:style w:type="paragraph" w:customStyle="1" w:styleId="Style2">
    <w:name w:val="Style2"/>
    <w:basedOn w:val="a"/>
    <w:rsid w:val="00341252"/>
    <w:pPr>
      <w:widowControl w:val="0"/>
      <w:autoSpaceDE w:val="0"/>
      <w:autoSpaceDN w:val="0"/>
      <w:adjustRightInd w:val="0"/>
      <w:spacing w:line="240" w:lineRule="exact"/>
      <w:jc w:val="both"/>
    </w:pPr>
  </w:style>
  <w:style w:type="paragraph" w:styleId="a8">
    <w:name w:val="Body Text"/>
    <w:basedOn w:val="a"/>
    <w:link w:val="a9"/>
    <w:rsid w:val="006106A8"/>
    <w:pPr>
      <w:widowControl w:val="0"/>
      <w:suppressAutoHyphens/>
      <w:autoSpaceDE w:val="0"/>
      <w:spacing w:after="120"/>
    </w:pPr>
    <w:rPr>
      <w:sz w:val="20"/>
      <w:szCs w:val="20"/>
      <w:lang w:eastAsia="ar-SA"/>
    </w:rPr>
  </w:style>
  <w:style w:type="character" w:customStyle="1" w:styleId="a9">
    <w:name w:val="Основной текст Знак"/>
    <w:basedOn w:val="a0"/>
    <w:link w:val="a8"/>
    <w:rsid w:val="006106A8"/>
    <w:rPr>
      <w:lang w:eastAsia="ar-SA"/>
    </w:rPr>
  </w:style>
  <w:style w:type="paragraph" w:customStyle="1" w:styleId="ConsPlusNormal">
    <w:name w:val="ConsPlusNormal"/>
    <w:uiPriority w:val="99"/>
    <w:rsid w:val="006106A8"/>
    <w:pPr>
      <w:widowControl w:val="0"/>
      <w:autoSpaceDE w:val="0"/>
      <w:autoSpaceDN w:val="0"/>
    </w:pPr>
    <w:rPr>
      <w:rFonts w:ascii="Calibri" w:hAnsi="Calibri" w:cs="Calibri"/>
      <w:sz w:val="22"/>
    </w:rPr>
  </w:style>
  <w:style w:type="paragraph" w:customStyle="1" w:styleId="ConsPlusTitle">
    <w:name w:val="ConsPlusTitle"/>
    <w:rsid w:val="006106A8"/>
    <w:pPr>
      <w:widowControl w:val="0"/>
      <w:autoSpaceDE w:val="0"/>
      <w:autoSpaceDN w:val="0"/>
    </w:pPr>
    <w:rPr>
      <w:rFonts w:ascii="Calibri" w:hAnsi="Calibri" w:cs="Calibri"/>
      <w:b/>
      <w:sz w:val="22"/>
    </w:rPr>
  </w:style>
  <w:style w:type="paragraph" w:styleId="aa">
    <w:name w:val="annotation text"/>
    <w:basedOn w:val="a"/>
    <w:link w:val="ab"/>
    <w:uiPriority w:val="99"/>
    <w:unhideWhenUsed/>
    <w:rsid w:val="006106A8"/>
    <w:rPr>
      <w:sz w:val="20"/>
      <w:szCs w:val="20"/>
    </w:rPr>
  </w:style>
  <w:style w:type="character" w:customStyle="1" w:styleId="ab">
    <w:name w:val="Текст примечания Знак"/>
    <w:basedOn w:val="a0"/>
    <w:link w:val="aa"/>
    <w:uiPriority w:val="99"/>
    <w:rsid w:val="006106A8"/>
  </w:style>
  <w:style w:type="paragraph" w:styleId="ac">
    <w:name w:val="annotation subject"/>
    <w:basedOn w:val="aa"/>
    <w:next w:val="aa"/>
    <w:link w:val="ad"/>
    <w:uiPriority w:val="99"/>
    <w:semiHidden/>
    <w:unhideWhenUsed/>
    <w:rsid w:val="006106A8"/>
    <w:pPr>
      <w:spacing w:after="160"/>
    </w:pPr>
    <w:rPr>
      <w:rFonts w:ascii="Calibri" w:eastAsia="Calibri" w:hAnsi="Calibri"/>
      <w:b/>
      <w:bCs/>
      <w:lang w:eastAsia="en-US"/>
    </w:rPr>
  </w:style>
  <w:style w:type="character" w:customStyle="1" w:styleId="ad">
    <w:name w:val="Тема примечания Знак"/>
    <w:basedOn w:val="ab"/>
    <w:link w:val="ac"/>
    <w:uiPriority w:val="99"/>
    <w:semiHidden/>
    <w:rsid w:val="006106A8"/>
    <w:rPr>
      <w:rFonts w:ascii="Calibri" w:eastAsia="Calibri" w:hAnsi="Calibri"/>
      <w:b/>
      <w:bCs/>
      <w:lang w:eastAsia="en-US"/>
    </w:rPr>
  </w:style>
  <w:style w:type="paragraph" w:styleId="ae">
    <w:name w:val="footnote text"/>
    <w:basedOn w:val="a"/>
    <w:link w:val="1"/>
    <w:rsid w:val="002A4E98"/>
    <w:rPr>
      <w:sz w:val="20"/>
      <w:szCs w:val="20"/>
    </w:rPr>
  </w:style>
  <w:style w:type="character" w:customStyle="1" w:styleId="af">
    <w:name w:val="Текст сноски Знак"/>
    <w:basedOn w:val="a0"/>
    <w:uiPriority w:val="99"/>
    <w:semiHidden/>
    <w:rsid w:val="002A4E98"/>
  </w:style>
  <w:style w:type="character" w:customStyle="1" w:styleId="1">
    <w:name w:val="Текст сноски Знак1"/>
    <w:basedOn w:val="a0"/>
    <w:link w:val="ae"/>
    <w:rsid w:val="002A4E98"/>
  </w:style>
  <w:style w:type="character" w:styleId="af0">
    <w:name w:val="footnote reference"/>
    <w:uiPriority w:val="99"/>
    <w:semiHidden/>
    <w:unhideWhenUsed/>
    <w:rsid w:val="002A4E98"/>
    <w:rPr>
      <w:vertAlign w:val="superscript"/>
    </w:rPr>
  </w:style>
  <w:style w:type="character" w:styleId="af1">
    <w:name w:val="Hyperlink"/>
    <w:rsid w:val="007A2A89"/>
    <w:rPr>
      <w:color w:val="0000FF"/>
      <w:u w:val="single"/>
    </w:rPr>
  </w:style>
  <w:style w:type="paragraph" w:customStyle="1" w:styleId="ConsTitle">
    <w:name w:val="ConsTitle"/>
    <w:rsid w:val="007A2A89"/>
    <w:pPr>
      <w:widowControl w:val="0"/>
      <w:suppressAutoHyphens/>
      <w:snapToGrid w:val="0"/>
    </w:pPr>
    <w:rPr>
      <w:rFonts w:ascii="Arial" w:hAnsi="Arial" w:cs="Arial"/>
      <w:b/>
      <w:sz w:val="16"/>
      <w:lang w:eastAsia="zh-CN"/>
    </w:rPr>
  </w:style>
  <w:style w:type="paragraph" w:customStyle="1" w:styleId="s1">
    <w:name w:val="s_1"/>
    <w:basedOn w:val="a"/>
    <w:rsid w:val="007A2A89"/>
    <w:pPr>
      <w:ind w:firstLine="720"/>
      <w:jc w:val="both"/>
    </w:pPr>
    <w:rPr>
      <w:rFonts w:ascii="Arial" w:hAnsi="Arial" w:cs="Arial"/>
      <w:sz w:val="26"/>
      <w:szCs w:val="26"/>
    </w:rPr>
  </w:style>
  <w:style w:type="paragraph" w:customStyle="1" w:styleId="10">
    <w:name w:val="Без интервала1"/>
    <w:rsid w:val="007A2A89"/>
    <w:pPr>
      <w:suppressAutoHyphens/>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456C0"/>
    <w:pPr>
      <w:tabs>
        <w:tab w:val="num" w:pos="360"/>
      </w:tabs>
      <w:spacing w:after="160" w:line="240" w:lineRule="exact"/>
    </w:pPr>
    <w:rPr>
      <w:rFonts w:ascii="Verdana" w:hAnsi="Verdana" w:cs="Verdana"/>
      <w:sz w:val="20"/>
      <w:szCs w:val="20"/>
      <w:lang w:val="en-US" w:eastAsia="en-US"/>
    </w:rPr>
  </w:style>
  <w:style w:type="paragraph" w:styleId="a4">
    <w:name w:val="Balloon Text"/>
    <w:basedOn w:val="a"/>
    <w:link w:val="a5"/>
    <w:uiPriority w:val="99"/>
    <w:semiHidden/>
    <w:unhideWhenUsed/>
    <w:rsid w:val="00101501"/>
    <w:rPr>
      <w:rFonts w:ascii="Tahoma" w:hAnsi="Tahoma" w:cs="Tahoma"/>
      <w:sz w:val="16"/>
      <w:szCs w:val="16"/>
    </w:rPr>
  </w:style>
  <w:style w:type="character" w:customStyle="1" w:styleId="a5">
    <w:name w:val="Текст выноски Знак"/>
    <w:basedOn w:val="a0"/>
    <w:link w:val="a4"/>
    <w:uiPriority w:val="99"/>
    <w:semiHidden/>
    <w:rsid w:val="00101501"/>
    <w:rPr>
      <w:rFonts w:ascii="Tahoma" w:hAnsi="Tahoma" w:cs="Tahoma"/>
      <w:sz w:val="16"/>
      <w:szCs w:val="16"/>
    </w:rPr>
  </w:style>
  <w:style w:type="paragraph" w:customStyle="1" w:styleId="2">
    <w:name w:val="Знак2"/>
    <w:basedOn w:val="a"/>
    <w:rsid w:val="00A0038D"/>
    <w:pPr>
      <w:spacing w:after="160" w:line="240" w:lineRule="exact"/>
    </w:pPr>
    <w:rPr>
      <w:rFonts w:ascii="Verdana" w:hAnsi="Verdana"/>
      <w:sz w:val="20"/>
      <w:szCs w:val="20"/>
      <w:lang w:val="en-US" w:eastAsia="en-US"/>
    </w:rPr>
  </w:style>
  <w:style w:type="paragraph" w:customStyle="1" w:styleId="a6">
    <w:name w:val="Прижатый влево"/>
    <w:basedOn w:val="a"/>
    <w:next w:val="a"/>
    <w:rsid w:val="0071075E"/>
    <w:pPr>
      <w:autoSpaceDE w:val="0"/>
      <w:autoSpaceDN w:val="0"/>
      <w:adjustRightInd w:val="0"/>
    </w:pPr>
    <w:rPr>
      <w:rFonts w:ascii="Arial" w:hAnsi="Arial"/>
      <w:sz w:val="22"/>
      <w:szCs w:val="22"/>
    </w:rPr>
  </w:style>
  <w:style w:type="paragraph" w:customStyle="1" w:styleId="Style4">
    <w:name w:val="Style4"/>
    <w:basedOn w:val="a"/>
    <w:rsid w:val="0071075E"/>
    <w:pPr>
      <w:widowControl w:val="0"/>
      <w:autoSpaceDE w:val="0"/>
      <w:autoSpaceDN w:val="0"/>
      <w:adjustRightInd w:val="0"/>
      <w:spacing w:line="326" w:lineRule="exact"/>
      <w:jc w:val="both"/>
    </w:pPr>
  </w:style>
  <w:style w:type="character" w:customStyle="1" w:styleId="FontStyle16">
    <w:name w:val="Font Style16"/>
    <w:rsid w:val="0071075E"/>
    <w:rPr>
      <w:rFonts w:ascii="Times New Roman" w:hAnsi="Times New Roman" w:cs="Times New Roman" w:hint="default"/>
      <w:spacing w:val="10"/>
      <w:sz w:val="24"/>
      <w:szCs w:val="24"/>
    </w:rPr>
  </w:style>
  <w:style w:type="paragraph" w:styleId="a7">
    <w:name w:val="List Paragraph"/>
    <w:basedOn w:val="a"/>
    <w:uiPriority w:val="34"/>
    <w:qFormat/>
    <w:rsid w:val="002D6047"/>
    <w:pPr>
      <w:ind w:left="720"/>
      <w:contextualSpacing/>
    </w:pPr>
  </w:style>
  <w:style w:type="paragraph" w:customStyle="1" w:styleId="Style2">
    <w:name w:val="Style2"/>
    <w:basedOn w:val="a"/>
    <w:rsid w:val="00341252"/>
    <w:pPr>
      <w:widowControl w:val="0"/>
      <w:autoSpaceDE w:val="0"/>
      <w:autoSpaceDN w:val="0"/>
      <w:adjustRightInd w:val="0"/>
      <w:spacing w:line="240" w:lineRule="exact"/>
      <w:jc w:val="both"/>
    </w:pPr>
  </w:style>
  <w:style w:type="paragraph" w:styleId="a8">
    <w:name w:val="Body Text"/>
    <w:basedOn w:val="a"/>
    <w:link w:val="a9"/>
    <w:rsid w:val="006106A8"/>
    <w:pPr>
      <w:widowControl w:val="0"/>
      <w:suppressAutoHyphens/>
      <w:autoSpaceDE w:val="0"/>
      <w:spacing w:after="120"/>
    </w:pPr>
    <w:rPr>
      <w:sz w:val="20"/>
      <w:szCs w:val="20"/>
      <w:lang w:eastAsia="ar-SA"/>
    </w:rPr>
  </w:style>
  <w:style w:type="character" w:customStyle="1" w:styleId="a9">
    <w:name w:val="Основной текст Знак"/>
    <w:basedOn w:val="a0"/>
    <w:link w:val="a8"/>
    <w:rsid w:val="006106A8"/>
    <w:rPr>
      <w:lang w:eastAsia="ar-SA"/>
    </w:rPr>
  </w:style>
  <w:style w:type="paragraph" w:customStyle="1" w:styleId="ConsPlusNormal">
    <w:name w:val="ConsPlusNormal"/>
    <w:uiPriority w:val="99"/>
    <w:rsid w:val="006106A8"/>
    <w:pPr>
      <w:widowControl w:val="0"/>
      <w:autoSpaceDE w:val="0"/>
      <w:autoSpaceDN w:val="0"/>
    </w:pPr>
    <w:rPr>
      <w:rFonts w:ascii="Calibri" w:hAnsi="Calibri" w:cs="Calibri"/>
      <w:sz w:val="22"/>
    </w:rPr>
  </w:style>
  <w:style w:type="paragraph" w:customStyle="1" w:styleId="ConsPlusTitle">
    <w:name w:val="ConsPlusTitle"/>
    <w:rsid w:val="006106A8"/>
    <w:pPr>
      <w:widowControl w:val="0"/>
      <w:autoSpaceDE w:val="0"/>
      <w:autoSpaceDN w:val="0"/>
    </w:pPr>
    <w:rPr>
      <w:rFonts w:ascii="Calibri" w:hAnsi="Calibri" w:cs="Calibri"/>
      <w:b/>
      <w:sz w:val="22"/>
    </w:rPr>
  </w:style>
  <w:style w:type="paragraph" w:styleId="aa">
    <w:name w:val="annotation text"/>
    <w:basedOn w:val="a"/>
    <w:link w:val="ab"/>
    <w:uiPriority w:val="99"/>
    <w:unhideWhenUsed/>
    <w:rsid w:val="006106A8"/>
    <w:rPr>
      <w:sz w:val="20"/>
      <w:szCs w:val="20"/>
    </w:rPr>
  </w:style>
  <w:style w:type="character" w:customStyle="1" w:styleId="ab">
    <w:name w:val="Текст примечания Знак"/>
    <w:basedOn w:val="a0"/>
    <w:link w:val="aa"/>
    <w:uiPriority w:val="99"/>
    <w:rsid w:val="006106A8"/>
  </w:style>
  <w:style w:type="paragraph" w:styleId="ac">
    <w:name w:val="annotation subject"/>
    <w:basedOn w:val="aa"/>
    <w:next w:val="aa"/>
    <w:link w:val="ad"/>
    <w:uiPriority w:val="99"/>
    <w:semiHidden/>
    <w:unhideWhenUsed/>
    <w:rsid w:val="006106A8"/>
    <w:pPr>
      <w:spacing w:after="160"/>
    </w:pPr>
    <w:rPr>
      <w:rFonts w:ascii="Calibri" w:eastAsia="Calibri" w:hAnsi="Calibri"/>
      <w:b/>
      <w:bCs/>
      <w:lang w:eastAsia="en-US"/>
    </w:rPr>
  </w:style>
  <w:style w:type="character" w:customStyle="1" w:styleId="ad">
    <w:name w:val="Тема примечания Знак"/>
    <w:basedOn w:val="ab"/>
    <w:link w:val="ac"/>
    <w:uiPriority w:val="99"/>
    <w:semiHidden/>
    <w:rsid w:val="006106A8"/>
    <w:rPr>
      <w:rFonts w:ascii="Calibri" w:eastAsia="Calibri" w:hAnsi="Calibri"/>
      <w:b/>
      <w:bCs/>
      <w:lang w:eastAsia="en-US"/>
    </w:rPr>
  </w:style>
  <w:style w:type="paragraph" w:styleId="ae">
    <w:name w:val="footnote text"/>
    <w:basedOn w:val="a"/>
    <w:link w:val="1"/>
    <w:rsid w:val="002A4E98"/>
    <w:rPr>
      <w:sz w:val="20"/>
      <w:szCs w:val="20"/>
    </w:rPr>
  </w:style>
  <w:style w:type="character" w:customStyle="1" w:styleId="af">
    <w:name w:val="Текст сноски Знак"/>
    <w:basedOn w:val="a0"/>
    <w:uiPriority w:val="99"/>
    <w:semiHidden/>
    <w:rsid w:val="002A4E98"/>
  </w:style>
  <w:style w:type="character" w:customStyle="1" w:styleId="1">
    <w:name w:val="Текст сноски Знак1"/>
    <w:basedOn w:val="a0"/>
    <w:link w:val="ae"/>
    <w:rsid w:val="002A4E98"/>
  </w:style>
  <w:style w:type="character" w:styleId="af0">
    <w:name w:val="footnote reference"/>
    <w:uiPriority w:val="99"/>
    <w:semiHidden/>
    <w:unhideWhenUsed/>
    <w:rsid w:val="002A4E98"/>
    <w:rPr>
      <w:vertAlign w:val="superscript"/>
    </w:rPr>
  </w:style>
  <w:style w:type="character" w:styleId="af1">
    <w:name w:val="Hyperlink"/>
    <w:rsid w:val="007A2A89"/>
    <w:rPr>
      <w:color w:val="0000FF"/>
      <w:u w:val="single"/>
    </w:rPr>
  </w:style>
  <w:style w:type="paragraph" w:customStyle="1" w:styleId="ConsTitle">
    <w:name w:val="ConsTitle"/>
    <w:rsid w:val="007A2A89"/>
    <w:pPr>
      <w:widowControl w:val="0"/>
      <w:suppressAutoHyphens/>
      <w:snapToGrid w:val="0"/>
    </w:pPr>
    <w:rPr>
      <w:rFonts w:ascii="Arial" w:hAnsi="Arial" w:cs="Arial"/>
      <w:b/>
      <w:sz w:val="16"/>
      <w:lang w:eastAsia="zh-CN"/>
    </w:rPr>
  </w:style>
  <w:style w:type="paragraph" w:customStyle="1" w:styleId="s1">
    <w:name w:val="s_1"/>
    <w:basedOn w:val="a"/>
    <w:rsid w:val="007A2A89"/>
    <w:pPr>
      <w:ind w:firstLine="720"/>
      <w:jc w:val="both"/>
    </w:pPr>
    <w:rPr>
      <w:rFonts w:ascii="Arial" w:hAnsi="Arial" w:cs="Arial"/>
      <w:sz w:val="26"/>
      <w:szCs w:val="26"/>
    </w:rPr>
  </w:style>
  <w:style w:type="paragraph" w:customStyle="1" w:styleId="10">
    <w:name w:val="Без интервала1"/>
    <w:rsid w:val="007A2A89"/>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5601529">
      <w:bodyDiv w:val="1"/>
      <w:marLeft w:val="0"/>
      <w:marRight w:val="0"/>
      <w:marTop w:val="0"/>
      <w:marBottom w:val="0"/>
      <w:divBdr>
        <w:top w:val="none" w:sz="0" w:space="0" w:color="auto"/>
        <w:left w:val="none" w:sz="0" w:space="0" w:color="auto"/>
        <w:bottom w:val="none" w:sz="0" w:space="0" w:color="auto"/>
        <w:right w:val="none" w:sz="0" w:space="0" w:color="auto"/>
      </w:divBdr>
    </w:div>
    <w:div w:id="30230436">
      <w:bodyDiv w:val="1"/>
      <w:marLeft w:val="0"/>
      <w:marRight w:val="0"/>
      <w:marTop w:val="0"/>
      <w:marBottom w:val="0"/>
      <w:divBdr>
        <w:top w:val="none" w:sz="0" w:space="0" w:color="auto"/>
        <w:left w:val="none" w:sz="0" w:space="0" w:color="auto"/>
        <w:bottom w:val="none" w:sz="0" w:space="0" w:color="auto"/>
        <w:right w:val="none" w:sz="0" w:space="0" w:color="auto"/>
      </w:divBdr>
    </w:div>
    <w:div w:id="1133018607">
      <w:bodyDiv w:val="1"/>
      <w:marLeft w:val="0"/>
      <w:marRight w:val="0"/>
      <w:marTop w:val="0"/>
      <w:marBottom w:val="0"/>
      <w:divBdr>
        <w:top w:val="none" w:sz="0" w:space="0" w:color="auto"/>
        <w:left w:val="none" w:sz="0" w:space="0" w:color="auto"/>
        <w:bottom w:val="none" w:sz="0" w:space="0" w:color="auto"/>
        <w:right w:val="none" w:sz="0" w:space="0" w:color="auto"/>
      </w:divBdr>
    </w:div>
    <w:div w:id="1149329055">
      <w:bodyDiv w:val="1"/>
      <w:marLeft w:val="0"/>
      <w:marRight w:val="0"/>
      <w:marTop w:val="0"/>
      <w:marBottom w:val="0"/>
      <w:divBdr>
        <w:top w:val="none" w:sz="0" w:space="0" w:color="auto"/>
        <w:left w:val="none" w:sz="0" w:space="0" w:color="auto"/>
        <w:bottom w:val="none" w:sz="0" w:space="0" w:color="auto"/>
        <w:right w:val="none" w:sz="0" w:space="0" w:color="auto"/>
      </w:divBdr>
    </w:div>
    <w:div w:id="19190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354DE205A1C27FFE43ED60DB7ECB9E1FA2286D066F70A922EDE65BB63EA3D2CAE99F247CE3DD9C3B3F014C12D875CA767A86FE0DA6BF21Ez9B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consultantplus://offline/ref=7354DE205A1C27FFE43ED60DB7ECB9E1FA2286D066F70A922EDE65BB63EA3D2CAE99F247CE3DD9C3B2F014C12D875CA767A86FE0DA6BF21Ez9BDJ" TargetMode="External"/><Relationship Id="rId10" Type="http://schemas.openxmlformats.org/officeDocument/2006/relationships/hyperlink" Target="https://login.consultant.ru/link/?req=doc&amp;base=LAW&amp;n=358750&amp;date=25.06.2021&amp;demo=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consultantplus://offline/ref=5CA3430396F1D20639985A89FC0A7B3D201A84E6F0F7EB7DB06FA9CB3850625950231597B39FD401ACFBEA7CR22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9677-D77F-4BEB-8F4B-0C9C9324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7160</Words>
  <Characters>40817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47882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Шарепо</dc:creator>
  <cp:lastModifiedBy>Admin</cp:lastModifiedBy>
  <cp:revision>7</cp:revision>
  <cp:lastPrinted>2021-09-30T05:10:00Z</cp:lastPrinted>
  <dcterms:created xsi:type="dcterms:W3CDTF">2021-09-29T09:40:00Z</dcterms:created>
  <dcterms:modified xsi:type="dcterms:W3CDTF">2021-09-30T05:10:00Z</dcterms:modified>
</cp:coreProperties>
</file>