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F7F" w:rsidRPr="00D439D2" w:rsidRDefault="00B85F7F" w:rsidP="00B85F7F">
      <w:pPr>
        <w:tabs>
          <w:tab w:val="left" w:pos="180"/>
        </w:tabs>
        <w:jc w:val="center"/>
        <w:rPr>
          <w:rFonts w:ascii="Times New Roman" w:eastAsia="Times New Roman" w:hAnsi="Times New Roman" w:cs="Times New Roman"/>
          <w:b/>
          <w:color w:val="auto"/>
          <w:sz w:val="28"/>
          <w:szCs w:val="20"/>
        </w:rPr>
      </w:pPr>
      <w:bookmarkStart w:id="0" w:name="bookmark1"/>
      <w:bookmarkStart w:id="1" w:name="_GoBack"/>
      <w:bookmarkEnd w:id="1"/>
      <w:r w:rsidRPr="00D439D2">
        <w:rPr>
          <w:rFonts w:ascii="Times New Roman" w:eastAsia="Times New Roman" w:hAnsi="Times New Roman" w:cs="Times New Roman"/>
          <w:b/>
          <w:noProof/>
          <w:color w:val="auto"/>
          <w:sz w:val="28"/>
          <w:szCs w:val="20"/>
        </w:rPr>
        <w:drawing>
          <wp:inline distT="0" distB="0" distL="0" distR="0" wp14:anchorId="66BFD120" wp14:editId="67C6ABF0">
            <wp:extent cx="552450" cy="908050"/>
            <wp:effectExtent l="0" t="0" r="0" b="0"/>
            <wp:docPr id="2" name="Рисунок 2" descr="Герб чб с коро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чб с короно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 cy="908050"/>
                    </a:xfrm>
                    <a:prstGeom prst="rect">
                      <a:avLst/>
                    </a:prstGeom>
                    <a:noFill/>
                    <a:ln>
                      <a:noFill/>
                    </a:ln>
                  </pic:spPr>
                </pic:pic>
              </a:graphicData>
            </a:graphic>
          </wp:inline>
        </w:drawing>
      </w:r>
    </w:p>
    <w:p w:rsidR="00B85F7F" w:rsidRPr="00D439D2" w:rsidRDefault="00B85F7F" w:rsidP="00B85F7F">
      <w:pPr>
        <w:jc w:val="center"/>
        <w:rPr>
          <w:rFonts w:ascii="Times New Roman" w:eastAsia="Times New Roman" w:hAnsi="Times New Roman" w:cs="Times New Roman"/>
          <w:b/>
          <w:color w:val="auto"/>
          <w:sz w:val="28"/>
          <w:szCs w:val="28"/>
        </w:rPr>
      </w:pPr>
      <w:r w:rsidRPr="00D439D2">
        <w:rPr>
          <w:rFonts w:ascii="Times New Roman" w:eastAsia="Times New Roman" w:hAnsi="Times New Roman" w:cs="Times New Roman"/>
          <w:b/>
          <w:color w:val="auto"/>
          <w:sz w:val="28"/>
          <w:szCs w:val="28"/>
        </w:rPr>
        <w:t>КОНТРОЛЬНО-СЧЕТНЫЙ ОРГАН ШЕГАРСКОГО РАЙОНА</w:t>
      </w:r>
    </w:p>
    <w:p w:rsidR="00B85F7F" w:rsidRPr="00D439D2" w:rsidRDefault="00B85F7F" w:rsidP="00B85F7F">
      <w:pPr>
        <w:spacing w:after="200"/>
        <w:jc w:val="center"/>
        <w:rPr>
          <w:rFonts w:ascii="Times New Roman" w:eastAsia="Times New Roman" w:hAnsi="Times New Roman" w:cs="Times New Roman"/>
          <w:color w:val="auto"/>
          <w:sz w:val="26"/>
          <w:szCs w:val="26"/>
        </w:rPr>
      </w:pPr>
      <w:r w:rsidRPr="00D439D2">
        <w:rPr>
          <w:rFonts w:ascii="Times New Roman" w:eastAsia="Times New Roman" w:hAnsi="Times New Roman" w:cs="Times New Roman"/>
          <w:color w:val="auto"/>
          <w:sz w:val="26"/>
          <w:szCs w:val="26"/>
        </w:rPr>
        <w:t>ТОМСКОЙ ОБЛАСТИ</w:t>
      </w:r>
    </w:p>
    <w:p w:rsidR="00B85F7F" w:rsidRPr="00D439D2" w:rsidRDefault="00B85F7F" w:rsidP="00B85F7F">
      <w:pPr>
        <w:jc w:val="center"/>
        <w:rPr>
          <w:rFonts w:ascii="Times New Roman" w:eastAsia="Times New Roman" w:hAnsi="Times New Roman" w:cs="Times New Roman"/>
          <w:color w:val="auto"/>
          <w:sz w:val="16"/>
          <w:szCs w:val="16"/>
        </w:rPr>
      </w:pPr>
      <w:r w:rsidRPr="00D439D2">
        <w:rPr>
          <w:rFonts w:ascii="Times New Roman" w:eastAsia="Times New Roman" w:hAnsi="Times New Roman" w:cs="Times New Roman"/>
          <w:color w:val="auto"/>
          <w:sz w:val="16"/>
          <w:szCs w:val="16"/>
        </w:rPr>
        <w:t>Калинина ул., д. 51, с. Мельниково, 636130, тел. 8(38247) 2-30-85, е-</w:t>
      </w:r>
      <w:r w:rsidRPr="00D439D2">
        <w:rPr>
          <w:rFonts w:ascii="Times New Roman" w:eastAsia="Times New Roman" w:hAnsi="Times New Roman" w:cs="Times New Roman"/>
          <w:color w:val="auto"/>
          <w:sz w:val="16"/>
          <w:szCs w:val="16"/>
          <w:lang w:val="en-US"/>
        </w:rPr>
        <w:t>mail</w:t>
      </w:r>
      <w:r w:rsidRPr="00D439D2">
        <w:rPr>
          <w:rFonts w:ascii="Times New Roman" w:eastAsia="Times New Roman" w:hAnsi="Times New Roman" w:cs="Times New Roman"/>
          <w:color w:val="auto"/>
          <w:sz w:val="16"/>
          <w:szCs w:val="16"/>
        </w:rPr>
        <w:t xml:space="preserve">: </w:t>
      </w:r>
      <w:hyperlink r:id="rId10" w:history="1">
        <w:r w:rsidRPr="00D439D2">
          <w:rPr>
            <w:rFonts w:ascii="Times New Roman" w:eastAsia="Times New Roman" w:hAnsi="Times New Roman" w:cs="Times New Roman"/>
            <w:color w:val="0000FF"/>
            <w:sz w:val="16"/>
            <w:szCs w:val="16"/>
            <w:u w:val="single"/>
            <w:lang w:val="en-US"/>
          </w:rPr>
          <w:t>kso</w:t>
        </w:r>
        <w:r w:rsidRPr="00D439D2">
          <w:rPr>
            <w:rFonts w:ascii="Times New Roman" w:eastAsia="Times New Roman" w:hAnsi="Times New Roman" w:cs="Times New Roman"/>
            <w:color w:val="0000FF"/>
            <w:sz w:val="16"/>
            <w:szCs w:val="16"/>
            <w:u w:val="single"/>
          </w:rPr>
          <w:t>.</w:t>
        </w:r>
        <w:r w:rsidRPr="00D439D2">
          <w:rPr>
            <w:rFonts w:ascii="Times New Roman" w:eastAsia="Times New Roman" w:hAnsi="Times New Roman" w:cs="Times New Roman"/>
            <w:color w:val="0000FF"/>
            <w:sz w:val="16"/>
            <w:szCs w:val="16"/>
            <w:u w:val="single"/>
            <w:lang w:val="en-US"/>
          </w:rPr>
          <w:t>shegarka</w:t>
        </w:r>
        <w:r w:rsidRPr="00D439D2">
          <w:rPr>
            <w:rFonts w:ascii="Times New Roman" w:eastAsia="Times New Roman" w:hAnsi="Times New Roman" w:cs="Times New Roman"/>
            <w:color w:val="0000FF"/>
            <w:sz w:val="16"/>
            <w:szCs w:val="16"/>
            <w:u w:val="single"/>
          </w:rPr>
          <w:t>@</w:t>
        </w:r>
        <w:r w:rsidRPr="00D439D2">
          <w:rPr>
            <w:rFonts w:ascii="Times New Roman" w:eastAsia="Times New Roman" w:hAnsi="Times New Roman" w:cs="Times New Roman"/>
            <w:color w:val="0000FF"/>
            <w:sz w:val="16"/>
            <w:szCs w:val="16"/>
            <w:u w:val="single"/>
            <w:lang w:val="en-US"/>
          </w:rPr>
          <w:t>gmail</w:t>
        </w:r>
        <w:r w:rsidRPr="00D439D2">
          <w:rPr>
            <w:rFonts w:ascii="Times New Roman" w:eastAsia="Times New Roman" w:hAnsi="Times New Roman" w:cs="Times New Roman"/>
            <w:color w:val="0000FF"/>
            <w:sz w:val="16"/>
            <w:szCs w:val="16"/>
            <w:u w:val="single"/>
          </w:rPr>
          <w:t>.</w:t>
        </w:r>
        <w:r w:rsidRPr="00D439D2">
          <w:rPr>
            <w:rFonts w:ascii="Times New Roman" w:eastAsia="Times New Roman" w:hAnsi="Times New Roman" w:cs="Times New Roman"/>
            <w:color w:val="0000FF"/>
            <w:sz w:val="16"/>
            <w:szCs w:val="16"/>
            <w:u w:val="single"/>
            <w:lang w:val="en-US"/>
          </w:rPr>
          <w:t>com</w:t>
        </w:r>
      </w:hyperlink>
    </w:p>
    <w:p w:rsidR="002565B9" w:rsidRPr="00D439D2" w:rsidRDefault="002565B9" w:rsidP="0041489D">
      <w:pPr>
        <w:pStyle w:val="a8"/>
        <w:spacing w:after="0" w:line="240" w:lineRule="auto"/>
        <w:rPr>
          <w:b/>
          <w:color w:val="0000FF"/>
          <w:sz w:val="24"/>
          <w:szCs w:val="24"/>
        </w:rPr>
      </w:pPr>
    </w:p>
    <w:p w:rsidR="0041489D" w:rsidRPr="00D439D2" w:rsidRDefault="0041489D" w:rsidP="0041489D">
      <w:pPr>
        <w:pStyle w:val="12"/>
        <w:keepNext/>
        <w:keepLines/>
        <w:shd w:val="clear" w:color="auto" w:fill="auto"/>
        <w:spacing w:line="240" w:lineRule="auto"/>
        <w:rPr>
          <w:sz w:val="26"/>
          <w:szCs w:val="26"/>
        </w:rPr>
      </w:pPr>
    </w:p>
    <w:p w:rsidR="00B85F7F" w:rsidRPr="00D439D2" w:rsidRDefault="00B85F7F" w:rsidP="0041489D">
      <w:pPr>
        <w:pStyle w:val="12"/>
        <w:keepNext/>
        <w:keepLines/>
        <w:shd w:val="clear" w:color="auto" w:fill="auto"/>
        <w:spacing w:line="240" w:lineRule="auto"/>
        <w:rPr>
          <w:sz w:val="26"/>
          <w:szCs w:val="26"/>
        </w:rPr>
      </w:pPr>
    </w:p>
    <w:p w:rsidR="00B85F7F" w:rsidRPr="00D439D2" w:rsidRDefault="00B85F7F" w:rsidP="0041489D">
      <w:pPr>
        <w:pStyle w:val="12"/>
        <w:keepNext/>
        <w:keepLines/>
        <w:shd w:val="clear" w:color="auto" w:fill="auto"/>
        <w:spacing w:line="240" w:lineRule="auto"/>
        <w:rPr>
          <w:sz w:val="26"/>
          <w:szCs w:val="26"/>
        </w:rPr>
      </w:pPr>
    </w:p>
    <w:p w:rsidR="00446A1C" w:rsidRPr="00D439D2" w:rsidRDefault="008D43E9" w:rsidP="0041489D">
      <w:pPr>
        <w:pStyle w:val="12"/>
        <w:keepNext/>
        <w:keepLines/>
        <w:shd w:val="clear" w:color="auto" w:fill="auto"/>
        <w:spacing w:line="240" w:lineRule="auto"/>
        <w:rPr>
          <w:sz w:val="26"/>
          <w:szCs w:val="26"/>
        </w:rPr>
      </w:pPr>
      <w:r w:rsidRPr="00D439D2">
        <w:rPr>
          <w:sz w:val="26"/>
          <w:szCs w:val="26"/>
        </w:rPr>
        <w:t xml:space="preserve">ЗАКЛЮЧЕНИЕ </w:t>
      </w:r>
    </w:p>
    <w:p w:rsidR="001F5C95" w:rsidRPr="00D439D2" w:rsidRDefault="008D43E9" w:rsidP="0041489D">
      <w:pPr>
        <w:pStyle w:val="12"/>
        <w:keepNext/>
        <w:keepLines/>
        <w:shd w:val="clear" w:color="auto" w:fill="auto"/>
        <w:spacing w:line="240" w:lineRule="auto"/>
        <w:rPr>
          <w:sz w:val="26"/>
          <w:szCs w:val="26"/>
        </w:rPr>
      </w:pPr>
      <w:r w:rsidRPr="00D439D2">
        <w:rPr>
          <w:sz w:val="26"/>
          <w:szCs w:val="26"/>
        </w:rPr>
        <w:t>по результатам проведения внешней проверки</w:t>
      </w:r>
      <w:r w:rsidR="001F5C95" w:rsidRPr="00D439D2">
        <w:rPr>
          <w:sz w:val="26"/>
          <w:szCs w:val="26"/>
        </w:rPr>
        <w:t xml:space="preserve"> годового отчета об исполнении бюджета муниципального образования «Шегарский район» за 2021 год</w:t>
      </w:r>
    </w:p>
    <w:bookmarkEnd w:id="0"/>
    <w:p w:rsidR="0041489D" w:rsidRPr="00D439D2" w:rsidRDefault="0041489D" w:rsidP="0041489D">
      <w:pPr>
        <w:pStyle w:val="a8"/>
        <w:shd w:val="clear" w:color="auto" w:fill="auto"/>
        <w:tabs>
          <w:tab w:val="left" w:pos="7124"/>
        </w:tabs>
        <w:spacing w:after="0" w:line="240" w:lineRule="auto"/>
        <w:jc w:val="left"/>
        <w:rPr>
          <w:sz w:val="26"/>
          <w:szCs w:val="26"/>
        </w:rPr>
      </w:pPr>
    </w:p>
    <w:p w:rsidR="008D43E9" w:rsidRPr="00D439D2" w:rsidRDefault="008D43E9" w:rsidP="0041489D">
      <w:pPr>
        <w:pStyle w:val="a8"/>
        <w:shd w:val="clear" w:color="auto" w:fill="auto"/>
        <w:tabs>
          <w:tab w:val="left" w:pos="7124"/>
        </w:tabs>
        <w:spacing w:after="0" w:line="240" w:lineRule="auto"/>
        <w:jc w:val="left"/>
        <w:rPr>
          <w:sz w:val="26"/>
          <w:szCs w:val="26"/>
        </w:rPr>
      </w:pPr>
      <w:r w:rsidRPr="00D439D2">
        <w:rPr>
          <w:sz w:val="26"/>
          <w:szCs w:val="26"/>
        </w:rPr>
        <w:t>с. Мельниково</w:t>
      </w:r>
      <w:r w:rsidRPr="00D439D2">
        <w:rPr>
          <w:sz w:val="26"/>
          <w:szCs w:val="26"/>
        </w:rPr>
        <w:tab/>
      </w:r>
      <w:r w:rsidR="009F45D4" w:rsidRPr="00D439D2">
        <w:rPr>
          <w:sz w:val="26"/>
          <w:szCs w:val="26"/>
        </w:rPr>
        <w:t xml:space="preserve">   </w:t>
      </w:r>
      <w:r w:rsidR="00A07CCB" w:rsidRPr="00D439D2">
        <w:rPr>
          <w:sz w:val="26"/>
          <w:szCs w:val="26"/>
        </w:rPr>
        <w:t>1</w:t>
      </w:r>
      <w:r w:rsidR="009F45D4" w:rsidRPr="00D439D2">
        <w:rPr>
          <w:sz w:val="26"/>
          <w:szCs w:val="26"/>
        </w:rPr>
        <w:t>4</w:t>
      </w:r>
      <w:r w:rsidRPr="00D439D2">
        <w:rPr>
          <w:sz w:val="26"/>
          <w:szCs w:val="26"/>
        </w:rPr>
        <w:t xml:space="preserve"> апреля 20</w:t>
      </w:r>
      <w:r w:rsidR="00A07CCB" w:rsidRPr="00D439D2">
        <w:rPr>
          <w:sz w:val="26"/>
          <w:szCs w:val="26"/>
        </w:rPr>
        <w:t>2</w:t>
      </w:r>
      <w:r w:rsidR="001F5C95" w:rsidRPr="00D439D2">
        <w:rPr>
          <w:sz w:val="26"/>
          <w:szCs w:val="26"/>
        </w:rPr>
        <w:t>2</w:t>
      </w:r>
      <w:r w:rsidRPr="00D439D2">
        <w:rPr>
          <w:sz w:val="26"/>
          <w:szCs w:val="26"/>
        </w:rPr>
        <w:t xml:space="preserve"> года</w:t>
      </w:r>
    </w:p>
    <w:p w:rsidR="0041489D" w:rsidRPr="00D439D2" w:rsidRDefault="0041489D" w:rsidP="0041489D">
      <w:pPr>
        <w:pStyle w:val="12"/>
        <w:keepNext/>
        <w:keepLines/>
        <w:shd w:val="clear" w:color="auto" w:fill="auto"/>
        <w:spacing w:line="240" w:lineRule="auto"/>
        <w:ind w:firstLine="709"/>
        <w:rPr>
          <w:sz w:val="26"/>
          <w:szCs w:val="26"/>
        </w:rPr>
      </w:pPr>
      <w:bookmarkStart w:id="2" w:name="bookmark3"/>
    </w:p>
    <w:p w:rsidR="008D43E9" w:rsidRPr="00D439D2" w:rsidRDefault="008D43E9" w:rsidP="0041489D">
      <w:pPr>
        <w:pStyle w:val="12"/>
        <w:keepNext/>
        <w:keepLines/>
        <w:shd w:val="clear" w:color="auto" w:fill="auto"/>
        <w:spacing w:line="240" w:lineRule="auto"/>
        <w:ind w:firstLine="709"/>
        <w:rPr>
          <w:sz w:val="26"/>
          <w:szCs w:val="26"/>
        </w:rPr>
      </w:pPr>
      <w:r w:rsidRPr="00D439D2">
        <w:rPr>
          <w:sz w:val="26"/>
          <w:szCs w:val="26"/>
        </w:rPr>
        <w:t>Основание для проведения проверки и подготовки заключения:</w:t>
      </w:r>
      <w:bookmarkEnd w:id="2"/>
    </w:p>
    <w:p w:rsidR="00604A13" w:rsidRPr="00D439D2" w:rsidRDefault="00604A13" w:rsidP="0041489D">
      <w:pPr>
        <w:pStyle w:val="a8"/>
        <w:shd w:val="clear" w:color="auto" w:fill="auto"/>
        <w:spacing w:after="0" w:line="240" w:lineRule="auto"/>
        <w:ind w:firstLine="709"/>
        <w:jc w:val="both"/>
        <w:rPr>
          <w:sz w:val="26"/>
          <w:szCs w:val="26"/>
        </w:rPr>
      </w:pPr>
    </w:p>
    <w:p w:rsidR="008D43E9" w:rsidRPr="00D439D2" w:rsidRDefault="008D43E9" w:rsidP="0041489D">
      <w:pPr>
        <w:pStyle w:val="a8"/>
        <w:shd w:val="clear" w:color="auto" w:fill="auto"/>
        <w:spacing w:after="0" w:line="240" w:lineRule="auto"/>
        <w:ind w:firstLine="709"/>
        <w:jc w:val="both"/>
        <w:rPr>
          <w:sz w:val="26"/>
          <w:szCs w:val="26"/>
        </w:rPr>
      </w:pPr>
      <w:r w:rsidRPr="00D439D2">
        <w:rPr>
          <w:sz w:val="26"/>
          <w:szCs w:val="26"/>
        </w:rPr>
        <w:t>Внешняя проверка годового отчета об исполнении бюджета Шегарского района проведена на основании ст.</w:t>
      </w:r>
      <w:r w:rsidR="001F5C95" w:rsidRPr="00D439D2">
        <w:rPr>
          <w:sz w:val="26"/>
          <w:szCs w:val="26"/>
        </w:rPr>
        <w:t xml:space="preserve"> </w:t>
      </w:r>
      <w:r w:rsidRPr="00D439D2">
        <w:rPr>
          <w:sz w:val="26"/>
          <w:szCs w:val="26"/>
        </w:rPr>
        <w:t>ст. 157, 264.4 Бюджетного кодекса Российской Федерации, ст.</w:t>
      </w:r>
      <w:r w:rsidR="00E96B03" w:rsidRPr="00D439D2">
        <w:rPr>
          <w:sz w:val="26"/>
          <w:szCs w:val="26"/>
        </w:rPr>
        <w:t>3</w:t>
      </w:r>
      <w:r w:rsidRPr="00D439D2">
        <w:rPr>
          <w:sz w:val="26"/>
          <w:szCs w:val="26"/>
        </w:rPr>
        <w:t xml:space="preserve"> </w:t>
      </w:r>
      <w:r w:rsidR="00E96B03" w:rsidRPr="00D439D2">
        <w:rPr>
          <w:sz w:val="26"/>
          <w:szCs w:val="26"/>
        </w:rPr>
        <w:t>Положения о Муниципальном казенном учреждении «Контрольно-счетный орган муниципального образования «Шегарский район»</w:t>
      </w:r>
      <w:r w:rsidRPr="00D439D2">
        <w:rPr>
          <w:sz w:val="26"/>
          <w:szCs w:val="26"/>
        </w:rPr>
        <w:t xml:space="preserve">, утвержденного решением Думы Шегарского района от </w:t>
      </w:r>
      <w:r w:rsidR="00E96B03" w:rsidRPr="00D439D2">
        <w:rPr>
          <w:sz w:val="26"/>
          <w:szCs w:val="26"/>
        </w:rPr>
        <w:t>21</w:t>
      </w:r>
      <w:r w:rsidRPr="00D439D2">
        <w:rPr>
          <w:sz w:val="26"/>
          <w:szCs w:val="26"/>
        </w:rPr>
        <w:t>.</w:t>
      </w:r>
      <w:r w:rsidR="00E96B03" w:rsidRPr="00D439D2">
        <w:rPr>
          <w:sz w:val="26"/>
          <w:szCs w:val="26"/>
        </w:rPr>
        <w:t>09</w:t>
      </w:r>
      <w:r w:rsidRPr="00D439D2">
        <w:rPr>
          <w:sz w:val="26"/>
          <w:szCs w:val="26"/>
        </w:rPr>
        <w:t>.20</w:t>
      </w:r>
      <w:r w:rsidR="00E96B03" w:rsidRPr="00D439D2">
        <w:rPr>
          <w:sz w:val="26"/>
          <w:szCs w:val="26"/>
        </w:rPr>
        <w:t>21</w:t>
      </w:r>
      <w:r w:rsidRPr="00D439D2">
        <w:rPr>
          <w:sz w:val="26"/>
          <w:szCs w:val="26"/>
        </w:rPr>
        <w:t xml:space="preserve"> № </w:t>
      </w:r>
      <w:r w:rsidR="00E96B03" w:rsidRPr="00D439D2">
        <w:rPr>
          <w:sz w:val="26"/>
          <w:szCs w:val="26"/>
        </w:rPr>
        <w:t>116</w:t>
      </w:r>
      <w:r w:rsidRPr="00D439D2">
        <w:rPr>
          <w:sz w:val="26"/>
          <w:szCs w:val="26"/>
        </w:rPr>
        <w:t>, в соответствии со ст. 30 Положения о бюджетном процессе в муниципальном образовании «Шегарский район», утвержденного решением Думы Шегарского района от 13.05.2014 № 302, планом работы Контрольно-счетного органа Шегарск</w:t>
      </w:r>
      <w:r w:rsidR="00E96B03" w:rsidRPr="00D439D2">
        <w:rPr>
          <w:sz w:val="26"/>
          <w:szCs w:val="26"/>
        </w:rPr>
        <w:t>ого</w:t>
      </w:r>
      <w:r w:rsidRPr="00D439D2">
        <w:rPr>
          <w:sz w:val="26"/>
          <w:szCs w:val="26"/>
        </w:rPr>
        <w:t xml:space="preserve"> район</w:t>
      </w:r>
      <w:r w:rsidR="00E96B03" w:rsidRPr="00D439D2">
        <w:rPr>
          <w:sz w:val="26"/>
          <w:szCs w:val="26"/>
        </w:rPr>
        <w:t>а</w:t>
      </w:r>
      <w:r w:rsidRPr="00D439D2">
        <w:rPr>
          <w:sz w:val="26"/>
          <w:szCs w:val="26"/>
        </w:rPr>
        <w:t xml:space="preserve"> на 20</w:t>
      </w:r>
      <w:r w:rsidR="00A07CCB" w:rsidRPr="00D439D2">
        <w:rPr>
          <w:sz w:val="26"/>
          <w:szCs w:val="26"/>
        </w:rPr>
        <w:t>2</w:t>
      </w:r>
      <w:r w:rsidR="00E96B03" w:rsidRPr="00D439D2">
        <w:rPr>
          <w:sz w:val="26"/>
          <w:szCs w:val="26"/>
        </w:rPr>
        <w:t>2</w:t>
      </w:r>
      <w:r w:rsidRPr="00D439D2">
        <w:rPr>
          <w:sz w:val="26"/>
          <w:szCs w:val="26"/>
        </w:rPr>
        <w:t xml:space="preserve"> год</w:t>
      </w:r>
      <w:r w:rsidR="001002A5" w:rsidRPr="00D439D2">
        <w:rPr>
          <w:sz w:val="26"/>
          <w:szCs w:val="26"/>
        </w:rPr>
        <w:t xml:space="preserve"> </w:t>
      </w:r>
      <w:r w:rsidR="00457A85" w:rsidRPr="00D439D2">
        <w:rPr>
          <w:sz w:val="26"/>
          <w:szCs w:val="26"/>
        </w:rPr>
        <w:t>и приказ</w:t>
      </w:r>
      <w:r w:rsidR="007636C6" w:rsidRPr="00D439D2">
        <w:rPr>
          <w:sz w:val="26"/>
          <w:szCs w:val="26"/>
        </w:rPr>
        <w:t>ом</w:t>
      </w:r>
      <w:r w:rsidR="00457A85" w:rsidRPr="00D439D2">
        <w:rPr>
          <w:sz w:val="26"/>
          <w:szCs w:val="26"/>
        </w:rPr>
        <w:t xml:space="preserve"> председателя Контрольно-счетного органа муниципального образования «Шегарский район» № </w:t>
      </w:r>
      <w:r w:rsidR="007A0CC2" w:rsidRPr="00D439D2">
        <w:rPr>
          <w:sz w:val="26"/>
          <w:szCs w:val="26"/>
        </w:rPr>
        <w:t>5</w:t>
      </w:r>
      <w:r w:rsidR="00457A85" w:rsidRPr="00D439D2">
        <w:rPr>
          <w:sz w:val="26"/>
          <w:szCs w:val="26"/>
        </w:rPr>
        <w:t xml:space="preserve"> от 01.04.202</w:t>
      </w:r>
      <w:r w:rsidR="00F901E3" w:rsidRPr="00D439D2">
        <w:rPr>
          <w:sz w:val="26"/>
          <w:szCs w:val="26"/>
        </w:rPr>
        <w:t>1</w:t>
      </w:r>
      <w:r w:rsidR="001002A5" w:rsidRPr="00D439D2">
        <w:rPr>
          <w:sz w:val="26"/>
          <w:szCs w:val="26"/>
        </w:rPr>
        <w:t>.</w:t>
      </w:r>
    </w:p>
    <w:p w:rsidR="008D43E9" w:rsidRPr="00D439D2" w:rsidRDefault="008D43E9" w:rsidP="0041489D">
      <w:pPr>
        <w:pStyle w:val="12"/>
        <w:keepNext/>
        <w:keepLines/>
        <w:shd w:val="clear" w:color="auto" w:fill="auto"/>
        <w:spacing w:line="240" w:lineRule="auto"/>
        <w:ind w:firstLine="709"/>
        <w:jc w:val="left"/>
        <w:rPr>
          <w:sz w:val="26"/>
          <w:szCs w:val="26"/>
        </w:rPr>
      </w:pPr>
      <w:bookmarkStart w:id="3" w:name="bookmark4"/>
      <w:r w:rsidRPr="00D439D2">
        <w:rPr>
          <w:sz w:val="26"/>
          <w:szCs w:val="26"/>
        </w:rPr>
        <w:t>Цель проверки:</w:t>
      </w:r>
      <w:bookmarkEnd w:id="3"/>
    </w:p>
    <w:p w:rsidR="008D43E9" w:rsidRPr="00D439D2" w:rsidRDefault="008D43E9" w:rsidP="0041489D">
      <w:pPr>
        <w:pStyle w:val="a8"/>
        <w:shd w:val="clear" w:color="auto" w:fill="auto"/>
        <w:spacing w:after="0" w:line="240" w:lineRule="auto"/>
        <w:ind w:firstLine="709"/>
        <w:jc w:val="both"/>
        <w:rPr>
          <w:sz w:val="26"/>
          <w:szCs w:val="26"/>
        </w:rPr>
      </w:pPr>
      <w:r w:rsidRPr="00D439D2">
        <w:rPr>
          <w:rStyle w:val="a6"/>
          <w:iCs/>
          <w:sz w:val="26"/>
          <w:szCs w:val="26"/>
        </w:rPr>
        <w:t>проверить:</w:t>
      </w:r>
      <w:r w:rsidRPr="00D439D2">
        <w:rPr>
          <w:sz w:val="26"/>
          <w:szCs w:val="26"/>
        </w:rPr>
        <w:t xml:space="preserve"> соответствие перечня представленных в составе отчета об исполнении районного бюджета за 20</w:t>
      </w:r>
      <w:r w:rsidR="00F901E3" w:rsidRPr="00D439D2">
        <w:rPr>
          <w:sz w:val="26"/>
          <w:szCs w:val="26"/>
        </w:rPr>
        <w:t>2</w:t>
      </w:r>
      <w:r w:rsidR="007A0CC2" w:rsidRPr="00D439D2">
        <w:rPr>
          <w:sz w:val="26"/>
          <w:szCs w:val="26"/>
        </w:rPr>
        <w:t>1</w:t>
      </w:r>
      <w:r w:rsidRPr="00D439D2">
        <w:rPr>
          <w:sz w:val="26"/>
          <w:szCs w:val="26"/>
        </w:rPr>
        <w:t xml:space="preserve"> год документов требованиям ст. 29 Положения о бюджетном процессе в муниципальном образовании «Шегарский район», соответствие сведений, отраженных в отчете за 2</w:t>
      </w:r>
      <w:r w:rsidR="00844CF5" w:rsidRPr="00D439D2">
        <w:rPr>
          <w:sz w:val="26"/>
          <w:szCs w:val="26"/>
        </w:rPr>
        <w:t>02</w:t>
      </w:r>
      <w:r w:rsidR="007A0CC2" w:rsidRPr="00D439D2">
        <w:rPr>
          <w:sz w:val="26"/>
          <w:szCs w:val="26"/>
        </w:rPr>
        <w:t>1</w:t>
      </w:r>
      <w:r w:rsidRPr="00D439D2">
        <w:rPr>
          <w:sz w:val="26"/>
          <w:szCs w:val="26"/>
        </w:rPr>
        <w:t xml:space="preserve"> год операциям по фактическому поступлению и расходованию средств районного бюджета, в том числе по источникам финансирования дефицита районного бюджета за отчетный год, исполнение текстовых статей решения от </w:t>
      </w:r>
      <w:r w:rsidR="00BD0C4D" w:rsidRPr="00D439D2">
        <w:rPr>
          <w:sz w:val="26"/>
          <w:szCs w:val="26"/>
        </w:rPr>
        <w:t>15</w:t>
      </w:r>
      <w:r w:rsidRPr="00D439D2">
        <w:rPr>
          <w:sz w:val="26"/>
          <w:szCs w:val="26"/>
        </w:rPr>
        <w:t>.12.20</w:t>
      </w:r>
      <w:r w:rsidR="00BD0C4D" w:rsidRPr="00D439D2">
        <w:rPr>
          <w:sz w:val="26"/>
          <w:szCs w:val="26"/>
        </w:rPr>
        <w:t>20</w:t>
      </w:r>
      <w:r w:rsidRPr="00D439D2">
        <w:rPr>
          <w:sz w:val="26"/>
          <w:szCs w:val="26"/>
        </w:rPr>
        <w:t xml:space="preserve"> № </w:t>
      </w:r>
      <w:r w:rsidR="00BD0C4D" w:rsidRPr="00D439D2">
        <w:rPr>
          <w:sz w:val="26"/>
          <w:szCs w:val="26"/>
        </w:rPr>
        <w:t>22</w:t>
      </w:r>
      <w:r w:rsidRPr="00D439D2">
        <w:rPr>
          <w:sz w:val="26"/>
          <w:szCs w:val="26"/>
        </w:rPr>
        <w:t xml:space="preserve"> «</w:t>
      </w:r>
      <w:r w:rsidR="00F31855" w:rsidRPr="00D439D2">
        <w:rPr>
          <w:sz w:val="26"/>
          <w:szCs w:val="26"/>
        </w:rPr>
        <w:t>О районном бюджете муниципального образования «Шегарский район» на 20</w:t>
      </w:r>
      <w:r w:rsidR="00844CF5" w:rsidRPr="00D439D2">
        <w:rPr>
          <w:sz w:val="26"/>
          <w:szCs w:val="26"/>
        </w:rPr>
        <w:t>2</w:t>
      </w:r>
      <w:r w:rsidR="00BD0C4D" w:rsidRPr="00D439D2">
        <w:rPr>
          <w:sz w:val="26"/>
          <w:szCs w:val="26"/>
        </w:rPr>
        <w:t>1</w:t>
      </w:r>
      <w:r w:rsidR="00F31855" w:rsidRPr="00D439D2">
        <w:rPr>
          <w:sz w:val="26"/>
          <w:szCs w:val="26"/>
        </w:rPr>
        <w:t xml:space="preserve"> год и плановый период 202</w:t>
      </w:r>
      <w:r w:rsidR="00BD0C4D" w:rsidRPr="00D439D2">
        <w:rPr>
          <w:sz w:val="26"/>
          <w:szCs w:val="26"/>
        </w:rPr>
        <w:t>2</w:t>
      </w:r>
      <w:r w:rsidR="00F31855" w:rsidRPr="00D439D2">
        <w:rPr>
          <w:sz w:val="26"/>
          <w:szCs w:val="26"/>
        </w:rPr>
        <w:t xml:space="preserve"> и 202</w:t>
      </w:r>
      <w:r w:rsidR="00BD0C4D" w:rsidRPr="00D439D2">
        <w:rPr>
          <w:sz w:val="26"/>
          <w:szCs w:val="26"/>
        </w:rPr>
        <w:t>3</w:t>
      </w:r>
      <w:r w:rsidR="00F31855" w:rsidRPr="00D439D2">
        <w:rPr>
          <w:sz w:val="26"/>
          <w:szCs w:val="26"/>
        </w:rPr>
        <w:t xml:space="preserve"> годов</w:t>
      </w:r>
      <w:r w:rsidRPr="00D439D2">
        <w:rPr>
          <w:sz w:val="26"/>
          <w:szCs w:val="26"/>
        </w:rPr>
        <w:t>» (с учетом изменений и дополнений);</w:t>
      </w:r>
    </w:p>
    <w:p w:rsidR="008D43E9" w:rsidRPr="00D439D2" w:rsidRDefault="008D43E9" w:rsidP="0041489D">
      <w:pPr>
        <w:pStyle w:val="a8"/>
        <w:shd w:val="clear" w:color="auto" w:fill="auto"/>
        <w:spacing w:after="0" w:line="240" w:lineRule="auto"/>
        <w:ind w:firstLine="709"/>
        <w:jc w:val="both"/>
        <w:rPr>
          <w:sz w:val="26"/>
          <w:szCs w:val="26"/>
        </w:rPr>
      </w:pPr>
      <w:r w:rsidRPr="00D439D2">
        <w:rPr>
          <w:sz w:val="26"/>
          <w:szCs w:val="26"/>
        </w:rPr>
        <w:t>- исполнение бюджетных назначений и использование в 20</w:t>
      </w:r>
      <w:r w:rsidR="006A517C" w:rsidRPr="00D439D2">
        <w:rPr>
          <w:sz w:val="26"/>
          <w:szCs w:val="26"/>
        </w:rPr>
        <w:t>2</w:t>
      </w:r>
      <w:r w:rsidR="00BD0C4D" w:rsidRPr="00D439D2">
        <w:rPr>
          <w:sz w:val="26"/>
          <w:szCs w:val="26"/>
        </w:rPr>
        <w:t>1</w:t>
      </w:r>
      <w:r w:rsidRPr="00D439D2">
        <w:rPr>
          <w:sz w:val="26"/>
          <w:szCs w:val="26"/>
        </w:rPr>
        <w:t xml:space="preserve"> году средств районного бюджета, достоверность бюджетной отчетности главных администраторов средств районного бюджета;</w:t>
      </w:r>
    </w:p>
    <w:p w:rsidR="000F012C" w:rsidRPr="00D439D2" w:rsidRDefault="008D43E9" w:rsidP="008A321E">
      <w:pPr>
        <w:pStyle w:val="a8"/>
        <w:shd w:val="clear" w:color="auto" w:fill="auto"/>
        <w:tabs>
          <w:tab w:val="left" w:pos="7320"/>
        </w:tabs>
        <w:spacing w:after="0" w:line="240" w:lineRule="auto"/>
        <w:ind w:firstLine="709"/>
        <w:jc w:val="both"/>
        <w:rPr>
          <w:sz w:val="26"/>
          <w:szCs w:val="26"/>
        </w:rPr>
      </w:pPr>
      <w:r w:rsidRPr="00D439D2">
        <w:rPr>
          <w:rStyle w:val="a6"/>
          <w:iCs/>
          <w:sz w:val="26"/>
          <w:szCs w:val="26"/>
        </w:rPr>
        <w:t>анализ:</w:t>
      </w:r>
      <w:r w:rsidRPr="00D439D2">
        <w:rPr>
          <w:sz w:val="26"/>
          <w:szCs w:val="26"/>
        </w:rPr>
        <w:t xml:space="preserve"> </w:t>
      </w:r>
      <w:r w:rsidR="008A321E" w:rsidRPr="00D439D2">
        <w:rPr>
          <w:sz w:val="26"/>
          <w:szCs w:val="26"/>
        </w:rPr>
        <w:tab/>
      </w:r>
    </w:p>
    <w:p w:rsidR="008D43E9" w:rsidRPr="00D439D2" w:rsidRDefault="000F012C" w:rsidP="0041489D">
      <w:pPr>
        <w:pStyle w:val="a8"/>
        <w:shd w:val="clear" w:color="auto" w:fill="auto"/>
        <w:spacing w:after="0" w:line="240" w:lineRule="auto"/>
        <w:ind w:firstLine="709"/>
        <w:jc w:val="both"/>
        <w:rPr>
          <w:sz w:val="26"/>
          <w:szCs w:val="26"/>
        </w:rPr>
      </w:pPr>
      <w:r w:rsidRPr="00D439D2">
        <w:rPr>
          <w:sz w:val="26"/>
          <w:szCs w:val="26"/>
        </w:rPr>
        <w:t xml:space="preserve">- </w:t>
      </w:r>
      <w:r w:rsidR="008D43E9" w:rsidRPr="00D439D2">
        <w:rPr>
          <w:sz w:val="26"/>
          <w:szCs w:val="26"/>
        </w:rPr>
        <w:t>исполнения основных характеристик бюджета (доходы по группам, расходы по разделам классификации расходов бюджетов, источники финансирования дефицита бюджета, а именно: по удельному весу показателей в общем объеме, по проценту исполнения к утвержденном</w:t>
      </w:r>
      <w:r w:rsidR="002565B9" w:rsidRPr="00D439D2">
        <w:rPr>
          <w:sz w:val="26"/>
          <w:szCs w:val="26"/>
        </w:rPr>
        <w:t>у бюджету и к предыдущему году).</w:t>
      </w:r>
    </w:p>
    <w:p w:rsidR="008C7624" w:rsidRPr="00D439D2" w:rsidRDefault="000F012C" w:rsidP="0041489D">
      <w:pPr>
        <w:autoSpaceDE w:val="0"/>
        <w:autoSpaceDN w:val="0"/>
        <w:adjustRightInd w:val="0"/>
        <w:ind w:firstLine="709"/>
        <w:jc w:val="both"/>
        <w:outlineLvl w:val="1"/>
        <w:rPr>
          <w:rStyle w:val="ac"/>
          <w:rFonts w:ascii="Times New Roman" w:hAnsi="Times New Roman" w:cs="Times New Roman"/>
          <w:b w:val="0"/>
          <w:sz w:val="26"/>
          <w:szCs w:val="26"/>
          <w:bdr w:val="none" w:sz="0" w:space="0" w:color="auto" w:frame="1"/>
        </w:rPr>
      </w:pPr>
      <w:r w:rsidRPr="00D439D2">
        <w:rPr>
          <w:rStyle w:val="ac"/>
          <w:rFonts w:ascii="Times New Roman" w:hAnsi="Times New Roman" w:cs="Times New Roman"/>
          <w:b w:val="0"/>
          <w:i/>
          <w:sz w:val="26"/>
          <w:szCs w:val="26"/>
          <w:bdr w:val="none" w:sz="0" w:space="0" w:color="auto" w:frame="1"/>
        </w:rPr>
        <w:t xml:space="preserve">- </w:t>
      </w:r>
      <w:r w:rsidR="008C7624" w:rsidRPr="00D439D2">
        <w:rPr>
          <w:rStyle w:val="ac"/>
          <w:rFonts w:ascii="Times New Roman" w:hAnsi="Times New Roman" w:cs="Times New Roman"/>
          <w:b w:val="0"/>
          <w:sz w:val="26"/>
          <w:szCs w:val="26"/>
          <w:bdr w:val="none" w:sz="0" w:space="0" w:color="auto" w:frame="1"/>
        </w:rPr>
        <w:t>реализации муниципальных программ Шегарского района за 20</w:t>
      </w:r>
      <w:r w:rsidR="006A517C" w:rsidRPr="00D439D2">
        <w:rPr>
          <w:rStyle w:val="ac"/>
          <w:rFonts w:ascii="Times New Roman" w:hAnsi="Times New Roman" w:cs="Times New Roman"/>
          <w:b w:val="0"/>
          <w:sz w:val="26"/>
          <w:szCs w:val="26"/>
          <w:bdr w:val="none" w:sz="0" w:space="0" w:color="auto" w:frame="1"/>
        </w:rPr>
        <w:t>2</w:t>
      </w:r>
      <w:r w:rsidR="00BD0C4D" w:rsidRPr="00D439D2">
        <w:rPr>
          <w:rStyle w:val="ac"/>
          <w:rFonts w:ascii="Times New Roman" w:hAnsi="Times New Roman" w:cs="Times New Roman"/>
          <w:b w:val="0"/>
          <w:sz w:val="26"/>
          <w:szCs w:val="26"/>
          <w:bdr w:val="none" w:sz="0" w:space="0" w:color="auto" w:frame="1"/>
        </w:rPr>
        <w:t>1</w:t>
      </w:r>
      <w:r w:rsidR="008C7624" w:rsidRPr="00D439D2">
        <w:rPr>
          <w:rStyle w:val="ac"/>
          <w:rFonts w:ascii="Times New Roman" w:hAnsi="Times New Roman" w:cs="Times New Roman"/>
          <w:b w:val="0"/>
          <w:sz w:val="26"/>
          <w:szCs w:val="26"/>
          <w:bdr w:val="none" w:sz="0" w:space="0" w:color="auto" w:frame="1"/>
        </w:rPr>
        <w:t xml:space="preserve"> год.</w:t>
      </w:r>
    </w:p>
    <w:p w:rsidR="008D43E9" w:rsidRPr="00D439D2" w:rsidRDefault="008D43E9" w:rsidP="0041489D">
      <w:pPr>
        <w:pStyle w:val="12"/>
        <w:keepNext/>
        <w:keepLines/>
        <w:shd w:val="clear" w:color="auto" w:fill="auto"/>
        <w:spacing w:line="240" w:lineRule="auto"/>
        <w:ind w:firstLine="709"/>
        <w:jc w:val="both"/>
        <w:rPr>
          <w:sz w:val="26"/>
          <w:szCs w:val="26"/>
        </w:rPr>
      </w:pPr>
      <w:bookmarkStart w:id="4" w:name="bookmark5"/>
      <w:r w:rsidRPr="00D439D2">
        <w:rPr>
          <w:sz w:val="26"/>
          <w:szCs w:val="26"/>
        </w:rPr>
        <w:t>Предмет внешней проверки:</w:t>
      </w:r>
      <w:bookmarkEnd w:id="4"/>
    </w:p>
    <w:p w:rsidR="008D43E9" w:rsidRPr="00D439D2" w:rsidRDefault="008D43E9" w:rsidP="0041489D">
      <w:pPr>
        <w:pStyle w:val="a8"/>
        <w:numPr>
          <w:ilvl w:val="0"/>
          <w:numId w:val="1"/>
        </w:numPr>
        <w:shd w:val="clear" w:color="auto" w:fill="auto"/>
        <w:tabs>
          <w:tab w:val="left" w:pos="189"/>
          <w:tab w:val="left" w:pos="993"/>
        </w:tabs>
        <w:spacing w:after="0" w:line="240" w:lineRule="auto"/>
        <w:ind w:firstLine="709"/>
        <w:jc w:val="both"/>
        <w:rPr>
          <w:sz w:val="26"/>
          <w:szCs w:val="26"/>
        </w:rPr>
      </w:pPr>
      <w:r w:rsidRPr="00D439D2">
        <w:rPr>
          <w:sz w:val="26"/>
          <w:szCs w:val="26"/>
        </w:rPr>
        <w:t>годовой отчет об исполнении районного бюджета за 20</w:t>
      </w:r>
      <w:r w:rsidR="006A517C" w:rsidRPr="00D439D2">
        <w:rPr>
          <w:sz w:val="26"/>
          <w:szCs w:val="26"/>
        </w:rPr>
        <w:t>2</w:t>
      </w:r>
      <w:r w:rsidR="00BD0C4D" w:rsidRPr="00D439D2">
        <w:rPr>
          <w:sz w:val="26"/>
          <w:szCs w:val="26"/>
        </w:rPr>
        <w:t>1</w:t>
      </w:r>
      <w:r w:rsidRPr="00D439D2">
        <w:rPr>
          <w:sz w:val="26"/>
          <w:szCs w:val="26"/>
        </w:rPr>
        <w:t xml:space="preserve"> год с приложениями;</w:t>
      </w:r>
    </w:p>
    <w:p w:rsidR="008D43E9" w:rsidRPr="00D439D2" w:rsidRDefault="008D43E9" w:rsidP="0041489D">
      <w:pPr>
        <w:pStyle w:val="a8"/>
        <w:numPr>
          <w:ilvl w:val="0"/>
          <w:numId w:val="1"/>
        </w:numPr>
        <w:shd w:val="clear" w:color="auto" w:fill="auto"/>
        <w:tabs>
          <w:tab w:val="left" w:pos="189"/>
          <w:tab w:val="left" w:pos="993"/>
        </w:tabs>
        <w:spacing w:after="0" w:line="240" w:lineRule="auto"/>
        <w:ind w:firstLine="709"/>
        <w:jc w:val="both"/>
        <w:rPr>
          <w:sz w:val="26"/>
          <w:szCs w:val="26"/>
        </w:rPr>
      </w:pPr>
      <w:r w:rsidRPr="00D439D2">
        <w:rPr>
          <w:sz w:val="26"/>
          <w:szCs w:val="26"/>
        </w:rPr>
        <w:lastRenderedPageBreak/>
        <w:t>пояснительная записка к годовому отчету;</w:t>
      </w:r>
    </w:p>
    <w:p w:rsidR="008D43E9" w:rsidRPr="00D439D2" w:rsidRDefault="009054D1" w:rsidP="0041489D">
      <w:pPr>
        <w:pStyle w:val="a8"/>
        <w:shd w:val="clear" w:color="auto" w:fill="auto"/>
        <w:tabs>
          <w:tab w:val="left" w:pos="993"/>
        </w:tabs>
        <w:spacing w:after="0" w:line="240" w:lineRule="auto"/>
        <w:ind w:firstLine="709"/>
        <w:jc w:val="both"/>
        <w:rPr>
          <w:sz w:val="26"/>
          <w:szCs w:val="26"/>
        </w:rPr>
      </w:pPr>
      <w:r w:rsidRPr="00D439D2">
        <w:rPr>
          <w:sz w:val="26"/>
          <w:szCs w:val="26"/>
        </w:rPr>
        <w:t xml:space="preserve">- </w:t>
      </w:r>
      <w:r w:rsidR="008D43E9" w:rsidRPr="00D439D2">
        <w:rPr>
          <w:sz w:val="26"/>
          <w:szCs w:val="26"/>
        </w:rPr>
        <w:t>справки-расчеты, регистры бухгалтерского учета и первичные учетные документы.</w:t>
      </w:r>
    </w:p>
    <w:p w:rsidR="008D43E9" w:rsidRPr="00D439D2" w:rsidRDefault="008D43E9" w:rsidP="0041489D">
      <w:pPr>
        <w:pStyle w:val="a8"/>
        <w:shd w:val="clear" w:color="auto" w:fill="auto"/>
        <w:spacing w:after="0" w:line="240" w:lineRule="auto"/>
        <w:ind w:firstLine="709"/>
        <w:jc w:val="both"/>
        <w:rPr>
          <w:sz w:val="26"/>
          <w:szCs w:val="26"/>
        </w:rPr>
      </w:pPr>
      <w:r w:rsidRPr="00D439D2">
        <w:rPr>
          <w:rStyle w:val="a7"/>
          <w:bCs/>
          <w:sz w:val="26"/>
          <w:szCs w:val="26"/>
        </w:rPr>
        <w:t>Исполнитель:</w:t>
      </w:r>
      <w:r w:rsidRPr="00D439D2">
        <w:rPr>
          <w:sz w:val="26"/>
          <w:szCs w:val="26"/>
        </w:rPr>
        <w:t xml:space="preserve"> председатель контрольно - счетного органа Шегарск</w:t>
      </w:r>
      <w:r w:rsidR="00BD0C4D" w:rsidRPr="00D439D2">
        <w:rPr>
          <w:sz w:val="26"/>
          <w:szCs w:val="26"/>
        </w:rPr>
        <w:t>ого</w:t>
      </w:r>
      <w:r w:rsidRPr="00D439D2">
        <w:rPr>
          <w:sz w:val="26"/>
          <w:szCs w:val="26"/>
        </w:rPr>
        <w:t xml:space="preserve"> район</w:t>
      </w:r>
      <w:r w:rsidR="00BD0C4D" w:rsidRPr="00D439D2">
        <w:rPr>
          <w:sz w:val="26"/>
          <w:szCs w:val="26"/>
        </w:rPr>
        <w:t>а</w:t>
      </w:r>
      <w:r w:rsidRPr="00D439D2">
        <w:rPr>
          <w:sz w:val="26"/>
          <w:szCs w:val="26"/>
        </w:rPr>
        <w:t xml:space="preserve">» </w:t>
      </w:r>
      <w:r w:rsidR="009054D1" w:rsidRPr="00D439D2">
        <w:rPr>
          <w:sz w:val="26"/>
          <w:szCs w:val="26"/>
        </w:rPr>
        <w:t>Заболотнова Евгения Анатольевна.</w:t>
      </w:r>
    </w:p>
    <w:p w:rsidR="008D43E9" w:rsidRPr="00D439D2" w:rsidRDefault="008D43E9" w:rsidP="0041489D">
      <w:pPr>
        <w:pStyle w:val="12"/>
        <w:keepNext/>
        <w:keepLines/>
        <w:shd w:val="clear" w:color="auto" w:fill="auto"/>
        <w:spacing w:line="240" w:lineRule="auto"/>
        <w:ind w:firstLine="709"/>
        <w:jc w:val="both"/>
        <w:rPr>
          <w:sz w:val="26"/>
          <w:szCs w:val="26"/>
        </w:rPr>
      </w:pPr>
      <w:bookmarkStart w:id="5" w:name="bookmark6"/>
      <w:r w:rsidRPr="00D439D2">
        <w:rPr>
          <w:sz w:val="26"/>
          <w:szCs w:val="26"/>
        </w:rPr>
        <w:t>Срок проведения экспертно-аналитического мероприятия:</w:t>
      </w:r>
      <w:r w:rsidR="006A517C" w:rsidRPr="00D439D2">
        <w:rPr>
          <w:sz w:val="26"/>
          <w:szCs w:val="26"/>
        </w:rPr>
        <w:t xml:space="preserve"> </w:t>
      </w:r>
      <w:r w:rsidRPr="00D439D2">
        <w:rPr>
          <w:rStyle w:val="13"/>
          <w:bCs/>
          <w:sz w:val="26"/>
          <w:szCs w:val="26"/>
        </w:rPr>
        <w:t xml:space="preserve">с </w:t>
      </w:r>
      <w:r w:rsidR="00F31855" w:rsidRPr="00D439D2">
        <w:rPr>
          <w:rStyle w:val="13"/>
          <w:bCs/>
          <w:sz w:val="26"/>
          <w:szCs w:val="26"/>
        </w:rPr>
        <w:t>01</w:t>
      </w:r>
      <w:r w:rsidRPr="00D439D2">
        <w:rPr>
          <w:rStyle w:val="13"/>
          <w:bCs/>
          <w:sz w:val="26"/>
          <w:szCs w:val="26"/>
        </w:rPr>
        <w:t>.04.20</w:t>
      </w:r>
      <w:r w:rsidR="00F31855" w:rsidRPr="00D439D2">
        <w:rPr>
          <w:rStyle w:val="13"/>
          <w:bCs/>
          <w:sz w:val="26"/>
          <w:szCs w:val="26"/>
        </w:rPr>
        <w:t>2</w:t>
      </w:r>
      <w:r w:rsidR="00BD0C4D" w:rsidRPr="00D439D2">
        <w:rPr>
          <w:rStyle w:val="13"/>
          <w:bCs/>
          <w:sz w:val="26"/>
          <w:szCs w:val="26"/>
        </w:rPr>
        <w:t>2</w:t>
      </w:r>
      <w:r w:rsidR="0061488B" w:rsidRPr="00D439D2">
        <w:rPr>
          <w:rStyle w:val="13"/>
          <w:bCs/>
          <w:sz w:val="26"/>
          <w:szCs w:val="26"/>
        </w:rPr>
        <w:t xml:space="preserve"> г.</w:t>
      </w:r>
      <w:r w:rsidRPr="00D439D2">
        <w:rPr>
          <w:rStyle w:val="13"/>
          <w:bCs/>
          <w:sz w:val="26"/>
          <w:szCs w:val="26"/>
        </w:rPr>
        <w:t xml:space="preserve"> по </w:t>
      </w:r>
      <w:r w:rsidR="00F31855" w:rsidRPr="00D439D2">
        <w:rPr>
          <w:rStyle w:val="13"/>
          <w:bCs/>
          <w:sz w:val="26"/>
          <w:szCs w:val="26"/>
        </w:rPr>
        <w:t>1</w:t>
      </w:r>
      <w:r w:rsidR="009F45D4" w:rsidRPr="00D439D2">
        <w:rPr>
          <w:rStyle w:val="13"/>
          <w:bCs/>
          <w:sz w:val="26"/>
          <w:szCs w:val="26"/>
        </w:rPr>
        <w:t>4</w:t>
      </w:r>
      <w:r w:rsidRPr="00D439D2">
        <w:rPr>
          <w:rStyle w:val="13"/>
          <w:bCs/>
          <w:sz w:val="26"/>
          <w:szCs w:val="26"/>
        </w:rPr>
        <w:t>.04.20</w:t>
      </w:r>
      <w:r w:rsidR="00F31855" w:rsidRPr="00D439D2">
        <w:rPr>
          <w:rStyle w:val="13"/>
          <w:bCs/>
          <w:sz w:val="26"/>
          <w:szCs w:val="26"/>
        </w:rPr>
        <w:t>2</w:t>
      </w:r>
      <w:r w:rsidR="00BD0C4D" w:rsidRPr="00D439D2">
        <w:rPr>
          <w:rStyle w:val="13"/>
          <w:bCs/>
          <w:sz w:val="26"/>
          <w:szCs w:val="26"/>
        </w:rPr>
        <w:t>2</w:t>
      </w:r>
      <w:bookmarkEnd w:id="5"/>
      <w:r w:rsidR="0061488B" w:rsidRPr="00D439D2">
        <w:rPr>
          <w:rStyle w:val="13"/>
          <w:bCs/>
          <w:sz w:val="26"/>
          <w:szCs w:val="26"/>
        </w:rPr>
        <w:t xml:space="preserve"> г.</w:t>
      </w:r>
    </w:p>
    <w:p w:rsidR="008D43E9" w:rsidRPr="00D439D2" w:rsidRDefault="008D43E9" w:rsidP="0041489D">
      <w:pPr>
        <w:pStyle w:val="12"/>
        <w:keepNext/>
        <w:keepLines/>
        <w:shd w:val="clear" w:color="auto" w:fill="auto"/>
        <w:spacing w:line="240" w:lineRule="auto"/>
        <w:ind w:firstLine="709"/>
        <w:jc w:val="both"/>
        <w:rPr>
          <w:sz w:val="26"/>
          <w:szCs w:val="26"/>
        </w:rPr>
      </w:pPr>
      <w:bookmarkStart w:id="6" w:name="bookmark7"/>
      <w:r w:rsidRPr="00D439D2">
        <w:rPr>
          <w:sz w:val="26"/>
          <w:szCs w:val="26"/>
        </w:rPr>
        <w:t>Нормативная база для проведения проверки:</w:t>
      </w:r>
      <w:bookmarkEnd w:id="6"/>
    </w:p>
    <w:p w:rsidR="00606E52" w:rsidRPr="00D439D2" w:rsidRDefault="00606E52" w:rsidP="0041489D">
      <w:pPr>
        <w:pStyle w:val="a8"/>
        <w:spacing w:after="0" w:line="240" w:lineRule="auto"/>
        <w:ind w:firstLine="709"/>
        <w:jc w:val="both"/>
        <w:rPr>
          <w:sz w:val="26"/>
          <w:szCs w:val="26"/>
        </w:rPr>
      </w:pPr>
      <w:r w:rsidRPr="00D439D2">
        <w:rPr>
          <w:sz w:val="26"/>
          <w:szCs w:val="26"/>
        </w:rPr>
        <w:t>Бюджетный кодекс Российской Федерации;</w:t>
      </w:r>
    </w:p>
    <w:p w:rsidR="00606E52" w:rsidRPr="00D439D2" w:rsidRDefault="00606E52" w:rsidP="0041489D">
      <w:pPr>
        <w:pStyle w:val="a8"/>
        <w:spacing w:after="0" w:line="240" w:lineRule="auto"/>
        <w:ind w:firstLine="709"/>
        <w:jc w:val="both"/>
        <w:rPr>
          <w:sz w:val="26"/>
          <w:szCs w:val="26"/>
        </w:rPr>
      </w:pPr>
      <w:r w:rsidRPr="00D439D2">
        <w:rPr>
          <w:sz w:val="26"/>
          <w:szCs w:val="26"/>
        </w:rPr>
        <w:t>Федеральный закон от 06.12.2011 № 402-ФЗ  «О бухгалтерском учёте»;</w:t>
      </w:r>
    </w:p>
    <w:p w:rsidR="00606E52" w:rsidRPr="00D439D2" w:rsidRDefault="00606E52" w:rsidP="0041489D">
      <w:pPr>
        <w:pStyle w:val="a8"/>
        <w:spacing w:after="0" w:line="240" w:lineRule="auto"/>
        <w:ind w:firstLine="709"/>
        <w:jc w:val="both"/>
        <w:rPr>
          <w:sz w:val="26"/>
          <w:szCs w:val="26"/>
        </w:rPr>
      </w:pPr>
      <w:r w:rsidRPr="00D439D2">
        <w:rPr>
          <w:sz w:val="26"/>
          <w:szCs w:val="26"/>
        </w:rPr>
        <w:t>Приказ Министерства финансов Российской Федерации от 01.12.2010 №157н «Об утверждении Единого плана счетов бухгалтерского учёта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Инструкции к Единому плану счетов № 157н</w:t>
      </w:r>
      <w:r w:rsidR="006A517C" w:rsidRPr="00D439D2">
        <w:rPr>
          <w:sz w:val="26"/>
          <w:szCs w:val="26"/>
        </w:rPr>
        <w:t xml:space="preserve"> от 01.12.2010</w:t>
      </w:r>
      <w:r w:rsidRPr="00D439D2">
        <w:rPr>
          <w:sz w:val="26"/>
          <w:szCs w:val="26"/>
        </w:rPr>
        <w:t>);</w:t>
      </w:r>
    </w:p>
    <w:p w:rsidR="00606E52" w:rsidRPr="00D439D2" w:rsidRDefault="00606E52" w:rsidP="0041489D">
      <w:pPr>
        <w:pStyle w:val="a8"/>
        <w:spacing w:after="0" w:line="240" w:lineRule="auto"/>
        <w:ind w:firstLine="709"/>
        <w:jc w:val="both"/>
        <w:rPr>
          <w:sz w:val="26"/>
          <w:szCs w:val="26"/>
        </w:rPr>
      </w:pPr>
      <w:r w:rsidRPr="00D439D2">
        <w:rPr>
          <w:sz w:val="26"/>
          <w:szCs w:val="26"/>
        </w:rPr>
        <w:t>Приказ Минфина России от 16 декабря 2010 № 162н «Об утверждении Плана счетов бюджетного учета и Инструкции по его применению» (далее – Инструкция № 162н</w:t>
      </w:r>
      <w:r w:rsidR="006A517C" w:rsidRPr="00D439D2">
        <w:rPr>
          <w:sz w:val="26"/>
          <w:szCs w:val="26"/>
        </w:rPr>
        <w:t xml:space="preserve"> от 16.12. 2010</w:t>
      </w:r>
      <w:r w:rsidRPr="00D439D2">
        <w:rPr>
          <w:sz w:val="26"/>
          <w:szCs w:val="26"/>
        </w:rPr>
        <w:t>);</w:t>
      </w:r>
    </w:p>
    <w:p w:rsidR="00606E52" w:rsidRPr="00D439D2" w:rsidRDefault="00606E52" w:rsidP="0041489D">
      <w:pPr>
        <w:pStyle w:val="a8"/>
        <w:spacing w:after="0" w:line="240" w:lineRule="auto"/>
        <w:ind w:firstLine="709"/>
        <w:jc w:val="both"/>
        <w:rPr>
          <w:sz w:val="26"/>
          <w:szCs w:val="26"/>
        </w:rPr>
      </w:pPr>
      <w:r w:rsidRPr="00D439D2">
        <w:rPr>
          <w:sz w:val="26"/>
          <w:szCs w:val="26"/>
        </w:rPr>
        <w:t>Приказ Минфина РФ от 28 декабря 2010 г.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(далее – Инструкция № 191н</w:t>
      </w:r>
      <w:r w:rsidR="006A517C" w:rsidRPr="00D439D2">
        <w:rPr>
          <w:sz w:val="26"/>
          <w:szCs w:val="26"/>
        </w:rPr>
        <w:t xml:space="preserve"> от 28.12.2010</w:t>
      </w:r>
      <w:r w:rsidRPr="00D439D2">
        <w:rPr>
          <w:sz w:val="26"/>
          <w:szCs w:val="26"/>
        </w:rPr>
        <w:t>);</w:t>
      </w:r>
    </w:p>
    <w:p w:rsidR="00EA3740" w:rsidRPr="00D439D2" w:rsidRDefault="00EA3740" w:rsidP="0041489D">
      <w:pPr>
        <w:pStyle w:val="a8"/>
        <w:spacing w:after="0" w:line="240" w:lineRule="auto"/>
        <w:ind w:firstLine="709"/>
        <w:jc w:val="both"/>
        <w:rPr>
          <w:sz w:val="26"/>
          <w:szCs w:val="26"/>
        </w:rPr>
      </w:pPr>
      <w:r w:rsidRPr="00D439D2">
        <w:rPr>
          <w:sz w:val="26"/>
          <w:szCs w:val="26"/>
        </w:rPr>
        <w:t>Инструкция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утвержденной приказом Минфина России от 25.03.2011 № 33н;</w:t>
      </w:r>
    </w:p>
    <w:p w:rsidR="006A517C" w:rsidRPr="00D439D2" w:rsidRDefault="006A517C" w:rsidP="006A517C">
      <w:pPr>
        <w:ind w:firstLine="709"/>
        <w:jc w:val="both"/>
        <w:rPr>
          <w:rFonts w:ascii="Times New Roman" w:hAnsi="Times New Roman" w:cs="Times New Roman"/>
          <w:sz w:val="26"/>
          <w:szCs w:val="26"/>
        </w:rPr>
      </w:pPr>
      <w:r w:rsidRPr="00D439D2">
        <w:rPr>
          <w:rFonts w:ascii="Times New Roman" w:hAnsi="Times New Roman" w:cs="Times New Roman"/>
          <w:sz w:val="26"/>
          <w:szCs w:val="26"/>
        </w:rPr>
        <w:t>Приказ Минфина РФ от 06 июня 2019 № 85н «О Порядке формирования и применения кодов бюджетной классификации Российской Федерации», их структуре и принципах назначения» (далее – приказ № 85н);</w:t>
      </w:r>
    </w:p>
    <w:p w:rsidR="00B22C54" w:rsidRPr="00D439D2" w:rsidRDefault="00B22C54" w:rsidP="00B22C54">
      <w:pPr>
        <w:ind w:firstLine="709"/>
        <w:jc w:val="both"/>
        <w:rPr>
          <w:rFonts w:ascii="Times New Roman" w:hAnsi="Times New Roman" w:cs="Times New Roman"/>
          <w:color w:val="auto"/>
          <w:sz w:val="26"/>
          <w:szCs w:val="26"/>
        </w:rPr>
      </w:pPr>
      <w:r w:rsidRPr="00D439D2">
        <w:rPr>
          <w:rFonts w:ascii="Times New Roman" w:hAnsi="Times New Roman" w:cs="Times New Roman"/>
          <w:sz w:val="26"/>
          <w:szCs w:val="26"/>
        </w:rPr>
        <w:t>Приказ Минфина РФ</w:t>
      </w:r>
      <w:r w:rsidRPr="00D439D2">
        <w:t xml:space="preserve"> </w:t>
      </w:r>
      <w:r w:rsidRPr="00D439D2">
        <w:rPr>
          <w:rFonts w:ascii="Times New Roman" w:hAnsi="Times New Roman" w:cs="Times New Roman"/>
          <w:sz w:val="26"/>
          <w:szCs w:val="26"/>
        </w:rPr>
        <w:t xml:space="preserve">от 08.06.2020 № 99н «Об утверждении </w:t>
      </w:r>
      <w:r w:rsidRPr="00D439D2">
        <w:rPr>
          <w:rFonts w:ascii="Times New Roman" w:hAnsi="Times New Roman" w:cs="Times New Roman"/>
          <w:color w:val="auto"/>
          <w:sz w:val="26"/>
          <w:szCs w:val="26"/>
        </w:rPr>
        <w:t>кодов (перечней кодов) бюджетной классификации Российской Федерации на 2021 год (на 2021 год и на плановый период 2022 и 2023 годов)»;</w:t>
      </w:r>
    </w:p>
    <w:p w:rsidR="006A517C" w:rsidRPr="00D439D2" w:rsidRDefault="006A517C" w:rsidP="006A517C">
      <w:pPr>
        <w:autoSpaceDE w:val="0"/>
        <w:autoSpaceDN w:val="0"/>
        <w:adjustRightInd w:val="0"/>
        <w:ind w:firstLine="709"/>
        <w:jc w:val="both"/>
        <w:rPr>
          <w:rFonts w:ascii="Times New Roman" w:hAnsi="Times New Roman" w:cs="Times New Roman"/>
          <w:sz w:val="26"/>
          <w:szCs w:val="26"/>
        </w:rPr>
      </w:pPr>
      <w:r w:rsidRPr="00D439D2">
        <w:rPr>
          <w:rFonts w:ascii="Times New Roman" w:hAnsi="Times New Roman" w:cs="Times New Roman"/>
          <w:sz w:val="26"/>
          <w:szCs w:val="26"/>
        </w:rPr>
        <w:t>Федеральные стандарты бухгалтерского учета для организаций государственного сектора, утвержд</w:t>
      </w:r>
      <w:r w:rsidR="00323141" w:rsidRPr="00D439D2">
        <w:rPr>
          <w:rFonts w:ascii="Times New Roman" w:hAnsi="Times New Roman" w:cs="Times New Roman"/>
          <w:sz w:val="26"/>
          <w:szCs w:val="26"/>
        </w:rPr>
        <w:t>енными приказами Минфина России;</w:t>
      </w:r>
    </w:p>
    <w:p w:rsidR="008D43E9" w:rsidRPr="00D439D2" w:rsidRDefault="008D43E9" w:rsidP="0041489D">
      <w:pPr>
        <w:pStyle w:val="a8"/>
        <w:shd w:val="clear" w:color="auto" w:fill="auto"/>
        <w:spacing w:after="0" w:line="240" w:lineRule="auto"/>
        <w:ind w:firstLine="709"/>
        <w:jc w:val="both"/>
        <w:rPr>
          <w:sz w:val="26"/>
          <w:szCs w:val="26"/>
        </w:rPr>
      </w:pPr>
      <w:r w:rsidRPr="00D439D2">
        <w:rPr>
          <w:sz w:val="26"/>
          <w:szCs w:val="26"/>
        </w:rPr>
        <w:t>Устав муниципального образования «Шегарский район»</w:t>
      </w:r>
      <w:r w:rsidR="00AE515B" w:rsidRPr="00D439D2">
        <w:rPr>
          <w:sz w:val="26"/>
          <w:szCs w:val="26"/>
        </w:rPr>
        <w:t>, принятый решением Думы Шегарского района от 12.02.2008 № 189 (Устав муниципального образования «Шегарский район»)</w:t>
      </w:r>
      <w:r w:rsidRPr="00D439D2">
        <w:rPr>
          <w:sz w:val="26"/>
          <w:szCs w:val="26"/>
        </w:rPr>
        <w:t>;</w:t>
      </w:r>
    </w:p>
    <w:p w:rsidR="008D43E9" w:rsidRPr="00D439D2" w:rsidRDefault="008D43E9" w:rsidP="0041489D">
      <w:pPr>
        <w:pStyle w:val="a8"/>
        <w:shd w:val="clear" w:color="auto" w:fill="auto"/>
        <w:spacing w:after="0" w:line="240" w:lineRule="auto"/>
        <w:ind w:firstLine="709"/>
        <w:jc w:val="both"/>
        <w:rPr>
          <w:sz w:val="26"/>
          <w:szCs w:val="26"/>
        </w:rPr>
      </w:pPr>
      <w:r w:rsidRPr="00D439D2">
        <w:rPr>
          <w:sz w:val="26"/>
          <w:szCs w:val="26"/>
        </w:rPr>
        <w:t>Решение Думы Шегарского района от 13.05.2014 №302 «Об утверждении Положения о бюджетном процессе в муниципальном образовании «Шегарский район», с учётом внесенных изменений</w:t>
      </w:r>
      <w:r w:rsidR="00F919E3" w:rsidRPr="00D439D2">
        <w:rPr>
          <w:sz w:val="26"/>
          <w:szCs w:val="26"/>
        </w:rPr>
        <w:t xml:space="preserve"> (далее Положение о бюджетном процессе от 13.05.2014 №302)</w:t>
      </w:r>
      <w:r w:rsidR="00520DDF" w:rsidRPr="00D439D2">
        <w:rPr>
          <w:sz w:val="26"/>
          <w:szCs w:val="26"/>
        </w:rPr>
        <w:t>;</w:t>
      </w:r>
    </w:p>
    <w:p w:rsidR="00520DDF" w:rsidRPr="00D439D2" w:rsidRDefault="008D43E9" w:rsidP="0041489D">
      <w:pPr>
        <w:pStyle w:val="a8"/>
        <w:shd w:val="clear" w:color="auto" w:fill="auto"/>
        <w:spacing w:after="0" w:line="240" w:lineRule="auto"/>
        <w:ind w:firstLine="709"/>
        <w:jc w:val="both"/>
        <w:rPr>
          <w:sz w:val="26"/>
          <w:szCs w:val="26"/>
        </w:rPr>
      </w:pPr>
      <w:r w:rsidRPr="00D439D2">
        <w:rPr>
          <w:sz w:val="26"/>
          <w:szCs w:val="26"/>
        </w:rPr>
        <w:t xml:space="preserve">Решение Думы Шегарского района от </w:t>
      </w:r>
      <w:r w:rsidR="00F31855" w:rsidRPr="00D439D2">
        <w:rPr>
          <w:sz w:val="26"/>
          <w:szCs w:val="26"/>
        </w:rPr>
        <w:t>1</w:t>
      </w:r>
      <w:r w:rsidR="00B22C54" w:rsidRPr="00D439D2">
        <w:rPr>
          <w:sz w:val="26"/>
          <w:szCs w:val="26"/>
        </w:rPr>
        <w:t>5</w:t>
      </w:r>
      <w:r w:rsidRPr="00D439D2">
        <w:rPr>
          <w:sz w:val="26"/>
          <w:szCs w:val="26"/>
        </w:rPr>
        <w:t>.12.20</w:t>
      </w:r>
      <w:r w:rsidR="00B22C54" w:rsidRPr="00D439D2">
        <w:rPr>
          <w:sz w:val="26"/>
          <w:szCs w:val="26"/>
        </w:rPr>
        <w:t>20</w:t>
      </w:r>
      <w:r w:rsidRPr="00D439D2">
        <w:rPr>
          <w:sz w:val="26"/>
          <w:szCs w:val="26"/>
        </w:rPr>
        <w:t xml:space="preserve"> № </w:t>
      </w:r>
      <w:r w:rsidR="00B22C54" w:rsidRPr="00D439D2">
        <w:rPr>
          <w:sz w:val="26"/>
          <w:szCs w:val="26"/>
        </w:rPr>
        <w:t>22</w:t>
      </w:r>
      <w:r w:rsidRPr="00D439D2">
        <w:rPr>
          <w:sz w:val="26"/>
          <w:szCs w:val="26"/>
        </w:rPr>
        <w:t xml:space="preserve"> «</w:t>
      </w:r>
      <w:r w:rsidR="00F31855" w:rsidRPr="00D439D2">
        <w:rPr>
          <w:sz w:val="26"/>
          <w:szCs w:val="26"/>
        </w:rPr>
        <w:t>О районном бюджете муниципального образования «Шегарский район» на 20</w:t>
      </w:r>
      <w:r w:rsidR="006A517C" w:rsidRPr="00D439D2">
        <w:rPr>
          <w:sz w:val="26"/>
          <w:szCs w:val="26"/>
        </w:rPr>
        <w:t>2</w:t>
      </w:r>
      <w:r w:rsidR="00B22C54" w:rsidRPr="00D439D2">
        <w:rPr>
          <w:sz w:val="26"/>
          <w:szCs w:val="26"/>
        </w:rPr>
        <w:t>1</w:t>
      </w:r>
      <w:r w:rsidR="00F31855" w:rsidRPr="00D439D2">
        <w:rPr>
          <w:sz w:val="26"/>
          <w:szCs w:val="26"/>
        </w:rPr>
        <w:t xml:space="preserve"> год и плановый период 202</w:t>
      </w:r>
      <w:r w:rsidR="00B22C54" w:rsidRPr="00D439D2">
        <w:rPr>
          <w:sz w:val="26"/>
          <w:szCs w:val="26"/>
        </w:rPr>
        <w:t>2</w:t>
      </w:r>
      <w:r w:rsidR="00F31855" w:rsidRPr="00D439D2">
        <w:rPr>
          <w:sz w:val="26"/>
          <w:szCs w:val="26"/>
        </w:rPr>
        <w:t xml:space="preserve"> и 202</w:t>
      </w:r>
      <w:r w:rsidR="00B22C54" w:rsidRPr="00D439D2">
        <w:rPr>
          <w:sz w:val="26"/>
          <w:szCs w:val="26"/>
        </w:rPr>
        <w:t>3</w:t>
      </w:r>
      <w:r w:rsidR="00F31855" w:rsidRPr="00D439D2">
        <w:rPr>
          <w:sz w:val="26"/>
          <w:szCs w:val="26"/>
        </w:rPr>
        <w:t xml:space="preserve"> годов</w:t>
      </w:r>
      <w:r w:rsidR="00520DDF" w:rsidRPr="00D439D2">
        <w:rPr>
          <w:sz w:val="26"/>
          <w:szCs w:val="26"/>
        </w:rPr>
        <w:t>»;</w:t>
      </w:r>
    </w:p>
    <w:p w:rsidR="00126676" w:rsidRPr="00D439D2" w:rsidRDefault="00126676" w:rsidP="00126676">
      <w:pPr>
        <w:pStyle w:val="a8"/>
        <w:shd w:val="clear" w:color="auto" w:fill="auto"/>
        <w:spacing w:after="0" w:line="240" w:lineRule="auto"/>
        <w:ind w:firstLine="709"/>
        <w:jc w:val="both"/>
        <w:rPr>
          <w:sz w:val="26"/>
          <w:szCs w:val="26"/>
        </w:rPr>
      </w:pPr>
      <w:r w:rsidRPr="00D439D2">
        <w:rPr>
          <w:sz w:val="26"/>
          <w:szCs w:val="26"/>
        </w:rPr>
        <w:t xml:space="preserve">Решение Думы Шегарского района от </w:t>
      </w:r>
      <w:r w:rsidR="00776C66" w:rsidRPr="00D439D2">
        <w:rPr>
          <w:sz w:val="26"/>
          <w:szCs w:val="26"/>
        </w:rPr>
        <w:t>26</w:t>
      </w:r>
      <w:r w:rsidRPr="00D439D2">
        <w:rPr>
          <w:sz w:val="26"/>
          <w:szCs w:val="26"/>
        </w:rPr>
        <w:t>.01.202</w:t>
      </w:r>
      <w:r w:rsidR="00776C66" w:rsidRPr="00D439D2">
        <w:rPr>
          <w:sz w:val="26"/>
          <w:szCs w:val="26"/>
        </w:rPr>
        <w:t>1</w:t>
      </w:r>
      <w:r w:rsidRPr="00D439D2">
        <w:rPr>
          <w:sz w:val="26"/>
          <w:szCs w:val="26"/>
        </w:rPr>
        <w:t xml:space="preserve"> № </w:t>
      </w:r>
      <w:r w:rsidR="00776C66" w:rsidRPr="00D439D2">
        <w:rPr>
          <w:sz w:val="26"/>
          <w:szCs w:val="26"/>
        </w:rPr>
        <w:t>29</w:t>
      </w:r>
      <w:r w:rsidRPr="00D439D2">
        <w:rPr>
          <w:sz w:val="26"/>
          <w:szCs w:val="26"/>
        </w:rPr>
        <w:t xml:space="preserve"> «О внесении изменений в решение Думы Шегарского района от 1</w:t>
      </w:r>
      <w:r w:rsidR="00776C66" w:rsidRPr="00D439D2">
        <w:rPr>
          <w:sz w:val="26"/>
          <w:szCs w:val="26"/>
        </w:rPr>
        <w:t>5</w:t>
      </w:r>
      <w:r w:rsidRPr="00D439D2">
        <w:rPr>
          <w:sz w:val="26"/>
          <w:szCs w:val="26"/>
        </w:rPr>
        <w:t>.12.20</w:t>
      </w:r>
      <w:r w:rsidR="00776C66" w:rsidRPr="00D439D2">
        <w:rPr>
          <w:sz w:val="26"/>
          <w:szCs w:val="26"/>
        </w:rPr>
        <w:t>20</w:t>
      </w:r>
      <w:r w:rsidRPr="00D439D2">
        <w:rPr>
          <w:sz w:val="26"/>
          <w:szCs w:val="26"/>
        </w:rPr>
        <w:t xml:space="preserve"> № </w:t>
      </w:r>
      <w:r w:rsidR="00776C66" w:rsidRPr="00D439D2">
        <w:rPr>
          <w:sz w:val="26"/>
          <w:szCs w:val="26"/>
        </w:rPr>
        <w:t>22</w:t>
      </w:r>
      <w:r w:rsidRPr="00D439D2">
        <w:rPr>
          <w:sz w:val="26"/>
          <w:szCs w:val="26"/>
        </w:rPr>
        <w:t xml:space="preserve"> «О районном бюджете муниципального образования «Шегарский район» на 202</w:t>
      </w:r>
      <w:r w:rsidR="00776C66" w:rsidRPr="00D439D2">
        <w:rPr>
          <w:sz w:val="26"/>
          <w:szCs w:val="26"/>
        </w:rPr>
        <w:t>1</w:t>
      </w:r>
      <w:r w:rsidRPr="00D439D2">
        <w:rPr>
          <w:sz w:val="26"/>
          <w:szCs w:val="26"/>
        </w:rPr>
        <w:t xml:space="preserve"> год и плановый период 202</w:t>
      </w:r>
      <w:r w:rsidR="00776C66" w:rsidRPr="00D439D2">
        <w:rPr>
          <w:sz w:val="26"/>
          <w:szCs w:val="26"/>
        </w:rPr>
        <w:t>2</w:t>
      </w:r>
      <w:r w:rsidRPr="00D439D2">
        <w:rPr>
          <w:sz w:val="26"/>
          <w:szCs w:val="26"/>
        </w:rPr>
        <w:t xml:space="preserve"> и 202</w:t>
      </w:r>
      <w:r w:rsidR="00776C66" w:rsidRPr="00D439D2">
        <w:rPr>
          <w:sz w:val="26"/>
          <w:szCs w:val="26"/>
        </w:rPr>
        <w:t>3</w:t>
      </w:r>
      <w:r w:rsidRPr="00D439D2">
        <w:rPr>
          <w:sz w:val="26"/>
          <w:szCs w:val="26"/>
        </w:rPr>
        <w:t xml:space="preserve"> годов»;</w:t>
      </w:r>
    </w:p>
    <w:p w:rsidR="00126676" w:rsidRPr="00D439D2" w:rsidRDefault="00776C66" w:rsidP="00126676">
      <w:pPr>
        <w:pStyle w:val="a8"/>
        <w:shd w:val="clear" w:color="auto" w:fill="auto"/>
        <w:spacing w:after="0" w:line="240" w:lineRule="auto"/>
        <w:ind w:firstLine="709"/>
        <w:jc w:val="both"/>
        <w:rPr>
          <w:sz w:val="26"/>
          <w:szCs w:val="26"/>
        </w:rPr>
      </w:pPr>
      <w:r w:rsidRPr="00D439D2">
        <w:rPr>
          <w:sz w:val="26"/>
          <w:szCs w:val="26"/>
        </w:rPr>
        <w:t xml:space="preserve">Решение Думы Шегарского района от </w:t>
      </w:r>
      <w:r w:rsidR="005A1531" w:rsidRPr="00D439D2">
        <w:rPr>
          <w:sz w:val="26"/>
          <w:szCs w:val="26"/>
        </w:rPr>
        <w:t>16</w:t>
      </w:r>
      <w:r w:rsidRPr="00D439D2">
        <w:rPr>
          <w:sz w:val="26"/>
          <w:szCs w:val="26"/>
        </w:rPr>
        <w:t>.0</w:t>
      </w:r>
      <w:r w:rsidR="005A1531" w:rsidRPr="00D439D2">
        <w:rPr>
          <w:sz w:val="26"/>
          <w:szCs w:val="26"/>
        </w:rPr>
        <w:t>2</w:t>
      </w:r>
      <w:r w:rsidRPr="00D439D2">
        <w:rPr>
          <w:sz w:val="26"/>
          <w:szCs w:val="26"/>
        </w:rPr>
        <w:t xml:space="preserve">.2021 № </w:t>
      </w:r>
      <w:r w:rsidR="005A1531" w:rsidRPr="00D439D2">
        <w:rPr>
          <w:sz w:val="26"/>
          <w:szCs w:val="26"/>
        </w:rPr>
        <w:t>38</w:t>
      </w:r>
      <w:r w:rsidRPr="00D439D2">
        <w:rPr>
          <w:sz w:val="26"/>
          <w:szCs w:val="26"/>
        </w:rPr>
        <w:t xml:space="preserve"> «О внесении изменений в решение Думы Шегарского района от 15.12.2020 № 22 «О районном бюджете </w:t>
      </w:r>
      <w:r w:rsidRPr="00D439D2">
        <w:rPr>
          <w:sz w:val="26"/>
          <w:szCs w:val="26"/>
        </w:rPr>
        <w:lastRenderedPageBreak/>
        <w:t>муниципального образования «Шегарский район» на 2021 год и плановый период 2022 и 2023 годов»</w:t>
      </w:r>
      <w:r w:rsidR="00126676" w:rsidRPr="00D439D2">
        <w:rPr>
          <w:sz w:val="26"/>
          <w:szCs w:val="26"/>
        </w:rPr>
        <w:t>;</w:t>
      </w:r>
    </w:p>
    <w:p w:rsidR="00126676" w:rsidRPr="00D439D2" w:rsidRDefault="00776C66" w:rsidP="00126676">
      <w:pPr>
        <w:pStyle w:val="a8"/>
        <w:shd w:val="clear" w:color="auto" w:fill="auto"/>
        <w:spacing w:after="0" w:line="240" w:lineRule="auto"/>
        <w:ind w:firstLine="709"/>
        <w:jc w:val="both"/>
        <w:rPr>
          <w:sz w:val="26"/>
          <w:szCs w:val="26"/>
        </w:rPr>
      </w:pPr>
      <w:r w:rsidRPr="00D439D2">
        <w:rPr>
          <w:sz w:val="26"/>
          <w:szCs w:val="26"/>
        </w:rPr>
        <w:t xml:space="preserve">Решение Думы Шегарского района от </w:t>
      </w:r>
      <w:r w:rsidR="005A1531" w:rsidRPr="00D439D2">
        <w:rPr>
          <w:sz w:val="26"/>
          <w:szCs w:val="26"/>
        </w:rPr>
        <w:t>25</w:t>
      </w:r>
      <w:r w:rsidRPr="00D439D2">
        <w:rPr>
          <w:sz w:val="26"/>
          <w:szCs w:val="26"/>
        </w:rPr>
        <w:t>.0</w:t>
      </w:r>
      <w:r w:rsidR="005A1531" w:rsidRPr="00D439D2">
        <w:rPr>
          <w:sz w:val="26"/>
          <w:szCs w:val="26"/>
        </w:rPr>
        <w:t>5</w:t>
      </w:r>
      <w:r w:rsidRPr="00D439D2">
        <w:rPr>
          <w:sz w:val="26"/>
          <w:szCs w:val="26"/>
        </w:rPr>
        <w:t xml:space="preserve">.2021 № </w:t>
      </w:r>
      <w:r w:rsidR="005A1531" w:rsidRPr="00D439D2">
        <w:rPr>
          <w:sz w:val="26"/>
          <w:szCs w:val="26"/>
        </w:rPr>
        <w:t>76</w:t>
      </w:r>
      <w:r w:rsidRPr="00D439D2">
        <w:rPr>
          <w:sz w:val="26"/>
          <w:szCs w:val="26"/>
        </w:rPr>
        <w:t xml:space="preserve"> «О внесении изменений в решение Думы Шегарского района от 15.12.2020 № 22 «О районном бюджете муниципального образования «Шегарский район» на 2021 год и плановый период 2022 и 2023 годов»</w:t>
      </w:r>
      <w:r w:rsidR="00126676" w:rsidRPr="00D439D2">
        <w:rPr>
          <w:sz w:val="26"/>
          <w:szCs w:val="26"/>
        </w:rPr>
        <w:t>;</w:t>
      </w:r>
    </w:p>
    <w:p w:rsidR="008D43E9" w:rsidRPr="00D439D2" w:rsidRDefault="00776C66" w:rsidP="0041489D">
      <w:pPr>
        <w:pStyle w:val="a8"/>
        <w:shd w:val="clear" w:color="auto" w:fill="auto"/>
        <w:spacing w:after="0" w:line="240" w:lineRule="auto"/>
        <w:ind w:firstLine="709"/>
        <w:jc w:val="both"/>
        <w:rPr>
          <w:sz w:val="26"/>
          <w:szCs w:val="26"/>
        </w:rPr>
      </w:pPr>
      <w:r w:rsidRPr="00D439D2">
        <w:rPr>
          <w:sz w:val="26"/>
          <w:szCs w:val="26"/>
        </w:rPr>
        <w:t xml:space="preserve">Решение Думы Шегарского района от </w:t>
      </w:r>
      <w:r w:rsidR="005A1531" w:rsidRPr="00D439D2">
        <w:rPr>
          <w:sz w:val="26"/>
          <w:szCs w:val="26"/>
        </w:rPr>
        <w:t>07</w:t>
      </w:r>
      <w:r w:rsidRPr="00D439D2">
        <w:rPr>
          <w:sz w:val="26"/>
          <w:szCs w:val="26"/>
        </w:rPr>
        <w:t>.0</w:t>
      </w:r>
      <w:r w:rsidR="005A1531" w:rsidRPr="00D439D2">
        <w:rPr>
          <w:sz w:val="26"/>
          <w:szCs w:val="26"/>
        </w:rPr>
        <w:t>9</w:t>
      </w:r>
      <w:r w:rsidRPr="00D439D2">
        <w:rPr>
          <w:sz w:val="26"/>
          <w:szCs w:val="26"/>
        </w:rPr>
        <w:t xml:space="preserve">.2021 № </w:t>
      </w:r>
      <w:r w:rsidR="005A1531" w:rsidRPr="00D439D2">
        <w:rPr>
          <w:sz w:val="26"/>
          <w:szCs w:val="26"/>
        </w:rPr>
        <w:t>104</w:t>
      </w:r>
      <w:r w:rsidRPr="00D439D2">
        <w:rPr>
          <w:sz w:val="26"/>
          <w:szCs w:val="26"/>
        </w:rPr>
        <w:t xml:space="preserve"> «О внесении изменений в решение Думы Шегарского района от 15.12.2020 № 22 «О районном бюджете муниципального образования «Шегарский район» на 2021 год и плановый период 2022 и 2023 годов»</w:t>
      </w:r>
      <w:r w:rsidR="009F149C" w:rsidRPr="00D439D2">
        <w:rPr>
          <w:sz w:val="26"/>
          <w:szCs w:val="26"/>
        </w:rPr>
        <w:t>;</w:t>
      </w:r>
    </w:p>
    <w:p w:rsidR="005A1531" w:rsidRPr="00D439D2" w:rsidRDefault="005A1531" w:rsidP="0041489D">
      <w:pPr>
        <w:pStyle w:val="a8"/>
        <w:shd w:val="clear" w:color="auto" w:fill="auto"/>
        <w:spacing w:after="0" w:line="240" w:lineRule="auto"/>
        <w:ind w:firstLine="709"/>
        <w:jc w:val="both"/>
        <w:rPr>
          <w:sz w:val="26"/>
          <w:szCs w:val="26"/>
        </w:rPr>
      </w:pPr>
      <w:r w:rsidRPr="00D439D2">
        <w:rPr>
          <w:sz w:val="26"/>
          <w:szCs w:val="26"/>
        </w:rPr>
        <w:t>Решение Думы Шегарского района от 26.10.2021 № 124 «О внесении изменений в решение Думы Шегарского района от 15.12.2020 № 22 «О районном бюджете муниципального образования «Шегарский район» на 2021 год и плановый период 2022 и 2023 годов»;</w:t>
      </w:r>
    </w:p>
    <w:p w:rsidR="005A1531" w:rsidRPr="00D439D2" w:rsidRDefault="005A1531" w:rsidP="0041489D">
      <w:pPr>
        <w:pStyle w:val="a8"/>
        <w:shd w:val="clear" w:color="auto" w:fill="auto"/>
        <w:spacing w:after="0" w:line="240" w:lineRule="auto"/>
        <w:ind w:firstLine="709"/>
        <w:jc w:val="both"/>
        <w:rPr>
          <w:sz w:val="26"/>
          <w:szCs w:val="26"/>
        </w:rPr>
      </w:pPr>
      <w:r w:rsidRPr="00D439D2">
        <w:rPr>
          <w:sz w:val="26"/>
          <w:szCs w:val="26"/>
        </w:rPr>
        <w:t>Решение Думы Шегарского района от 09.12.2021 № 142 «О внесении изменений в решение Думы Шегарского района от 15.12.2020 № 22 «О районном бюджете муниципального образования «Шегарский район» на 2021 год и плановый период 2022 и 2023 годов»;</w:t>
      </w:r>
    </w:p>
    <w:p w:rsidR="009F149C" w:rsidRPr="00D439D2" w:rsidRDefault="009F149C" w:rsidP="009F149C">
      <w:pPr>
        <w:ind w:firstLine="709"/>
        <w:jc w:val="both"/>
        <w:rPr>
          <w:rFonts w:ascii="Times New Roman" w:hAnsi="Times New Roman" w:cs="Times New Roman"/>
          <w:sz w:val="26"/>
          <w:szCs w:val="26"/>
        </w:rPr>
      </w:pPr>
      <w:r w:rsidRPr="00D439D2">
        <w:rPr>
          <w:rFonts w:ascii="Times New Roman" w:hAnsi="Times New Roman" w:cs="Times New Roman"/>
          <w:sz w:val="26"/>
          <w:szCs w:val="26"/>
        </w:rPr>
        <w:t>Приказ по Управлению финансов Администрации Шегарского района «</w:t>
      </w:r>
      <w:r w:rsidR="007B1024" w:rsidRPr="00D439D2">
        <w:rPr>
          <w:rFonts w:ascii="Times New Roman" w:hAnsi="Times New Roman" w:cs="Times New Roman"/>
          <w:sz w:val="26"/>
          <w:szCs w:val="26"/>
        </w:rPr>
        <w:t>Об установлении структуры кода целевой статьи, перечня и кодов целевых статей расходов бюджета муниципального образования «Шегарский район» на 2021 год и на плановый период 2022 и 2023 годов</w:t>
      </w:r>
      <w:r w:rsidRPr="00D439D2">
        <w:rPr>
          <w:rFonts w:ascii="Times New Roman" w:hAnsi="Times New Roman" w:cs="Times New Roman"/>
          <w:sz w:val="26"/>
          <w:szCs w:val="26"/>
        </w:rPr>
        <w:t xml:space="preserve">» от </w:t>
      </w:r>
      <w:r w:rsidR="007B1024" w:rsidRPr="00D439D2">
        <w:rPr>
          <w:rFonts w:ascii="Times New Roman" w:hAnsi="Times New Roman" w:cs="Times New Roman"/>
          <w:sz w:val="26"/>
          <w:szCs w:val="26"/>
        </w:rPr>
        <w:t>30</w:t>
      </w:r>
      <w:r w:rsidRPr="00D439D2">
        <w:rPr>
          <w:rFonts w:ascii="Times New Roman" w:hAnsi="Times New Roman" w:cs="Times New Roman"/>
          <w:sz w:val="26"/>
          <w:szCs w:val="26"/>
        </w:rPr>
        <w:t>.</w:t>
      </w:r>
      <w:r w:rsidR="007B1024" w:rsidRPr="00D439D2">
        <w:rPr>
          <w:rFonts w:ascii="Times New Roman" w:hAnsi="Times New Roman" w:cs="Times New Roman"/>
          <w:sz w:val="26"/>
          <w:szCs w:val="26"/>
        </w:rPr>
        <w:t>12</w:t>
      </w:r>
      <w:r w:rsidRPr="00D439D2">
        <w:rPr>
          <w:rFonts w:ascii="Times New Roman" w:hAnsi="Times New Roman" w:cs="Times New Roman"/>
          <w:sz w:val="26"/>
          <w:szCs w:val="26"/>
        </w:rPr>
        <w:t xml:space="preserve">.2020 № </w:t>
      </w:r>
      <w:r w:rsidR="007B1024" w:rsidRPr="00D439D2">
        <w:rPr>
          <w:rFonts w:ascii="Times New Roman" w:hAnsi="Times New Roman" w:cs="Times New Roman"/>
          <w:sz w:val="26"/>
          <w:szCs w:val="26"/>
        </w:rPr>
        <w:t>5</w:t>
      </w:r>
      <w:r w:rsidRPr="00D439D2">
        <w:rPr>
          <w:rFonts w:ascii="Times New Roman" w:hAnsi="Times New Roman" w:cs="Times New Roman"/>
          <w:sz w:val="26"/>
          <w:szCs w:val="26"/>
        </w:rPr>
        <w:t>0</w:t>
      </w:r>
      <w:r w:rsidR="007B1024" w:rsidRPr="00D439D2">
        <w:rPr>
          <w:rFonts w:ascii="Times New Roman" w:hAnsi="Times New Roman" w:cs="Times New Roman"/>
          <w:sz w:val="26"/>
          <w:szCs w:val="26"/>
        </w:rPr>
        <w:t xml:space="preserve"> (в редакции приказа № 43 от 30.12.2021г)</w:t>
      </w:r>
      <w:r w:rsidRPr="00D439D2">
        <w:rPr>
          <w:rFonts w:ascii="Times New Roman" w:hAnsi="Times New Roman" w:cs="Times New Roman"/>
          <w:sz w:val="26"/>
          <w:szCs w:val="26"/>
        </w:rPr>
        <w:t>;</w:t>
      </w:r>
    </w:p>
    <w:p w:rsidR="009F149C" w:rsidRPr="00D439D2" w:rsidRDefault="009F149C" w:rsidP="009F149C">
      <w:pPr>
        <w:ind w:firstLine="709"/>
        <w:jc w:val="both"/>
        <w:rPr>
          <w:rFonts w:ascii="Times New Roman" w:hAnsi="Times New Roman" w:cs="Times New Roman"/>
          <w:sz w:val="26"/>
          <w:szCs w:val="26"/>
        </w:rPr>
      </w:pPr>
      <w:r w:rsidRPr="00D439D2">
        <w:rPr>
          <w:rFonts w:ascii="Times New Roman" w:hAnsi="Times New Roman" w:cs="Times New Roman"/>
          <w:sz w:val="26"/>
          <w:szCs w:val="26"/>
        </w:rPr>
        <w:t>Приказ по Управлению финансов Администрации Шегарского района «</w:t>
      </w:r>
      <w:r w:rsidR="007B1024" w:rsidRPr="00D439D2">
        <w:rPr>
          <w:rFonts w:ascii="Times New Roman" w:hAnsi="Times New Roman" w:cs="Times New Roman"/>
          <w:sz w:val="26"/>
          <w:szCs w:val="26"/>
        </w:rPr>
        <w:t>О детализации объектов бюджетной классификации в части, относящейся к классификации операций сектора государственного управления на 2021 год</w:t>
      </w:r>
      <w:r w:rsidRPr="00D439D2">
        <w:rPr>
          <w:rFonts w:ascii="Times New Roman" w:hAnsi="Times New Roman" w:cs="Times New Roman"/>
          <w:sz w:val="26"/>
          <w:szCs w:val="26"/>
        </w:rPr>
        <w:t xml:space="preserve">» от </w:t>
      </w:r>
      <w:r w:rsidR="007B1024" w:rsidRPr="00D439D2">
        <w:rPr>
          <w:rFonts w:ascii="Times New Roman" w:hAnsi="Times New Roman" w:cs="Times New Roman"/>
          <w:sz w:val="26"/>
          <w:szCs w:val="26"/>
        </w:rPr>
        <w:t>30</w:t>
      </w:r>
      <w:r w:rsidRPr="00D439D2">
        <w:rPr>
          <w:rFonts w:ascii="Times New Roman" w:hAnsi="Times New Roman" w:cs="Times New Roman"/>
          <w:sz w:val="26"/>
          <w:szCs w:val="26"/>
        </w:rPr>
        <w:t>.</w:t>
      </w:r>
      <w:r w:rsidR="007B1024" w:rsidRPr="00D439D2">
        <w:rPr>
          <w:rFonts w:ascii="Times New Roman" w:hAnsi="Times New Roman" w:cs="Times New Roman"/>
          <w:sz w:val="26"/>
          <w:szCs w:val="26"/>
        </w:rPr>
        <w:t>12</w:t>
      </w:r>
      <w:r w:rsidRPr="00D439D2">
        <w:rPr>
          <w:rFonts w:ascii="Times New Roman" w:hAnsi="Times New Roman" w:cs="Times New Roman"/>
          <w:sz w:val="26"/>
          <w:szCs w:val="26"/>
        </w:rPr>
        <w:t xml:space="preserve">.2020 № </w:t>
      </w:r>
      <w:r w:rsidR="007B1024" w:rsidRPr="00D439D2">
        <w:rPr>
          <w:rFonts w:ascii="Times New Roman" w:hAnsi="Times New Roman" w:cs="Times New Roman"/>
          <w:sz w:val="26"/>
          <w:szCs w:val="26"/>
        </w:rPr>
        <w:t>51</w:t>
      </w:r>
      <w:r w:rsidRPr="00D439D2">
        <w:rPr>
          <w:rFonts w:ascii="Times New Roman" w:hAnsi="Times New Roman" w:cs="Times New Roman"/>
          <w:sz w:val="26"/>
          <w:szCs w:val="26"/>
        </w:rPr>
        <w:t>;</w:t>
      </w:r>
    </w:p>
    <w:p w:rsidR="006A517C" w:rsidRPr="00D439D2" w:rsidRDefault="006A517C" w:rsidP="006A517C">
      <w:pPr>
        <w:autoSpaceDE w:val="0"/>
        <w:autoSpaceDN w:val="0"/>
        <w:adjustRightInd w:val="0"/>
        <w:ind w:firstLine="709"/>
        <w:jc w:val="both"/>
        <w:rPr>
          <w:rFonts w:ascii="Times New Roman" w:hAnsi="Times New Roman" w:cs="Times New Roman"/>
          <w:sz w:val="26"/>
          <w:szCs w:val="26"/>
        </w:rPr>
      </w:pPr>
      <w:r w:rsidRPr="00D439D2">
        <w:rPr>
          <w:rFonts w:ascii="Times New Roman" w:hAnsi="Times New Roman" w:cs="Times New Roman"/>
          <w:sz w:val="26"/>
          <w:szCs w:val="26"/>
        </w:rPr>
        <w:t>Приказ Управления финансов Администрации Шегарского района «Об утверждении порядка составления и предоставления бюджетной отчетности об исполнении бюджетов сельских поселений, бюджета муниципального района и бухгалтерской отчетности об исполнении планов финансово-хозяйственной деятельности бюджетными и автономными учреждениями» от 30.12.2019 № 61(далее - Порядок Управления финансов № 61 от 30.12.2019);</w:t>
      </w:r>
    </w:p>
    <w:p w:rsidR="006A517C" w:rsidRPr="00D439D2" w:rsidRDefault="006A517C" w:rsidP="006A517C">
      <w:pPr>
        <w:autoSpaceDE w:val="0"/>
        <w:autoSpaceDN w:val="0"/>
        <w:adjustRightInd w:val="0"/>
        <w:ind w:firstLine="540"/>
        <w:jc w:val="both"/>
        <w:rPr>
          <w:rFonts w:ascii="Times New Roman" w:hAnsi="Times New Roman" w:cs="Times New Roman"/>
          <w:sz w:val="26"/>
          <w:szCs w:val="26"/>
        </w:rPr>
      </w:pPr>
      <w:r w:rsidRPr="00D439D2">
        <w:rPr>
          <w:rFonts w:ascii="Times New Roman" w:hAnsi="Times New Roman" w:cs="Times New Roman"/>
          <w:sz w:val="26"/>
          <w:szCs w:val="26"/>
        </w:rPr>
        <w:t>Приказ Управления финансов Администрации Шегарского района «О сроках представления годовой отчетности об исполнении бюджетов муниципальных образований Шегарского района Томской области, главными администраторами доходов местных бюджетов, главными распорядителями средств местных бюджетов, главными администраторами источников финансирования дефицита местных бюджетов, бюджетными и автономными учреждениями, в отношении которых функции и полномочия учредителя осуществляет Администрация Шегаркого района» от 2</w:t>
      </w:r>
      <w:r w:rsidR="005A1531" w:rsidRPr="00D439D2">
        <w:rPr>
          <w:rFonts w:ascii="Times New Roman" w:hAnsi="Times New Roman" w:cs="Times New Roman"/>
          <w:sz w:val="26"/>
          <w:szCs w:val="26"/>
        </w:rPr>
        <w:t>9</w:t>
      </w:r>
      <w:r w:rsidRPr="00D439D2">
        <w:rPr>
          <w:rFonts w:ascii="Times New Roman" w:hAnsi="Times New Roman" w:cs="Times New Roman"/>
          <w:sz w:val="26"/>
          <w:szCs w:val="26"/>
        </w:rPr>
        <w:t>.12.202</w:t>
      </w:r>
      <w:r w:rsidR="005A1531" w:rsidRPr="00D439D2">
        <w:rPr>
          <w:rFonts w:ascii="Times New Roman" w:hAnsi="Times New Roman" w:cs="Times New Roman"/>
          <w:sz w:val="26"/>
          <w:szCs w:val="26"/>
        </w:rPr>
        <w:t>1</w:t>
      </w:r>
      <w:r w:rsidRPr="00D439D2">
        <w:rPr>
          <w:rFonts w:ascii="Times New Roman" w:hAnsi="Times New Roman" w:cs="Times New Roman"/>
          <w:sz w:val="26"/>
          <w:szCs w:val="26"/>
        </w:rPr>
        <w:t xml:space="preserve"> № </w:t>
      </w:r>
      <w:r w:rsidR="005A1531" w:rsidRPr="00D439D2">
        <w:rPr>
          <w:rFonts w:ascii="Times New Roman" w:hAnsi="Times New Roman" w:cs="Times New Roman"/>
          <w:sz w:val="26"/>
          <w:szCs w:val="26"/>
        </w:rPr>
        <w:t>39</w:t>
      </w:r>
      <w:r w:rsidRPr="00D439D2">
        <w:rPr>
          <w:rFonts w:ascii="Times New Roman" w:hAnsi="Times New Roman" w:cs="Times New Roman"/>
          <w:sz w:val="26"/>
          <w:szCs w:val="26"/>
        </w:rPr>
        <w:t xml:space="preserve">(далее - </w:t>
      </w:r>
      <w:r w:rsidR="008A321E" w:rsidRPr="00D439D2">
        <w:rPr>
          <w:rFonts w:ascii="Times New Roman" w:hAnsi="Times New Roman" w:cs="Times New Roman"/>
          <w:sz w:val="26"/>
          <w:szCs w:val="26"/>
        </w:rPr>
        <w:t>приказ</w:t>
      </w:r>
      <w:r w:rsidRPr="00D439D2">
        <w:rPr>
          <w:rFonts w:ascii="Times New Roman" w:hAnsi="Times New Roman" w:cs="Times New Roman"/>
          <w:sz w:val="26"/>
          <w:szCs w:val="26"/>
        </w:rPr>
        <w:t xml:space="preserve"> Управления финансов № </w:t>
      </w:r>
      <w:r w:rsidR="005A1531" w:rsidRPr="00D439D2">
        <w:rPr>
          <w:rFonts w:ascii="Times New Roman" w:hAnsi="Times New Roman" w:cs="Times New Roman"/>
          <w:sz w:val="26"/>
          <w:szCs w:val="26"/>
        </w:rPr>
        <w:t>39</w:t>
      </w:r>
      <w:r w:rsidRPr="00D439D2">
        <w:rPr>
          <w:rFonts w:ascii="Times New Roman" w:hAnsi="Times New Roman" w:cs="Times New Roman"/>
          <w:sz w:val="26"/>
          <w:szCs w:val="26"/>
        </w:rPr>
        <w:t xml:space="preserve"> от </w:t>
      </w:r>
      <w:r w:rsidR="005A1531" w:rsidRPr="00D439D2">
        <w:rPr>
          <w:rFonts w:ascii="Times New Roman" w:hAnsi="Times New Roman" w:cs="Times New Roman"/>
          <w:sz w:val="26"/>
          <w:szCs w:val="26"/>
        </w:rPr>
        <w:t>29</w:t>
      </w:r>
      <w:r w:rsidRPr="00D439D2">
        <w:rPr>
          <w:rFonts w:ascii="Times New Roman" w:hAnsi="Times New Roman" w:cs="Times New Roman"/>
          <w:sz w:val="26"/>
          <w:szCs w:val="26"/>
        </w:rPr>
        <w:t>.12.202</w:t>
      </w:r>
      <w:r w:rsidR="005A1531" w:rsidRPr="00D439D2">
        <w:rPr>
          <w:rFonts w:ascii="Times New Roman" w:hAnsi="Times New Roman" w:cs="Times New Roman"/>
          <w:sz w:val="26"/>
          <w:szCs w:val="26"/>
        </w:rPr>
        <w:t>1</w:t>
      </w:r>
      <w:r w:rsidRPr="00D439D2">
        <w:rPr>
          <w:rFonts w:ascii="Times New Roman" w:hAnsi="Times New Roman" w:cs="Times New Roman"/>
          <w:sz w:val="26"/>
          <w:szCs w:val="26"/>
        </w:rPr>
        <w:t>)</w:t>
      </w:r>
      <w:r w:rsidR="009F149C" w:rsidRPr="00D439D2">
        <w:rPr>
          <w:rFonts w:ascii="Times New Roman" w:hAnsi="Times New Roman" w:cs="Times New Roman"/>
          <w:sz w:val="26"/>
          <w:szCs w:val="26"/>
        </w:rPr>
        <w:t>.</w:t>
      </w:r>
    </w:p>
    <w:p w:rsidR="006A517C" w:rsidRPr="00D439D2" w:rsidRDefault="006A517C" w:rsidP="0041489D">
      <w:pPr>
        <w:pStyle w:val="a8"/>
        <w:shd w:val="clear" w:color="auto" w:fill="auto"/>
        <w:spacing w:after="0" w:line="240" w:lineRule="auto"/>
        <w:ind w:firstLine="709"/>
        <w:jc w:val="both"/>
        <w:rPr>
          <w:sz w:val="26"/>
          <w:szCs w:val="26"/>
        </w:rPr>
      </w:pPr>
    </w:p>
    <w:p w:rsidR="008D43E9" w:rsidRPr="00D439D2" w:rsidRDefault="008D43E9" w:rsidP="002E49BE">
      <w:pPr>
        <w:pStyle w:val="12"/>
        <w:keepNext/>
        <w:keepLines/>
        <w:numPr>
          <w:ilvl w:val="2"/>
          <w:numId w:val="1"/>
        </w:numPr>
        <w:shd w:val="clear" w:color="auto" w:fill="auto"/>
        <w:spacing w:line="240" w:lineRule="auto"/>
        <w:rPr>
          <w:sz w:val="26"/>
          <w:szCs w:val="26"/>
        </w:rPr>
      </w:pPr>
      <w:bookmarkStart w:id="7" w:name="bookmark8"/>
      <w:r w:rsidRPr="00D439D2">
        <w:rPr>
          <w:sz w:val="26"/>
          <w:szCs w:val="26"/>
        </w:rPr>
        <w:t>Внешняя проверка бюджетной отчетности об исполнении бюджета</w:t>
      </w:r>
      <w:bookmarkStart w:id="8" w:name="bookmark9"/>
      <w:bookmarkEnd w:id="7"/>
      <w:r w:rsidR="009F149C" w:rsidRPr="00D439D2">
        <w:rPr>
          <w:sz w:val="26"/>
          <w:szCs w:val="26"/>
        </w:rPr>
        <w:t xml:space="preserve"> </w:t>
      </w:r>
      <w:r w:rsidRPr="00D439D2">
        <w:rPr>
          <w:sz w:val="26"/>
          <w:szCs w:val="26"/>
        </w:rPr>
        <w:t>Шегарского района за 20</w:t>
      </w:r>
      <w:r w:rsidR="009F149C" w:rsidRPr="00D439D2">
        <w:rPr>
          <w:sz w:val="26"/>
          <w:szCs w:val="26"/>
        </w:rPr>
        <w:t>2</w:t>
      </w:r>
      <w:r w:rsidR="005A1531" w:rsidRPr="00D439D2">
        <w:rPr>
          <w:sz w:val="26"/>
          <w:szCs w:val="26"/>
        </w:rPr>
        <w:t>1</w:t>
      </w:r>
      <w:r w:rsidRPr="00D439D2">
        <w:rPr>
          <w:sz w:val="26"/>
          <w:szCs w:val="26"/>
        </w:rPr>
        <w:t xml:space="preserve"> год</w:t>
      </w:r>
      <w:bookmarkEnd w:id="8"/>
    </w:p>
    <w:p w:rsidR="002E49BE" w:rsidRPr="00D439D2" w:rsidRDefault="002E49BE" w:rsidP="002E49BE">
      <w:pPr>
        <w:pStyle w:val="12"/>
        <w:keepNext/>
        <w:keepLines/>
        <w:numPr>
          <w:ilvl w:val="2"/>
          <w:numId w:val="1"/>
        </w:numPr>
        <w:shd w:val="clear" w:color="auto" w:fill="auto"/>
        <w:spacing w:line="240" w:lineRule="auto"/>
        <w:rPr>
          <w:sz w:val="26"/>
          <w:szCs w:val="26"/>
        </w:rPr>
      </w:pPr>
    </w:p>
    <w:p w:rsidR="0057672B" w:rsidRPr="00D439D2" w:rsidRDefault="008D43E9" w:rsidP="000B37F5">
      <w:pPr>
        <w:autoSpaceDE w:val="0"/>
        <w:autoSpaceDN w:val="0"/>
        <w:adjustRightInd w:val="0"/>
        <w:ind w:firstLine="709"/>
        <w:jc w:val="both"/>
        <w:rPr>
          <w:rFonts w:ascii="Times New Roman" w:hAnsi="Times New Roman" w:cs="Times New Roman"/>
          <w:bCs/>
          <w:color w:val="auto"/>
          <w:sz w:val="26"/>
          <w:szCs w:val="26"/>
        </w:rPr>
      </w:pPr>
      <w:r w:rsidRPr="00D439D2">
        <w:rPr>
          <w:rFonts w:ascii="Times New Roman" w:hAnsi="Times New Roman" w:cs="Times New Roman"/>
          <w:sz w:val="26"/>
          <w:szCs w:val="26"/>
        </w:rPr>
        <w:t>В соответствии со ст.</w:t>
      </w:r>
      <w:r w:rsidR="0057672B" w:rsidRPr="00D439D2">
        <w:rPr>
          <w:rFonts w:ascii="Times New Roman" w:hAnsi="Times New Roman" w:cs="Times New Roman"/>
          <w:sz w:val="26"/>
          <w:szCs w:val="26"/>
        </w:rPr>
        <w:t xml:space="preserve"> 264.5</w:t>
      </w:r>
      <w:r w:rsidRPr="00D439D2">
        <w:rPr>
          <w:rFonts w:ascii="Times New Roman" w:hAnsi="Times New Roman" w:cs="Times New Roman"/>
          <w:sz w:val="26"/>
          <w:szCs w:val="26"/>
        </w:rPr>
        <w:t xml:space="preserve"> </w:t>
      </w:r>
      <w:r w:rsidR="0057672B" w:rsidRPr="00D439D2">
        <w:rPr>
          <w:rFonts w:ascii="Times New Roman" w:hAnsi="Times New Roman" w:cs="Times New Roman"/>
          <w:sz w:val="26"/>
          <w:szCs w:val="26"/>
        </w:rPr>
        <w:t xml:space="preserve">Бюджетного Кодекса Российской Федерации </w:t>
      </w:r>
      <w:r w:rsidRPr="00D439D2">
        <w:rPr>
          <w:rFonts w:ascii="Times New Roman" w:hAnsi="Times New Roman" w:cs="Times New Roman"/>
          <w:sz w:val="26"/>
          <w:szCs w:val="26"/>
        </w:rPr>
        <w:t xml:space="preserve"> </w:t>
      </w:r>
      <w:r w:rsidR="0057672B" w:rsidRPr="00D439D2">
        <w:rPr>
          <w:rFonts w:ascii="Times New Roman" w:hAnsi="Times New Roman" w:cs="Times New Roman"/>
          <w:sz w:val="26"/>
          <w:szCs w:val="26"/>
        </w:rPr>
        <w:t>о</w:t>
      </w:r>
      <w:r w:rsidR="0057672B" w:rsidRPr="00D439D2">
        <w:rPr>
          <w:rFonts w:ascii="Times New Roman" w:hAnsi="Times New Roman" w:cs="Times New Roman"/>
          <w:bCs/>
          <w:color w:val="auto"/>
          <w:sz w:val="26"/>
          <w:szCs w:val="26"/>
        </w:rPr>
        <w:t xml:space="preserve">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государственного (муниципального) задания и (или) иных результатах использования бюджетных ассигнований, проект закона (решения) об исполнении бюджета, иная бюджетная отчетность об исполнении соответствующего бюджета и бюджетная отчетность об исполнении </w:t>
      </w:r>
      <w:r w:rsidR="0057672B" w:rsidRPr="00D439D2">
        <w:rPr>
          <w:rFonts w:ascii="Times New Roman" w:hAnsi="Times New Roman" w:cs="Times New Roman"/>
          <w:bCs/>
          <w:color w:val="auto"/>
          <w:sz w:val="26"/>
          <w:szCs w:val="26"/>
        </w:rPr>
        <w:lastRenderedPageBreak/>
        <w:t>соответствующего консолидированного бюджета, иные документы, предусмотренные бюджетным законодательством Российской Федерации.</w:t>
      </w:r>
    </w:p>
    <w:p w:rsidR="000B37F5" w:rsidRPr="00D439D2" w:rsidRDefault="000B37F5" w:rsidP="000B37F5">
      <w:pPr>
        <w:autoSpaceDE w:val="0"/>
        <w:autoSpaceDN w:val="0"/>
        <w:adjustRightInd w:val="0"/>
        <w:ind w:firstLine="709"/>
        <w:jc w:val="both"/>
        <w:rPr>
          <w:rFonts w:ascii="Times New Roman" w:hAnsi="Times New Roman" w:cs="Times New Roman"/>
          <w:sz w:val="26"/>
          <w:szCs w:val="26"/>
        </w:rPr>
      </w:pPr>
      <w:r w:rsidRPr="00D439D2">
        <w:rPr>
          <w:rFonts w:ascii="Times New Roman" w:hAnsi="Times New Roman" w:cs="Times New Roman"/>
          <w:color w:val="auto"/>
          <w:sz w:val="26"/>
          <w:szCs w:val="26"/>
        </w:rPr>
        <w:t xml:space="preserve">Отчет об исполнении бюджета </w:t>
      </w:r>
      <w:r w:rsidRPr="00D439D2">
        <w:rPr>
          <w:rFonts w:ascii="Times New Roman" w:hAnsi="Times New Roman" w:cs="Times New Roman"/>
          <w:bCs/>
          <w:color w:val="auto"/>
          <w:sz w:val="26"/>
          <w:szCs w:val="26"/>
        </w:rPr>
        <w:t xml:space="preserve">муниципального образования «Шегарский район» </w:t>
      </w:r>
      <w:r w:rsidRPr="00D439D2">
        <w:rPr>
          <w:rFonts w:ascii="Times New Roman" w:hAnsi="Times New Roman" w:cs="Times New Roman"/>
          <w:color w:val="auto"/>
          <w:sz w:val="26"/>
          <w:szCs w:val="26"/>
        </w:rPr>
        <w:t xml:space="preserve">для подготовки заключения на него представлен </w:t>
      </w:r>
      <w:r w:rsidRPr="00D439D2">
        <w:rPr>
          <w:rFonts w:ascii="Times New Roman" w:hAnsi="Times New Roman" w:cs="Times New Roman"/>
          <w:sz w:val="26"/>
          <w:szCs w:val="26"/>
        </w:rPr>
        <w:t>в Контрольно-счетный орган Шегарск</w:t>
      </w:r>
      <w:r w:rsidR="005A1531" w:rsidRPr="00D439D2">
        <w:rPr>
          <w:rFonts w:ascii="Times New Roman" w:hAnsi="Times New Roman" w:cs="Times New Roman"/>
          <w:sz w:val="26"/>
          <w:szCs w:val="26"/>
        </w:rPr>
        <w:t>ого</w:t>
      </w:r>
      <w:r w:rsidRPr="00D439D2">
        <w:rPr>
          <w:rFonts w:ascii="Times New Roman" w:hAnsi="Times New Roman" w:cs="Times New Roman"/>
          <w:sz w:val="26"/>
          <w:szCs w:val="26"/>
        </w:rPr>
        <w:t xml:space="preserve"> район</w:t>
      </w:r>
      <w:r w:rsidR="005A1531" w:rsidRPr="00D439D2">
        <w:rPr>
          <w:rFonts w:ascii="Times New Roman" w:hAnsi="Times New Roman" w:cs="Times New Roman"/>
          <w:sz w:val="26"/>
          <w:szCs w:val="26"/>
        </w:rPr>
        <w:t>а</w:t>
      </w:r>
      <w:r w:rsidR="00F63A8D" w:rsidRPr="00D439D2">
        <w:rPr>
          <w:rFonts w:ascii="Times New Roman" w:hAnsi="Times New Roman" w:cs="Times New Roman"/>
          <w:sz w:val="26"/>
          <w:szCs w:val="26"/>
        </w:rPr>
        <w:t xml:space="preserve"> (далее - Контрольно-счетный орган)</w:t>
      </w:r>
      <w:r w:rsidRPr="00D439D2">
        <w:rPr>
          <w:rFonts w:ascii="Times New Roman" w:hAnsi="Times New Roman" w:cs="Times New Roman"/>
          <w:sz w:val="26"/>
          <w:szCs w:val="26"/>
        </w:rPr>
        <w:t xml:space="preserve"> в соответствии с требованиями ст.</w:t>
      </w:r>
      <w:r w:rsidR="000D0A59" w:rsidRPr="00D439D2">
        <w:rPr>
          <w:rFonts w:ascii="Times New Roman" w:hAnsi="Times New Roman" w:cs="Times New Roman"/>
          <w:sz w:val="26"/>
          <w:szCs w:val="26"/>
        </w:rPr>
        <w:t xml:space="preserve"> </w:t>
      </w:r>
      <w:r w:rsidRPr="00D439D2">
        <w:rPr>
          <w:rFonts w:ascii="Times New Roman" w:hAnsi="Times New Roman" w:cs="Times New Roman"/>
          <w:sz w:val="26"/>
          <w:szCs w:val="26"/>
        </w:rPr>
        <w:t>264.4</w:t>
      </w:r>
      <w:r w:rsidR="000D0A59" w:rsidRPr="00D439D2">
        <w:rPr>
          <w:rFonts w:ascii="Times New Roman" w:hAnsi="Times New Roman" w:cs="Times New Roman"/>
          <w:sz w:val="26"/>
          <w:szCs w:val="26"/>
        </w:rPr>
        <w:t xml:space="preserve"> </w:t>
      </w:r>
      <w:r w:rsidRPr="00D439D2">
        <w:rPr>
          <w:rFonts w:ascii="Times New Roman" w:hAnsi="Times New Roman" w:cs="Times New Roman"/>
          <w:sz w:val="26"/>
          <w:szCs w:val="26"/>
        </w:rPr>
        <w:t>Бюджетного Кодекса Российской Федерации до 01.04.202</w:t>
      </w:r>
      <w:r w:rsidR="005A1531" w:rsidRPr="00D439D2">
        <w:rPr>
          <w:rFonts w:ascii="Times New Roman" w:hAnsi="Times New Roman" w:cs="Times New Roman"/>
          <w:sz w:val="26"/>
          <w:szCs w:val="26"/>
        </w:rPr>
        <w:t>1</w:t>
      </w:r>
      <w:r w:rsidRPr="00D439D2">
        <w:rPr>
          <w:rFonts w:ascii="Times New Roman" w:hAnsi="Times New Roman" w:cs="Times New Roman"/>
          <w:sz w:val="26"/>
          <w:szCs w:val="26"/>
        </w:rPr>
        <w:t xml:space="preserve"> г.</w:t>
      </w:r>
    </w:p>
    <w:p w:rsidR="00F63A8D" w:rsidRPr="00D439D2" w:rsidRDefault="00C85206" w:rsidP="0041489D">
      <w:pPr>
        <w:pStyle w:val="a8"/>
        <w:shd w:val="clear" w:color="auto" w:fill="auto"/>
        <w:spacing w:after="0" w:line="240" w:lineRule="auto"/>
        <w:ind w:firstLine="709"/>
        <w:jc w:val="both"/>
        <w:rPr>
          <w:sz w:val="26"/>
          <w:szCs w:val="26"/>
        </w:rPr>
      </w:pPr>
      <w:r w:rsidRPr="00D439D2">
        <w:rPr>
          <w:sz w:val="26"/>
          <w:szCs w:val="26"/>
        </w:rPr>
        <w:t xml:space="preserve">Представленный годовой отчет соответствует требованиям </w:t>
      </w:r>
      <w:r w:rsidR="00F63A8D" w:rsidRPr="00D439D2">
        <w:rPr>
          <w:sz w:val="26"/>
          <w:szCs w:val="26"/>
        </w:rPr>
        <w:t>п.2 ст.264.5</w:t>
      </w:r>
      <w:r w:rsidR="008D43E9" w:rsidRPr="00D439D2">
        <w:rPr>
          <w:sz w:val="26"/>
          <w:szCs w:val="26"/>
        </w:rPr>
        <w:t xml:space="preserve"> </w:t>
      </w:r>
      <w:r w:rsidR="000B37F5" w:rsidRPr="00D439D2">
        <w:rPr>
          <w:sz w:val="26"/>
          <w:szCs w:val="26"/>
        </w:rPr>
        <w:t>Бюджетного Кодекса Российской Федерации</w:t>
      </w:r>
      <w:r w:rsidR="008D43E9" w:rsidRPr="00D439D2">
        <w:rPr>
          <w:sz w:val="26"/>
          <w:szCs w:val="26"/>
        </w:rPr>
        <w:t xml:space="preserve">, и нормативным правовым актам </w:t>
      </w:r>
      <w:r w:rsidR="000B37F5" w:rsidRPr="00D439D2">
        <w:rPr>
          <w:sz w:val="26"/>
          <w:szCs w:val="26"/>
        </w:rPr>
        <w:t xml:space="preserve">муниципального образования </w:t>
      </w:r>
      <w:r w:rsidR="008D43E9" w:rsidRPr="00D439D2">
        <w:rPr>
          <w:sz w:val="26"/>
          <w:szCs w:val="26"/>
        </w:rPr>
        <w:t>Шегарск</w:t>
      </w:r>
      <w:r w:rsidR="000B37F5" w:rsidRPr="00D439D2">
        <w:rPr>
          <w:sz w:val="26"/>
          <w:szCs w:val="26"/>
        </w:rPr>
        <w:t>ий</w:t>
      </w:r>
      <w:r w:rsidR="008D43E9" w:rsidRPr="00D439D2">
        <w:rPr>
          <w:sz w:val="26"/>
          <w:szCs w:val="26"/>
        </w:rPr>
        <w:t xml:space="preserve"> район.</w:t>
      </w:r>
    </w:p>
    <w:p w:rsidR="000B37F5" w:rsidRPr="00D439D2" w:rsidRDefault="000B37F5" w:rsidP="000B37F5">
      <w:pPr>
        <w:pStyle w:val="a8"/>
        <w:spacing w:after="0" w:line="240" w:lineRule="auto"/>
        <w:ind w:firstLine="709"/>
        <w:jc w:val="both"/>
        <w:rPr>
          <w:sz w:val="26"/>
          <w:szCs w:val="26"/>
        </w:rPr>
      </w:pPr>
      <w:r w:rsidRPr="00D439D2">
        <w:rPr>
          <w:sz w:val="26"/>
          <w:szCs w:val="26"/>
        </w:rPr>
        <w:t xml:space="preserve">Структура проекта решения «Об утверждении отчета об исполнении </w:t>
      </w:r>
      <w:r w:rsidR="005A1531" w:rsidRPr="00D439D2">
        <w:rPr>
          <w:sz w:val="26"/>
          <w:szCs w:val="26"/>
        </w:rPr>
        <w:t xml:space="preserve">районного бюджета </w:t>
      </w:r>
      <w:r w:rsidRPr="00D439D2">
        <w:rPr>
          <w:bCs/>
          <w:sz w:val="26"/>
          <w:szCs w:val="26"/>
        </w:rPr>
        <w:t xml:space="preserve">муниципального образования «Шегарский район» </w:t>
      </w:r>
      <w:r w:rsidRPr="00D439D2">
        <w:rPr>
          <w:sz w:val="26"/>
          <w:szCs w:val="26"/>
        </w:rPr>
        <w:t>за 202</w:t>
      </w:r>
      <w:r w:rsidR="005A1531" w:rsidRPr="00D439D2">
        <w:rPr>
          <w:sz w:val="26"/>
          <w:szCs w:val="26"/>
        </w:rPr>
        <w:t>1</w:t>
      </w:r>
      <w:r w:rsidRPr="00D439D2">
        <w:rPr>
          <w:sz w:val="26"/>
          <w:szCs w:val="26"/>
        </w:rPr>
        <w:t xml:space="preserve"> год» соответствует ст. 264.6 </w:t>
      </w:r>
      <w:r w:rsidR="00C85206" w:rsidRPr="00D439D2">
        <w:rPr>
          <w:sz w:val="26"/>
          <w:szCs w:val="26"/>
        </w:rPr>
        <w:t>Бюджетного Кодекса Российской Федерации</w:t>
      </w:r>
      <w:r w:rsidR="000D0A59" w:rsidRPr="00D439D2">
        <w:rPr>
          <w:sz w:val="26"/>
          <w:szCs w:val="26"/>
        </w:rPr>
        <w:t xml:space="preserve"> и ст. 29 Положения о бюджетном процессе от 13.05.2014 №302</w:t>
      </w:r>
      <w:r w:rsidRPr="00D439D2">
        <w:rPr>
          <w:sz w:val="26"/>
          <w:szCs w:val="26"/>
        </w:rPr>
        <w:t xml:space="preserve">. </w:t>
      </w:r>
    </w:p>
    <w:p w:rsidR="008D43E9" w:rsidRPr="00D439D2" w:rsidRDefault="008D43E9" w:rsidP="0041489D">
      <w:pPr>
        <w:pStyle w:val="a8"/>
        <w:shd w:val="clear" w:color="auto" w:fill="auto"/>
        <w:spacing w:after="0" w:line="240" w:lineRule="auto"/>
        <w:ind w:firstLine="709"/>
        <w:jc w:val="both"/>
        <w:rPr>
          <w:sz w:val="26"/>
          <w:szCs w:val="26"/>
        </w:rPr>
      </w:pPr>
      <w:r w:rsidRPr="00D439D2">
        <w:rPr>
          <w:sz w:val="26"/>
          <w:szCs w:val="26"/>
        </w:rPr>
        <w:t>В соответствии с п.</w:t>
      </w:r>
      <w:r w:rsidR="00606E52" w:rsidRPr="00D439D2">
        <w:rPr>
          <w:sz w:val="26"/>
          <w:szCs w:val="26"/>
        </w:rPr>
        <w:t xml:space="preserve"> 3</w:t>
      </w:r>
      <w:r w:rsidRPr="00D439D2">
        <w:rPr>
          <w:sz w:val="26"/>
          <w:szCs w:val="26"/>
        </w:rPr>
        <w:t xml:space="preserve"> ст.264.1 БК в состав бю</w:t>
      </w:r>
      <w:r w:rsidR="0061153E" w:rsidRPr="00D439D2">
        <w:rPr>
          <w:sz w:val="26"/>
          <w:szCs w:val="26"/>
        </w:rPr>
        <w:t>джетной отчетности У</w:t>
      </w:r>
      <w:r w:rsidRPr="00D439D2">
        <w:rPr>
          <w:sz w:val="26"/>
          <w:szCs w:val="26"/>
        </w:rPr>
        <w:t>правления финансов администрации Шегарского района как органа, уполномоченного на формирование бюджетной отчетности об исполнении бюджета, включены следующие формы отчетов:</w:t>
      </w:r>
    </w:p>
    <w:p w:rsidR="00606E52" w:rsidRPr="00D439D2" w:rsidRDefault="00606E52" w:rsidP="0041489D">
      <w:pPr>
        <w:pStyle w:val="a8"/>
        <w:spacing w:after="0" w:line="240" w:lineRule="auto"/>
        <w:ind w:firstLine="709"/>
        <w:jc w:val="both"/>
        <w:rPr>
          <w:sz w:val="26"/>
          <w:szCs w:val="26"/>
        </w:rPr>
      </w:pPr>
      <w:r w:rsidRPr="00D439D2">
        <w:rPr>
          <w:sz w:val="26"/>
          <w:szCs w:val="26"/>
        </w:rPr>
        <w:t>1) отчет об исполнении бюджета;</w:t>
      </w:r>
    </w:p>
    <w:p w:rsidR="00606E52" w:rsidRPr="00D439D2" w:rsidRDefault="00606E52" w:rsidP="0041489D">
      <w:pPr>
        <w:pStyle w:val="a8"/>
        <w:spacing w:after="0" w:line="240" w:lineRule="auto"/>
        <w:ind w:firstLine="709"/>
        <w:jc w:val="both"/>
        <w:rPr>
          <w:sz w:val="26"/>
          <w:szCs w:val="26"/>
        </w:rPr>
      </w:pPr>
      <w:r w:rsidRPr="00D439D2">
        <w:rPr>
          <w:sz w:val="26"/>
          <w:szCs w:val="26"/>
        </w:rPr>
        <w:t>2) баланс исполнения бюджета;</w:t>
      </w:r>
    </w:p>
    <w:p w:rsidR="00606E52" w:rsidRPr="00D439D2" w:rsidRDefault="00606E52" w:rsidP="0041489D">
      <w:pPr>
        <w:pStyle w:val="a8"/>
        <w:spacing w:after="0" w:line="240" w:lineRule="auto"/>
        <w:ind w:firstLine="709"/>
        <w:jc w:val="both"/>
        <w:rPr>
          <w:sz w:val="26"/>
          <w:szCs w:val="26"/>
        </w:rPr>
      </w:pPr>
      <w:r w:rsidRPr="00D439D2">
        <w:rPr>
          <w:sz w:val="26"/>
          <w:szCs w:val="26"/>
        </w:rPr>
        <w:t>3) отчет о финансовых результатах деятельности;</w:t>
      </w:r>
    </w:p>
    <w:p w:rsidR="00606E52" w:rsidRPr="00D439D2" w:rsidRDefault="00606E52" w:rsidP="0041489D">
      <w:pPr>
        <w:pStyle w:val="a8"/>
        <w:spacing w:after="0" w:line="240" w:lineRule="auto"/>
        <w:ind w:firstLine="709"/>
        <w:jc w:val="both"/>
        <w:rPr>
          <w:sz w:val="26"/>
          <w:szCs w:val="26"/>
        </w:rPr>
      </w:pPr>
      <w:r w:rsidRPr="00D439D2">
        <w:rPr>
          <w:sz w:val="26"/>
          <w:szCs w:val="26"/>
        </w:rPr>
        <w:t>4) отчет о движении денежных средств;</w:t>
      </w:r>
    </w:p>
    <w:p w:rsidR="00606E52" w:rsidRPr="00D439D2" w:rsidRDefault="00606E52" w:rsidP="0041489D">
      <w:pPr>
        <w:pStyle w:val="a8"/>
        <w:spacing w:after="0" w:line="240" w:lineRule="auto"/>
        <w:ind w:firstLine="709"/>
        <w:jc w:val="both"/>
        <w:rPr>
          <w:sz w:val="26"/>
          <w:szCs w:val="26"/>
        </w:rPr>
      </w:pPr>
      <w:r w:rsidRPr="00D439D2">
        <w:rPr>
          <w:sz w:val="26"/>
          <w:szCs w:val="26"/>
        </w:rPr>
        <w:t>5) пояснительная записка.</w:t>
      </w:r>
    </w:p>
    <w:p w:rsidR="00BE5D8F" w:rsidRPr="00D439D2" w:rsidRDefault="00BE5D8F" w:rsidP="00BE5D8F">
      <w:pPr>
        <w:autoSpaceDE w:val="0"/>
        <w:autoSpaceDN w:val="0"/>
        <w:adjustRightInd w:val="0"/>
        <w:ind w:firstLine="709"/>
        <w:jc w:val="both"/>
        <w:rPr>
          <w:rFonts w:ascii="Times New Roman" w:hAnsi="Times New Roman" w:cs="Times New Roman"/>
          <w:color w:val="auto"/>
          <w:sz w:val="26"/>
          <w:szCs w:val="26"/>
        </w:rPr>
      </w:pPr>
      <w:r w:rsidRPr="00D439D2">
        <w:rPr>
          <w:rFonts w:ascii="Times New Roman" w:hAnsi="Times New Roman" w:cs="Times New Roman"/>
          <w:color w:val="auto"/>
          <w:sz w:val="26"/>
          <w:szCs w:val="26"/>
        </w:rPr>
        <w:t>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BE5D8F" w:rsidRPr="00D439D2" w:rsidRDefault="00BE5D8F" w:rsidP="00BE5D8F">
      <w:pPr>
        <w:autoSpaceDE w:val="0"/>
        <w:autoSpaceDN w:val="0"/>
        <w:adjustRightInd w:val="0"/>
        <w:ind w:firstLine="709"/>
        <w:jc w:val="both"/>
        <w:rPr>
          <w:rFonts w:ascii="Times New Roman" w:hAnsi="Times New Roman" w:cs="Times New Roman"/>
          <w:color w:val="auto"/>
          <w:sz w:val="26"/>
          <w:szCs w:val="26"/>
        </w:rPr>
      </w:pPr>
      <w:r w:rsidRPr="00D439D2">
        <w:rPr>
          <w:rFonts w:ascii="Times New Roman" w:hAnsi="Times New Roman" w:cs="Times New Roman"/>
          <w:color w:val="auto"/>
          <w:sz w:val="26"/>
          <w:szCs w:val="26"/>
        </w:rPr>
        <w:t>Баланс исполнения бюджета содержит данные о нефинансовых и финансовых активах, обязательствах Российской Федерации, субъектов Российской Федерации и муниципальных образований на первый и последний день отчетного периода по счетам плана счетов бюджетного учета.</w:t>
      </w:r>
    </w:p>
    <w:p w:rsidR="00BE5D8F" w:rsidRPr="00D439D2" w:rsidRDefault="00BE5D8F" w:rsidP="00BE5D8F">
      <w:pPr>
        <w:autoSpaceDE w:val="0"/>
        <w:autoSpaceDN w:val="0"/>
        <w:adjustRightInd w:val="0"/>
        <w:ind w:firstLine="709"/>
        <w:jc w:val="both"/>
        <w:rPr>
          <w:rFonts w:ascii="Times New Roman" w:hAnsi="Times New Roman" w:cs="Times New Roman"/>
          <w:color w:val="auto"/>
          <w:sz w:val="26"/>
          <w:szCs w:val="26"/>
        </w:rPr>
      </w:pPr>
      <w:r w:rsidRPr="00D439D2">
        <w:rPr>
          <w:rFonts w:ascii="Times New Roman" w:hAnsi="Times New Roman" w:cs="Times New Roman"/>
          <w:color w:val="auto"/>
          <w:sz w:val="26"/>
          <w:szCs w:val="26"/>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BE5D8F" w:rsidRPr="00D439D2" w:rsidRDefault="00BE5D8F" w:rsidP="00BE5D8F">
      <w:pPr>
        <w:autoSpaceDE w:val="0"/>
        <w:autoSpaceDN w:val="0"/>
        <w:adjustRightInd w:val="0"/>
        <w:ind w:firstLine="709"/>
        <w:jc w:val="both"/>
        <w:rPr>
          <w:rFonts w:ascii="Times New Roman" w:hAnsi="Times New Roman" w:cs="Times New Roman"/>
          <w:color w:val="auto"/>
          <w:sz w:val="26"/>
          <w:szCs w:val="26"/>
        </w:rPr>
      </w:pPr>
      <w:r w:rsidRPr="00D439D2">
        <w:rPr>
          <w:rFonts w:ascii="Times New Roman" w:hAnsi="Times New Roman" w:cs="Times New Roman"/>
          <w:color w:val="auto"/>
          <w:sz w:val="26"/>
          <w:szCs w:val="26"/>
        </w:rPr>
        <w:t>Отчет о движении денежных средств отражает операции со средствами бюджета по кодам классификации операций сектора государственного управления</w:t>
      </w:r>
    </w:p>
    <w:p w:rsidR="00BE5D8F" w:rsidRPr="00D439D2" w:rsidRDefault="00BE5D8F" w:rsidP="00BE5D8F">
      <w:pPr>
        <w:autoSpaceDE w:val="0"/>
        <w:autoSpaceDN w:val="0"/>
        <w:adjustRightInd w:val="0"/>
        <w:ind w:firstLine="709"/>
        <w:jc w:val="both"/>
        <w:rPr>
          <w:rFonts w:ascii="Times New Roman" w:hAnsi="Times New Roman" w:cs="Times New Roman"/>
          <w:color w:val="auto"/>
          <w:sz w:val="26"/>
          <w:szCs w:val="26"/>
        </w:rPr>
      </w:pPr>
      <w:r w:rsidRPr="00D439D2">
        <w:rPr>
          <w:rFonts w:ascii="Times New Roman" w:hAnsi="Times New Roman" w:cs="Times New Roman"/>
          <w:color w:val="auto"/>
          <w:sz w:val="26"/>
          <w:szCs w:val="26"/>
        </w:rPr>
        <w:t>Пояснительная записка содержит информацию об исполнении бюджета, дополняющую информацию, представленную в отчетности об исполнении бюджета, в соответствии с требованиями к раскрытию информации, установленными нормативными правовыми актами Министерства финансов Российской Федерации</w:t>
      </w:r>
      <w:r w:rsidR="005A1531" w:rsidRPr="00D439D2">
        <w:rPr>
          <w:rFonts w:ascii="Times New Roman" w:hAnsi="Times New Roman" w:cs="Times New Roman"/>
          <w:color w:val="auto"/>
          <w:sz w:val="26"/>
          <w:szCs w:val="26"/>
        </w:rPr>
        <w:t>.</w:t>
      </w:r>
    </w:p>
    <w:p w:rsidR="008D43E9" w:rsidRPr="00D439D2" w:rsidRDefault="008D43E9" w:rsidP="0041489D">
      <w:pPr>
        <w:pStyle w:val="a8"/>
        <w:shd w:val="clear" w:color="auto" w:fill="auto"/>
        <w:spacing w:after="0" w:line="240" w:lineRule="auto"/>
        <w:ind w:firstLine="709"/>
        <w:jc w:val="both"/>
        <w:rPr>
          <w:sz w:val="26"/>
          <w:szCs w:val="26"/>
        </w:rPr>
      </w:pPr>
      <w:r w:rsidRPr="00D439D2">
        <w:rPr>
          <w:sz w:val="26"/>
          <w:szCs w:val="26"/>
        </w:rPr>
        <w:t>Годовая бюджетная отчетность за 20</w:t>
      </w:r>
      <w:r w:rsidR="0061153E" w:rsidRPr="00D439D2">
        <w:rPr>
          <w:sz w:val="26"/>
          <w:szCs w:val="26"/>
        </w:rPr>
        <w:t>2</w:t>
      </w:r>
      <w:r w:rsidR="005A1531" w:rsidRPr="00D439D2">
        <w:rPr>
          <w:sz w:val="26"/>
          <w:szCs w:val="26"/>
        </w:rPr>
        <w:t>1</w:t>
      </w:r>
      <w:r w:rsidRPr="00D439D2">
        <w:rPr>
          <w:sz w:val="26"/>
          <w:szCs w:val="26"/>
        </w:rPr>
        <w:t xml:space="preserve"> год составлена по состоянию на 1 января 20</w:t>
      </w:r>
      <w:r w:rsidR="0061153E" w:rsidRPr="00D439D2">
        <w:rPr>
          <w:sz w:val="26"/>
          <w:szCs w:val="26"/>
        </w:rPr>
        <w:t>2</w:t>
      </w:r>
      <w:r w:rsidR="005A1531" w:rsidRPr="00D439D2">
        <w:rPr>
          <w:sz w:val="26"/>
          <w:szCs w:val="26"/>
        </w:rPr>
        <w:t>2</w:t>
      </w:r>
      <w:r w:rsidRPr="00D439D2">
        <w:rPr>
          <w:sz w:val="26"/>
          <w:szCs w:val="26"/>
        </w:rPr>
        <w:t xml:space="preserve"> года, нарастающим итогом с начала года в рублях с точностью до второго десятичного знака после запятой, что соответствуетп.9 Инструкции 191н.</w:t>
      </w:r>
    </w:p>
    <w:p w:rsidR="00070278" w:rsidRPr="00D439D2" w:rsidRDefault="00070278" w:rsidP="0041489D">
      <w:pPr>
        <w:pStyle w:val="a8"/>
        <w:shd w:val="clear" w:color="auto" w:fill="auto"/>
        <w:spacing w:after="0" w:line="240" w:lineRule="auto"/>
        <w:ind w:firstLine="709"/>
        <w:jc w:val="both"/>
        <w:rPr>
          <w:sz w:val="26"/>
          <w:szCs w:val="26"/>
        </w:rPr>
      </w:pPr>
      <w:r w:rsidRPr="00D439D2">
        <w:rPr>
          <w:sz w:val="26"/>
          <w:szCs w:val="26"/>
        </w:rPr>
        <w:t>Показатели, представленных форм взаимоувязаны, расхождения не установлены.</w:t>
      </w:r>
    </w:p>
    <w:p w:rsidR="005C0046" w:rsidRPr="00D439D2" w:rsidRDefault="005C0046" w:rsidP="005C0046">
      <w:pPr>
        <w:pStyle w:val="a8"/>
        <w:shd w:val="clear" w:color="auto" w:fill="auto"/>
        <w:spacing w:after="0" w:line="240" w:lineRule="auto"/>
        <w:ind w:firstLine="709"/>
        <w:jc w:val="both"/>
        <w:rPr>
          <w:sz w:val="26"/>
          <w:szCs w:val="26"/>
        </w:rPr>
      </w:pPr>
      <w:r w:rsidRPr="00D439D2">
        <w:rPr>
          <w:sz w:val="26"/>
          <w:szCs w:val="26"/>
        </w:rPr>
        <w:t>Просроченной дебиторской и кредиторской задолженности по данным бюджетной отчетности на 01.01.202</w:t>
      </w:r>
      <w:r w:rsidR="005A1531" w:rsidRPr="00D439D2">
        <w:rPr>
          <w:sz w:val="26"/>
          <w:szCs w:val="26"/>
        </w:rPr>
        <w:t>2</w:t>
      </w:r>
      <w:r w:rsidRPr="00D439D2">
        <w:rPr>
          <w:sz w:val="26"/>
          <w:szCs w:val="26"/>
        </w:rPr>
        <w:t xml:space="preserve"> не числится.</w:t>
      </w:r>
    </w:p>
    <w:p w:rsidR="005C0046" w:rsidRPr="00D439D2" w:rsidRDefault="005C0046" w:rsidP="005C0046">
      <w:pPr>
        <w:pStyle w:val="a8"/>
        <w:shd w:val="clear" w:color="auto" w:fill="auto"/>
        <w:spacing w:after="0" w:line="240" w:lineRule="auto"/>
        <w:ind w:firstLine="709"/>
        <w:jc w:val="both"/>
        <w:rPr>
          <w:sz w:val="26"/>
          <w:szCs w:val="26"/>
        </w:rPr>
      </w:pPr>
      <w:r w:rsidRPr="00D439D2">
        <w:rPr>
          <w:sz w:val="26"/>
          <w:szCs w:val="26"/>
        </w:rPr>
        <w:t>Данные бюджетной отчетности соответствуют показателям годового отчета об исполнении бюджета Шегарского района за 202</w:t>
      </w:r>
      <w:r w:rsidR="005A1531" w:rsidRPr="00D439D2">
        <w:rPr>
          <w:sz w:val="26"/>
          <w:szCs w:val="26"/>
        </w:rPr>
        <w:t>1</w:t>
      </w:r>
      <w:r w:rsidRPr="00D439D2">
        <w:rPr>
          <w:sz w:val="26"/>
          <w:szCs w:val="26"/>
        </w:rPr>
        <w:t>год.</w:t>
      </w:r>
    </w:p>
    <w:p w:rsidR="008D43E9" w:rsidRPr="00D439D2" w:rsidRDefault="008D43E9" w:rsidP="0041489D">
      <w:pPr>
        <w:pStyle w:val="a8"/>
        <w:shd w:val="clear" w:color="auto" w:fill="auto"/>
        <w:spacing w:after="0" w:line="240" w:lineRule="auto"/>
        <w:ind w:firstLine="709"/>
        <w:jc w:val="both"/>
        <w:rPr>
          <w:sz w:val="26"/>
          <w:szCs w:val="26"/>
        </w:rPr>
      </w:pPr>
      <w:r w:rsidRPr="00D439D2">
        <w:rPr>
          <w:sz w:val="26"/>
          <w:szCs w:val="26"/>
        </w:rPr>
        <w:t xml:space="preserve">Одновременно с годовым отчетом об исполнении районного бюджета в </w:t>
      </w:r>
      <w:r w:rsidR="0061153E" w:rsidRPr="00D439D2">
        <w:rPr>
          <w:sz w:val="26"/>
          <w:szCs w:val="26"/>
        </w:rPr>
        <w:t>Контрольно-счетный орган</w:t>
      </w:r>
      <w:r w:rsidR="00A149EB" w:rsidRPr="00D439D2">
        <w:rPr>
          <w:sz w:val="26"/>
          <w:szCs w:val="26"/>
        </w:rPr>
        <w:t xml:space="preserve"> представлены документы</w:t>
      </w:r>
      <w:r w:rsidRPr="00D439D2">
        <w:rPr>
          <w:sz w:val="26"/>
          <w:szCs w:val="26"/>
        </w:rPr>
        <w:t>, в соответствии с требованиями ст.</w:t>
      </w:r>
      <w:r w:rsidR="0061153E" w:rsidRPr="00D439D2">
        <w:rPr>
          <w:sz w:val="26"/>
          <w:szCs w:val="26"/>
        </w:rPr>
        <w:t xml:space="preserve">ст. 264.5, </w:t>
      </w:r>
      <w:r w:rsidRPr="00D439D2">
        <w:rPr>
          <w:sz w:val="26"/>
          <w:szCs w:val="26"/>
        </w:rPr>
        <w:t>264.6 Бюджетного кодекса Российской Федерации в составе:</w:t>
      </w:r>
    </w:p>
    <w:p w:rsidR="0061153E" w:rsidRPr="00D439D2" w:rsidRDefault="00BE5D8F" w:rsidP="00A149EB">
      <w:pPr>
        <w:ind w:firstLine="709"/>
        <w:jc w:val="both"/>
        <w:rPr>
          <w:rFonts w:ascii="Times New Roman" w:hAnsi="Times New Roman" w:cs="Times New Roman"/>
          <w:sz w:val="26"/>
          <w:szCs w:val="26"/>
        </w:rPr>
      </w:pPr>
      <w:r w:rsidRPr="00D439D2">
        <w:rPr>
          <w:rFonts w:ascii="Times New Roman" w:hAnsi="Times New Roman" w:cs="Times New Roman"/>
          <w:sz w:val="26"/>
          <w:szCs w:val="26"/>
        </w:rPr>
        <w:tab/>
        <w:t>1. </w:t>
      </w:r>
      <w:r w:rsidR="0061153E" w:rsidRPr="00D439D2">
        <w:rPr>
          <w:rFonts w:ascii="Times New Roman" w:hAnsi="Times New Roman" w:cs="Times New Roman"/>
          <w:sz w:val="26"/>
          <w:szCs w:val="26"/>
        </w:rPr>
        <w:t xml:space="preserve">Отчет об исполнении доходов бюджета </w:t>
      </w:r>
      <w:r w:rsidR="001F79B6" w:rsidRPr="00D439D2">
        <w:rPr>
          <w:rFonts w:ascii="Times New Roman" w:hAnsi="Times New Roman" w:cs="Times New Roman"/>
          <w:sz w:val="26"/>
          <w:szCs w:val="26"/>
        </w:rPr>
        <w:t xml:space="preserve">Шегарского </w:t>
      </w:r>
      <w:r w:rsidR="0061153E" w:rsidRPr="00D439D2">
        <w:rPr>
          <w:rFonts w:ascii="Times New Roman" w:hAnsi="Times New Roman" w:cs="Times New Roman"/>
          <w:sz w:val="26"/>
          <w:szCs w:val="26"/>
        </w:rPr>
        <w:t>района по кодам классификации доходов бюджета за 202</w:t>
      </w:r>
      <w:r w:rsidR="008734F9" w:rsidRPr="00D439D2">
        <w:rPr>
          <w:rFonts w:ascii="Times New Roman" w:hAnsi="Times New Roman" w:cs="Times New Roman"/>
          <w:sz w:val="26"/>
          <w:szCs w:val="26"/>
        </w:rPr>
        <w:t>1</w:t>
      </w:r>
      <w:r w:rsidR="0061153E" w:rsidRPr="00D439D2">
        <w:rPr>
          <w:rFonts w:ascii="Times New Roman" w:hAnsi="Times New Roman" w:cs="Times New Roman"/>
          <w:sz w:val="26"/>
          <w:szCs w:val="26"/>
        </w:rPr>
        <w:t xml:space="preserve"> год</w:t>
      </w:r>
      <w:r w:rsidR="001F79B6" w:rsidRPr="00D439D2">
        <w:rPr>
          <w:rFonts w:ascii="Times New Roman" w:hAnsi="Times New Roman" w:cs="Times New Roman"/>
          <w:sz w:val="26"/>
          <w:szCs w:val="26"/>
        </w:rPr>
        <w:t xml:space="preserve"> (Приложение №1);</w:t>
      </w:r>
    </w:p>
    <w:p w:rsidR="0061153E" w:rsidRPr="00D439D2" w:rsidRDefault="00BE5D8F" w:rsidP="00895E30">
      <w:pPr>
        <w:tabs>
          <w:tab w:val="left" w:pos="993"/>
        </w:tabs>
        <w:ind w:firstLine="709"/>
        <w:jc w:val="both"/>
        <w:rPr>
          <w:rFonts w:ascii="Times New Roman" w:hAnsi="Times New Roman" w:cs="Times New Roman"/>
          <w:sz w:val="26"/>
          <w:szCs w:val="26"/>
        </w:rPr>
      </w:pPr>
      <w:r w:rsidRPr="00D439D2">
        <w:rPr>
          <w:rFonts w:ascii="Times New Roman" w:hAnsi="Times New Roman" w:cs="Times New Roman"/>
          <w:sz w:val="26"/>
          <w:szCs w:val="26"/>
        </w:rPr>
        <w:lastRenderedPageBreak/>
        <w:t xml:space="preserve">2 </w:t>
      </w:r>
      <w:r w:rsidR="0061153E" w:rsidRPr="00D439D2">
        <w:rPr>
          <w:rFonts w:ascii="Times New Roman" w:hAnsi="Times New Roman" w:cs="Times New Roman"/>
          <w:sz w:val="26"/>
          <w:szCs w:val="26"/>
        </w:rPr>
        <w:t>Отчет об исполнении доходов консолидированного бюджета муниципального образования «Шегарский район»</w:t>
      </w:r>
      <w:r w:rsidR="001F79B6" w:rsidRPr="00D439D2">
        <w:rPr>
          <w:rFonts w:ascii="Times New Roman" w:hAnsi="Times New Roman" w:cs="Times New Roman"/>
          <w:sz w:val="26"/>
          <w:szCs w:val="26"/>
        </w:rPr>
        <w:t xml:space="preserve"> по кодам видов</w:t>
      </w:r>
      <w:r w:rsidR="0061153E" w:rsidRPr="00D439D2">
        <w:rPr>
          <w:rFonts w:ascii="Times New Roman" w:hAnsi="Times New Roman" w:cs="Times New Roman"/>
          <w:sz w:val="26"/>
          <w:szCs w:val="26"/>
        </w:rPr>
        <w:t>, подвидов доходов классификации доходов бюджета за 202</w:t>
      </w:r>
      <w:r w:rsidR="008734F9" w:rsidRPr="00D439D2">
        <w:rPr>
          <w:rFonts w:ascii="Times New Roman" w:hAnsi="Times New Roman" w:cs="Times New Roman"/>
          <w:sz w:val="26"/>
          <w:szCs w:val="26"/>
        </w:rPr>
        <w:t>1</w:t>
      </w:r>
      <w:r w:rsidR="0061153E" w:rsidRPr="00D439D2">
        <w:rPr>
          <w:rFonts w:ascii="Times New Roman" w:hAnsi="Times New Roman" w:cs="Times New Roman"/>
          <w:sz w:val="26"/>
          <w:szCs w:val="26"/>
        </w:rPr>
        <w:t xml:space="preserve"> год</w:t>
      </w:r>
      <w:r w:rsidR="001F79B6" w:rsidRPr="00D439D2">
        <w:rPr>
          <w:rFonts w:ascii="Times New Roman" w:hAnsi="Times New Roman" w:cs="Times New Roman"/>
          <w:sz w:val="26"/>
          <w:szCs w:val="26"/>
        </w:rPr>
        <w:t xml:space="preserve"> (Приложение №2)</w:t>
      </w:r>
      <w:r w:rsidR="0061153E" w:rsidRPr="00D439D2">
        <w:rPr>
          <w:rFonts w:ascii="Times New Roman" w:hAnsi="Times New Roman" w:cs="Times New Roman"/>
          <w:sz w:val="26"/>
          <w:szCs w:val="26"/>
        </w:rPr>
        <w:t>;</w:t>
      </w:r>
    </w:p>
    <w:p w:rsidR="0061153E" w:rsidRPr="00D439D2" w:rsidRDefault="0061153E" w:rsidP="00A149EB">
      <w:pPr>
        <w:ind w:firstLine="709"/>
        <w:jc w:val="both"/>
        <w:rPr>
          <w:rFonts w:ascii="Times New Roman" w:hAnsi="Times New Roman" w:cs="Times New Roman"/>
          <w:sz w:val="26"/>
          <w:szCs w:val="26"/>
        </w:rPr>
      </w:pPr>
      <w:r w:rsidRPr="00D439D2">
        <w:rPr>
          <w:rFonts w:ascii="Times New Roman" w:hAnsi="Times New Roman" w:cs="Times New Roman"/>
          <w:sz w:val="26"/>
          <w:szCs w:val="26"/>
        </w:rPr>
        <w:tab/>
      </w:r>
      <w:r w:rsidR="00BE5D8F" w:rsidRPr="00D439D2">
        <w:rPr>
          <w:rFonts w:ascii="Times New Roman" w:hAnsi="Times New Roman" w:cs="Times New Roman"/>
          <w:sz w:val="26"/>
          <w:szCs w:val="26"/>
        </w:rPr>
        <w:t xml:space="preserve">3. </w:t>
      </w:r>
      <w:r w:rsidRPr="00D439D2">
        <w:rPr>
          <w:rFonts w:ascii="Times New Roman" w:hAnsi="Times New Roman" w:cs="Times New Roman"/>
          <w:sz w:val="26"/>
          <w:szCs w:val="26"/>
        </w:rPr>
        <w:t>Отчет о расходах бюджета по ведомственной структуре расходов бюджета района за 202</w:t>
      </w:r>
      <w:r w:rsidR="008734F9" w:rsidRPr="00D439D2">
        <w:rPr>
          <w:rFonts w:ascii="Times New Roman" w:hAnsi="Times New Roman" w:cs="Times New Roman"/>
          <w:sz w:val="26"/>
          <w:szCs w:val="26"/>
        </w:rPr>
        <w:t>1</w:t>
      </w:r>
      <w:r w:rsidRPr="00D439D2">
        <w:rPr>
          <w:rFonts w:ascii="Times New Roman" w:hAnsi="Times New Roman" w:cs="Times New Roman"/>
          <w:sz w:val="26"/>
          <w:szCs w:val="26"/>
        </w:rPr>
        <w:t xml:space="preserve"> год</w:t>
      </w:r>
      <w:r w:rsidR="001F79B6" w:rsidRPr="00D439D2">
        <w:rPr>
          <w:rFonts w:ascii="Times New Roman" w:hAnsi="Times New Roman" w:cs="Times New Roman"/>
          <w:sz w:val="26"/>
          <w:szCs w:val="26"/>
        </w:rPr>
        <w:t xml:space="preserve"> (Приложение №3)</w:t>
      </w:r>
      <w:r w:rsidRPr="00D439D2">
        <w:rPr>
          <w:rFonts w:ascii="Times New Roman" w:hAnsi="Times New Roman" w:cs="Times New Roman"/>
          <w:sz w:val="26"/>
          <w:szCs w:val="26"/>
        </w:rPr>
        <w:t>;</w:t>
      </w:r>
    </w:p>
    <w:p w:rsidR="0061153E" w:rsidRPr="00D439D2" w:rsidRDefault="00BE5D8F" w:rsidP="00A149EB">
      <w:pPr>
        <w:ind w:firstLine="709"/>
        <w:jc w:val="both"/>
        <w:rPr>
          <w:rFonts w:ascii="Times New Roman" w:hAnsi="Times New Roman" w:cs="Times New Roman"/>
          <w:sz w:val="26"/>
          <w:szCs w:val="26"/>
        </w:rPr>
      </w:pPr>
      <w:r w:rsidRPr="00D439D2">
        <w:rPr>
          <w:rFonts w:ascii="Times New Roman" w:hAnsi="Times New Roman" w:cs="Times New Roman"/>
          <w:sz w:val="26"/>
          <w:szCs w:val="26"/>
        </w:rPr>
        <w:tab/>
        <w:t xml:space="preserve">4. </w:t>
      </w:r>
      <w:r w:rsidR="0061153E" w:rsidRPr="00D439D2">
        <w:rPr>
          <w:rFonts w:ascii="Times New Roman" w:hAnsi="Times New Roman" w:cs="Times New Roman"/>
          <w:sz w:val="26"/>
          <w:szCs w:val="26"/>
        </w:rPr>
        <w:t xml:space="preserve">Отчет о расходах консолидированного бюджета </w:t>
      </w:r>
      <w:r w:rsidR="00B2388E" w:rsidRPr="00D439D2">
        <w:rPr>
          <w:rFonts w:ascii="Times New Roman" w:hAnsi="Times New Roman" w:cs="Times New Roman"/>
          <w:sz w:val="26"/>
          <w:szCs w:val="26"/>
        </w:rPr>
        <w:t xml:space="preserve">муниципального образования «Шегарский район» </w:t>
      </w:r>
      <w:r w:rsidR="0061153E" w:rsidRPr="00D439D2">
        <w:rPr>
          <w:rFonts w:ascii="Times New Roman" w:hAnsi="Times New Roman" w:cs="Times New Roman"/>
          <w:sz w:val="26"/>
          <w:szCs w:val="26"/>
        </w:rPr>
        <w:t>по разделам и подразделам классификации расходов бюджета за 202</w:t>
      </w:r>
      <w:r w:rsidR="008734F9" w:rsidRPr="00D439D2">
        <w:rPr>
          <w:rFonts w:ascii="Times New Roman" w:hAnsi="Times New Roman" w:cs="Times New Roman"/>
          <w:sz w:val="26"/>
          <w:szCs w:val="26"/>
        </w:rPr>
        <w:t>1</w:t>
      </w:r>
      <w:r w:rsidR="0061153E" w:rsidRPr="00D439D2">
        <w:rPr>
          <w:rFonts w:ascii="Times New Roman" w:hAnsi="Times New Roman" w:cs="Times New Roman"/>
          <w:sz w:val="26"/>
          <w:szCs w:val="26"/>
        </w:rPr>
        <w:t xml:space="preserve"> год</w:t>
      </w:r>
      <w:r w:rsidR="00B2388E" w:rsidRPr="00D439D2">
        <w:rPr>
          <w:rFonts w:ascii="Times New Roman" w:hAnsi="Times New Roman" w:cs="Times New Roman"/>
          <w:sz w:val="26"/>
          <w:szCs w:val="26"/>
        </w:rPr>
        <w:t xml:space="preserve"> (Приложение №4)</w:t>
      </w:r>
      <w:r w:rsidR="0061153E" w:rsidRPr="00D439D2">
        <w:rPr>
          <w:rFonts w:ascii="Times New Roman" w:hAnsi="Times New Roman" w:cs="Times New Roman"/>
          <w:sz w:val="26"/>
          <w:szCs w:val="26"/>
        </w:rPr>
        <w:t>;</w:t>
      </w:r>
    </w:p>
    <w:p w:rsidR="0061153E" w:rsidRPr="00D439D2" w:rsidRDefault="009C1128" w:rsidP="00A149EB">
      <w:pPr>
        <w:ind w:firstLine="709"/>
        <w:jc w:val="both"/>
        <w:rPr>
          <w:rFonts w:ascii="Times New Roman" w:hAnsi="Times New Roman" w:cs="Times New Roman"/>
          <w:sz w:val="26"/>
          <w:szCs w:val="26"/>
        </w:rPr>
      </w:pPr>
      <w:r w:rsidRPr="00D439D2">
        <w:rPr>
          <w:rFonts w:ascii="Times New Roman" w:hAnsi="Times New Roman" w:cs="Times New Roman"/>
          <w:sz w:val="26"/>
          <w:szCs w:val="26"/>
        </w:rPr>
        <w:tab/>
        <w:t xml:space="preserve">5. </w:t>
      </w:r>
      <w:r w:rsidR="0061153E" w:rsidRPr="00D439D2">
        <w:rPr>
          <w:rFonts w:ascii="Times New Roman" w:hAnsi="Times New Roman" w:cs="Times New Roman"/>
          <w:sz w:val="26"/>
          <w:szCs w:val="26"/>
        </w:rPr>
        <w:t>Отчет об источниках финансирования дефицита бюджета района по кодам классификации источников финансирования дефицита бюджета за 202</w:t>
      </w:r>
      <w:r w:rsidR="008734F9" w:rsidRPr="00D439D2">
        <w:rPr>
          <w:rFonts w:ascii="Times New Roman" w:hAnsi="Times New Roman" w:cs="Times New Roman"/>
          <w:sz w:val="26"/>
          <w:szCs w:val="26"/>
        </w:rPr>
        <w:t>1</w:t>
      </w:r>
      <w:r w:rsidR="0061153E" w:rsidRPr="00D439D2">
        <w:rPr>
          <w:rFonts w:ascii="Times New Roman" w:hAnsi="Times New Roman" w:cs="Times New Roman"/>
          <w:sz w:val="26"/>
          <w:szCs w:val="26"/>
        </w:rPr>
        <w:t xml:space="preserve"> год</w:t>
      </w:r>
      <w:r w:rsidR="00B2388E" w:rsidRPr="00D439D2">
        <w:rPr>
          <w:rFonts w:ascii="Times New Roman" w:hAnsi="Times New Roman" w:cs="Times New Roman"/>
          <w:sz w:val="26"/>
          <w:szCs w:val="26"/>
        </w:rPr>
        <w:t xml:space="preserve"> (Приложение №5)</w:t>
      </w:r>
      <w:r w:rsidR="0061153E" w:rsidRPr="00D439D2">
        <w:rPr>
          <w:rFonts w:ascii="Times New Roman" w:hAnsi="Times New Roman" w:cs="Times New Roman"/>
          <w:sz w:val="26"/>
          <w:szCs w:val="26"/>
        </w:rPr>
        <w:t>;</w:t>
      </w:r>
    </w:p>
    <w:p w:rsidR="0061153E" w:rsidRPr="00D439D2" w:rsidRDefault="009C1128" w:rsidP="00A149EB">
      <w:pPr>
        <w:ind w:firstLine="709"/>
        <w:jc w:val="both"/>
        <w:rPr>
          <w:rFonts w:ascii="Times New Roman" w:hAnsi="Times New Roman" w:cs="Times New Roman"/>
          <w:sz w:val="26"/>
          <w:szCs w:val="26"/>
        </w:rPr>
      </w:pPr>
      <w:r w:rsidRPr="00D439D2">
        <w:rPr>
          <w:rFonts w:ascii="Times New Roman" w:hAnsi="Times New Roman" w:cs="Times New Roman"/>
          <w:sz w:val="26"/>
          <w:szCs w:val="26"/>
        </w:rPr>
        <w:tab/>
        <w:t xml:space="preserve">6. </w:t>
      </w:r>
      <w:r w:rsidR="0061153E" w:rsidRPr="00D439D2">
        <w:rPr>
          <w:rFonts w:ascii="Times New Roman" w:hAnsi="Times New Roman" w:cs="Times New Roman"/>
          <w:sz w:val="26"/>
          <w:szCs w:val="26"/>
        </w:rPr>
        <w:t>Отчет о целевом использовании средств фонда непредвиденных расходов Администрации Шегарского района за 202</w:t>
      </w:r>
      <w:r w:rsidR="008734F9" w:rsidRPr="00D439D2">
        <w:rPr>
          <w:rFonts w:ascii="Times New Roman" w:hAnsi="Times New Roman" w:cs="Times New Roman"/>
          <w:sz w:val="26"/>
          <w:szCs w:val="26"/>
        </w:rPr>
        <w:t>1</w:t>
      </w:r>
      <w:r w:rsidR="0061153E" w:rsidRPr="00D439D2">
        <w:rPr>
          <w:rFonts w:ascii="Times New Roman" w:hAnsi="Times New Roman" w:cs="Times New Roman"/>
          <w:sz w:val="26"/>
          <w:szCs w:val="26"/>
        </w:rPr>
        <w:t xml:space="preserve"> год</w:t>
      </w:r>
      <w:r w:rsidR="00B2388E" w:rsidRPr="00D439D2">
        <w:rPr>
          <w:rFonts w:ascii="Times New Roman" w:hAnsi="Times New Roman" w:cs="Times New Roman"/>
          <w:sz w:val="26"/>
          <w:szCs w:val="26"/>
        </w:rPr>
        <w:t xml:space="preserve"> (Приложение №6)</w:t>
      </w:r>
      <w:r w:rsidR="0061153E" w:rsidRPr="00D439D2">
        <w:rPr>
          <w:rFonts w:ascii="Times New Roman" w:hAnsi="Times New Roman" w:cs="Times New Roman"/>
          <w:sz w:val="26"/>
          <w:szCs w:val="26"/>
        </w:rPr>
        <w:t>;</w:t>
      </w:r>
    </w:p>
    <w:p w:rsidR="0061153E" w:rsidRPr="00D439D2" w:rsidRDefault="009C1128" w:rsidP="00A149EB">
      <w:pPr>
        <w:ind w:firstLine="709"/>
        <w:jc w:val="both"/>
        <w:rPr>
          <w:rFonts w:ascii="Times New Roman" w:hAnsi="Times New Roman" w:cs="Times New Roman"/>
          <w:sz w:val="26"/>
          <w:szCs w:val="26"/>
        </w:rPr>
      </w:pPr>
      <w:r w:rsidRPr="00D439D2">
        <w:rPr>
          <w:rFonts w:ascii="Times New Roman" w:hAnsi="Times New Roman" w:cs="Times New Roman"/>
          <w:sz w:val="26"/>
          <w:szCs w:val="26"/>
        </w:rPr>
        <w:t xml:space="preserve">7. </w:t>
      </w:r>
      <w:r w:rsidR="0061153E" w:rsidRPr="00D439D2">
        <w:rPr>
          <w:rFonts w:ascii="Times New Roman" w:hAnsi="Times New Roman" w:cs="Times New Roman"/>
          <w:sz w:val="26"/>
          <w:szCs w:val="26"/>
        </w:rPr>
        <w:t>Отчет о целевом использовании средств Фонда ГО и ЧС за 202</w:t>
      </w:r>
      <w:r w:rsidR="008734F9" w:rsidRPr="00D439D2">
        <w:rPr>
          <w:rFonts w:ascii="Times New Roman" w:hAnsi="Times New Roman" w:cs="Times New Roman"/>
          <w:sz w:val="26"/>
          <w:szCs w:val="26"/>
        </w:rPr>
        <w:t>1</w:t>
      </w:r>
      <w:r w:rsidR="0061153E" w:rsidRPr="00D439D2">
        <w:rPr>
          <w:rFonts w:ascii="Times New Roman" w:hAnsi="Times New Roman" w:cs="Times New Roman"/>
          <w:sz w:val="26"/>
          <w:szCs w:val="26"/>
        </w:rPr>
        <w:t xml:space="preserve"> год</w:t>
      </w:r>
      <w:r w:rsidR="00B2388E" w:rsidRPr="00D439D2">
        <w:rPr>
          <w:rFonts w:ascii="Times New Roman" w:hAnsi="Times New Roman" w:cs="Times New Roman"/>
          <w:sz w:val="26"/>
          <w:szCs w:val="26"/>
        </w:rPr>
        <w:t xml:space="preserve"> (Приложение №7)</w:t>
      </w:r>
      <w:r w:rsidR="0061153E" w:rsidRPr="00D439D2">
        <w:rPr>
          <w:rFonts w:ascii="Times New Roman" w:hAnsi="Times New Roman" w:cs="Times New Roman"/>
          <w:sz w:val="26"/>
          <w:szCs w:val="26"/>
        </w:rPr>
        <w:t>;</w:t>
      </w:r>
    </w:p>
    <w:p w:rsidR="0061153E" w:rsidRPr="00D439D2" w:rsidRDefault="0061153E" w:rsidP="00A149EB">
      <w:pPr>
        <w:ind w:firstLine="709"/>
        <w:jc w:val="both"/>
        <w:rPr>
          <w:rFonts w:ascii="Times New Roman" w:hAnsi="Times New Roman" w:cs="Times New Roman"/>
          <w:sz w:val="26"/>
          <w:szCs w:val="26"/>
        </w:rPr>
      </w:pPr>
      <w:r w:rsidRPr="00D439D2">
        <w:rPr>
          <w:rFonts w:ascii="Times New Roman" w:hAnsi="Times New Roman" w:cs="Times New Roman"/>
          <w:sz w:val="26"/>
          <w:szCs w:val="26"/>
        </w:rPr>
        <w:tab/>
      </w:r>
      <w:r w:rsidR="008B1740" w:rsidRPr="00D439D2">
        <w:rPr>
          <w:rFonts w:ascii="Times New Roman" w:hAnsi="Times New Roman" w:cs="Times New Roman"/>
          <w:sz w:val="26"/>
          <w:szCs w:val="26"/>
        </w:rPr>
        <w:t>8</w:t>
      </w:r>
      <w:r w:rsidRPr="00D439D2">
        <w:rPr>
          <w:rFonts w:ascii="Times New Roman" w:hAnsi="Times New Roman" w:cs="Times New Roman"/>
          <w:sz w:val="26"/>
          <w:szCs w:val="26"/>
        </w:rPr>
        <w:t>.</w:t>
      </w:r>
      <w:r w:rsidR="00B2388E" w:rsidRPr="00D439D2">
        <w:rPr>
          <w:rFonts w:ascii="Times New Roman" w:hAnsi="Times New Roman" w:cs="Times New Roman"/>
          <w:sz w:val="26"/>
          <w:szCs w:val="26"/>
        </w:rPr>
        <w:t xml:space="preserve"> </w:t>
      </w:r>
      <w:r w:rsidRPr="00D439D2">
        <w:rPr>
          <w:rFonts w:ascii="Times New Roman" w:hAnsi="Times New Roman" w:cs="Times New Roman"/>
          <w:sz w:val="26"/>
          <w:szCs w:val="26"/>
        </w:rPr>
        <w:t xml:space="preserve">Проект решения Думы Шегарского района </w:t>
      </w:r>
      <w:r w:rsidR="00B2388E" w:rsidRPr="00D439D2">
        <w:rPr>
          <w:rFonts w:ascii="Times New Roman" w:hAnsi="Times New Roman" w:cs="Times New Roman"/>
          <w:sz w:val="26"/>
          <w:szCs w:val="26"/>
        </w:rPr>
        <w:t xml:space="preserve">«Об утверждении </w:t>
      </w:r>
      <w:r w:rsidRPr="00D439D2">
        <w:rPr>
          <w:rFonts w:ascii="Times New Roman" w:hAnsi="Times New Roman" w:cs="Times New Roman"/>
          <w:sz w:val="26"/>
          <w:szCs w:val="26"/>
        </w:rPr>
        <w:t>отчет</w:t>
      </w:r>
      <w:r w:rsidR="00B2388E" w:rsidRPr="00D439D2">
        <w:rPr>
          <w:rFonts w:ascii="Times New Roman" w:hAnsi="Times New Roman" w:cs="Times New Roman"/>
          <w:sz w:val="26"/>
          <w:szCs w:val="26"/>
        </w:rPr>
        <w:t>а</w:t>
      </w:r>
      <w:r w:rsidRPr="00D439D2">
        <w:rPr>
          <w:rFonts w:ascii="Times New Roman" w:hAnsi="Times New Roman" w:cs="Times New Roman"/>
          <w:sz w:val="26"/>
          <w:szCs w:val="26"/>
        </w:rPr>
        <w:t xml:space="preserve"> об исполнении </w:t>
      </w:r>
      <w:r w:rsidR="00B2388E" w:rsidRPr="00D439D2">
        <w:rPr>
          <w:rFonts w:ascii="Times New Roman" w:hAnsi="Times New Roman" w:cs="Times New Roman"/>
          <w:sz w:val="26"/>
          <w:szCs w:val="26"/>
        </w:rPr>
        <w:t xml:space="preserve">районного </w:t>
      </w:r>
      <w:r w:rsidRPr="00D439D2">
        <w:rPr>
          <w:rFonts w:ascii="Times New Roman" w:hAnsi="Times New Roman" w:cs="Times New Roman"/>
          <w:sz w:val="26"/>
          <w:szCs w:val="26"/>
        </w:rPr>
        <w:t xml:space="preserve">бюджета </w:t>
      </w:r>
      <w:r w:rsidR="00B2388E" w:rsidRPr="00D439D2">
        <w:rPr>
          <w:rFonts w:ascii="Times New Roman" w:hAnsi="Times New Roman" w:cs="Times New Roman"/>
          <w:sz w:val="26"/>
          <w:szCs w:val="26"/>
        </w:rPr>
        <w:t>муниципального образования «</w:t>
      </w:r>
      <w:r w:rsidRPr="00D439D2">
        <w:rPr>
          <w:rFonts w:ascii="Times New Roman" w:hAnsi="Times New Roman" w:cs="Times New Roman"/>
          <w:sz w:val="26"/>
          <w:szCs w:val="26"/>
        </w:rPr>
        <w:t>Шегарский район» за 202</w:t>
      </w:r>
      <w:r w:rsidR="008734F9" w:rsidRPr="00D439D2">
        <w:rPr>
          <w:rFonts w:ascii="Times New Roman" w:hAnsi="Times New Roman" w:cs="Times New Roman"/>
          <w:sz w:val="26"/>
          <w:szCs w:val="26"/>
        </w:rPr>
        <w:t>1</w:t>
      </w:r>
      <w:r w:rsidRPr="00D439D2">
        <w:rPr>
          <w:rFonts w:ascii="Times New Roman" w:hAnsi="Times New Roman" w:cs="Times New Roman"/>
          <w:sz w:val="26"/>
          <w:szCs w:val="26"/>
        </w:rPr>
        <w:t xml:space="preserve"> год</w:t>
      </w:r>
      <w:r w:rsidR="00B2388E" w:rsidRPr="00D439D2">
        <w:rPr>
          <w:rFonts w:ascii="Times New Roman" w:hAnsi="Times New Roman" w:cs="Times New Roman"/>
          <w:sz w:val="26"/>
          <w:szCs w:val="26"/>
        </w:rPr>
        <w:t>»</w:t>
      </w:r>
      <w:r w:rsidRPr="00D439D2">
        <w:rPr>
          <w:rFonts w:ascii="Times New Roman" w:hAnsi="Times New Roman" w:cs="Times New Roman"/>
          <w:sz w:val="26"/>
          <w:szCs w:val="26"/>
        </w:rPr>
        <w:t>;</w:t>
      </w:r>
    </w:p>
    <w:p w:rsidR="0061153E" w:rsidRPr="00D439D2" w:rsidRDefault="008B1740" w:rsidP="00A149EB">
      <w:pPr>
        <w:ind w:firstLine="709"/>
        <w:jc w:val="both"/>
        <w:rPr>
          <w:rFonts w:ascii="Times New Roman" w:hAnsi="Times New Roman" w:cs="Times New Roman"/>
          <w:sz w:val="26"/>
          <w:szCs w:val="26"/>
        </w:rPr>
      </w:pPr>
      <w:r w:rsidRPr="00D439D2">
        <w:rPr>
          <w:rFonts w:ascii="Times New Roman" w:hAnsi="Times New Roman" w:cs="Times New Roman"/>
          <w:sz w:val="26"/>
          <w:szCs w:val="26"/>
        </w:rPr>
        <w:t>9</w:t>
      </w:r>
      <w:r w:rsidR="009C1128" w:rsidRPr="00D439D2">
        <w:rPr>
          <w:rFonts w:ascii="Times New Roman" w:hAnsi="Times New Roman" w:cs="Times New Roman"/>
          <w:sz w:val="26"/>
          <w:szCs w:val="26"/>
        </w:rPr>
        <w:t xml:space="preserve">. </w:t>
      </w:r>
      <w:r w:rsidR="00B2388E" w:rsidRPr="00D439D2">
        <w:rPr>
          <w:rFonts w:ascii="Times New Roman" w:hAnsi="Times New Roman" w:cs="Times New Roman"/>
          <w:sz w:val="26"/>
          <w:szCs w:val="26"/>
        </w:rPr>
        <w:t>Проект р</w:t>
      </w:r>
      <w:r w:rsidR="0061153E" w:rsidRPr="00D439D2">
        <w:rPr>
          <w:rFonts w:ascii="Times New Roman" w:hAnsi="Times New Roman" w:cs="Times New Roman"/>
          <w:sz w:val="26"/>
          <w:szCs w:val="26"/>
        </w:rPr>
        <w:t>ешени</w:t>
      </w:r>
      <w:r w:rsidR="00B2388E" w:rsidRPr="00D439D2">
        <w:rPr>
          <w:rFonts w:ascii="Times New Roman" w:hAnsi="Times New Roman" w:cs="Times New Roman"/>
          <w:sz w:val="26"/>
          <w:szCs w:val="26"/>
        </w:rPr>
        <w:t>я</w:t>
      </w:r>
      <w:r w:rsidR="0061153E" w:rsidRPr="00D439D2">
        <w:rPr>
          <w:rFonts w:ascii="Times New Roman" w:hAnsi="Times New Roman" w:cs="Times New Roman"/>
          <w:sz w:val="26"/>
          <w:szCs w:val="26"/>
        </w:rPr>
        <w:t xml:space="preserve"> Думы Шегарского района </w:t>
      </w:r>
      <w:r w:rsidR="009C1128" w:rsidRPr="00D439D2">
        <w:rPr>
          <w:rFonts w:ascii="Times New Roman" w:hAnsi="Times New Roman" w:cs="Times New Roman"/>
          <w:sz w:val="26"/>
          <w:szCs w:val="26"/>
        </w:rPr>
        <w:t>«О</w:t>
      </w:r>
      <w:r w:rsidR="0061153E" w:rsidRPr="00D439D2">
        <w:rPr>
          <w:rFonts w:ascii="Times New Roman" w:hAnsi="Times New Roman" w:cs="Times New Roman"/>
          <w:sz w:val="26"/>
          <w:szCs w:val="26"/>
        </w:rPr>
        <w:t xml:space="preserve"> назначении публичных слушаний </w:t>
      </w:r>
      <w:r w:rsidR="00B2388E" w:rsidRPr="00D439D2">
        <w:rPr>
          <w:rFonts w:ascii="Times New Roman" w:hAnsi="Times New Roman" w:cs="Times New Roman"/>
          <w:sz w:val="26"/>
          <w:szCs w:val="26"/>
        </w:rPr>
        <w:t xml:space="preserve">проекта решения Думы Шегарского района </w:t>
      </w:r>
      <w:r w:rsidR="00A149EB" w:rsidRPr="00D439D2">
        <w:rPr>
          <w:rFonts w:ascii="Times New Roman" w:hAnsi="Times New Roman" w:cs="Times New Roman"/>
          <w:sz w:val="26"/>
          <w:szCs w:val="26"/>
        </w:rPr>
        <w:t>«Об утверждении отчета об исполнении районного бюджета муниципального образования «Шегарский район» за 202</w:t>
      </w:r>
      <w:r w:rsidR="008734F9" w:rsidRPr="00D439D2">
        <w:rPr>
          <w:rFonts w:ascii="Times New Roman" w:hAnsi="Times New Roman" w:cs="Times New Roman"/>
          <w:sz w:val="26"/>
          <w:szCs w:val="26"/>
        </w:rPr>
        <w:t>1</w:t>
      </w:r>
      <w:r w:rsidR="00A149EB" w:rsidRPr="00D439D2">
        <w:rPr>
          <w:rFonts w:ascii="Times New Roman" w:hAnsi="Times New Roman" w:cs="Times New Roman"/>
          <w:sz w:val="26"/>
          <w:szCs w:val="26"/>
        </w:rPr>
        <w:t xml:space="preserve"> год»</w:t>
      </w:r>
      <w:r w:rsidR="008734F9" w:rsidRPr="00D439D2">
        <w:rPr>
          <w:rFonts w:ascii="Times New Roman" w:hAnsi="Times New Roman" w:cs="Times New Roman"/>
          <w:sz w:val="26"/>
          <w:szCs w:val="26"/>
        </w:rPr>
        <w:t>;</w:t>
      </w:r>
    </w:p>
    <w:p w:rsidR="0061153E" w:rsidRPr="00D439D2" w:rsidRDefault="009C1128" w:rsidP="00A149EB">
      <w:pPr>
        <w:ind w:firstLine="709"/>
        <w:jc w:val="both"/>
        <w:rPr>
          <w:rFonts w:ascii="Times New Roman" w:hAnsi="Times New Roman" w:cs="Times New Roman"/>
          <w:sz w:val="26"/>
          <w:szCs w:val="26"/>
        </w:rPr>
      </w:pPr>
      <w:r w:rsidRPr="00D439D2">
        <w:rPr>
          <w:rFonts w:ascii="Times New Roman" w:hAnsi="Times New Roman" w:cs="Times New Roman"/>
          <w:sz w:val="26"/>
          <w:szCs w:val="26"/>
        </w:rPr>
        <w:t>1</w:t>
      </w:r>
      <w:r w:rsidR="008B1740" w:rsidRPr="00D439D2">
        <w:rPr>
          <w:rFonts w:ascii="Times New Roman" w:hAnsi="Times New Roman" w:cs="Times New Roman"/>
          <w:sz w:val="26"/>
          <w:szCs w:val="26"/>
        </w:rPr>
        <w:t>0</w:t>
      </w:r>
      <w:r w:rsidRPr="00D439D2">
        <w:rPr>
          <w:rFonts w:ascii="Times New Roman" w:hAnsi="Times New Roman" w:cs="Times New Roman"/>
          <w:sz w:val="26"/>
          <w:szCs w:val="26"/>
        </w:rPr>
        <w:t>. </w:t>
      </w:r>
      <w:r w:rsidR="008734F9" w:rsidRPr="00D439D2">
        <w:rPr>
          <w:rFonts w:ascii="Times New Roman" w:hAnsi="Times New Roman" w:cs="Times New Roman"/>
          <w:sz w:val="26"/>
          <w:szCs w:val="26"/>
        </w:rPr>
        <w:t>Информация об исполнении программы муниципальных внутренних заимствований муниципального образования «Шегарский район» за 2021 год, и</w:t>
      </w:r>
      <w:r w:rsidR="0061153E" w:rsidRPr="00D439D2">
        <w:rPr>
          <w:rFonts w:ascii="Times New Roman" w:hAnsi="Times New Roman" w:cs="Times New Roman"/>
          <w:sz w:val="26"/>
          <w:szCs w:val="26"/>
        </w:rPr>
        <w:t>нформация о предоставляемых юридическим лицам муниципальных гарантиях муниципального образования «Шегарский район» за 202</w:t>
      </w:r>
      <w:r w:rsidR="008734F9" w:rsidRPr="00D439D2">
        <w:rPr>
          <w:rFonts w:ascii="Times New Roman" w:hAnsi="Times New Roman" w:cs="Times New Roman"/>
          <w:sz w:val="26"/>
          <w:szCs w:val="26"/>
        </w:rPr>
        <w:t>1</w:t>
      </w:r>
      <w:r w:rsidR="0061153E" w:rsidRPr="00D439D2">
        <w:rPr>
          <w:rFonts w:ascii="Times New Roman" w:hAnsi="Times New Roman" w:cs="Times New Roman"/>
          <w:sz w:val="26"/>
          <w:szCs w:val="26"/>
        </w:rPr>
        <w:t xml:space="preserve"> год</w:t>
      </w:r>
      <w:r w:rsidR="008734F9" w:rsidRPr="00D439D2">
        <w:rPr>
          <w:rFonts w:ascii="Times New Roman" w:hAnsi="Times New Roman" w:cs="Times New Roman"/>
          <w:sz w:val="26"/>
          <w:szCs w:val="26"/>
        </w:rPr>
        <w:t>;</w:t>
      </w:r>
    </w:p>
    <w:p w:rsidR="0061153E" w:rsidRPr="00D439D2" w:rsidRDefault="009C1128" w:rsidP="00A149EB">
      <w:pPr>
        <w:ind w:firstLine="709"/>
        <w:jc w:val="both"/>
        <w:rPr>
          <w:rFonts w:ascii="Times New Roman" w:hAnsi="Times New Roman" w:cs="Times New Roman"/>
          <w:sz w:val="26"/>
          <w:szCs w:val="26"/>
        </w:rPr>
      </w:pPr>
      <w:r w:rsidRPr="00D439D2">
        <w:rPr>
          <w:rFonts w:ascii="Times New Roman" w:hAnsi="Times New Roman" w:cs="Times New Roman"/>
          <w:sz w:val="26"/>
          <w:szCs w:val="26"/>
        </w:rPr>
        <w:t>1</w:t>
      </w:r>
      <w:r w:rsidR="008B1740" w:rsidRPr="00D439D2">
        <w:rPr>
          <w:rFonts w:ascii="Times New Roman" w:hAnsi="Times New Roman" w:cs="Times New Roman"/>
          <w:sz w:val="26"/>
          <w:szCs w:val="26"/>
        </w:rPr>
        <w:t>1.</w:t>
      </w:r>
      <w:r w:rsidRPr="00D439D2">
        <w:rPr>
          <w:rFonts w:ascii="Times New Roman" w:hAnsi="Times New Roman" w:cs="Times New Roman"/>
          <w:sz w:val="26"/>
          <w:szCs w:val="26"/>
        </w:rPr>
        <w:t xml:space="preserve"> </w:t>
      </w:r>
      <w:r w:rsidR="0061153E" w:rsidRPr="00D439D2">
        <w:rPr>
          <w:rFonts w:ascii="Times New Roman" w:hAnsi="Times New Roman" w:cs="Times New Roman"/>
          <w:sz w:val="26"/>
          <w:szCs w:val="26"/>
        </w:rPr>
        <w:t>Информация об объемах дотаций бюджетам сельских поселений из районного фо</w:t>
      </w:r>
      <w:r w:rsidR="008B1740" w:rsidRPr="00D439D2">
        <w:rPr>
          <w:rFonts w:ascii="Times New Roman" w:hAnsi="Times New Roman" w:cs="Times New Roman"/>
          <w:sz w:val="26"/>
          <w:szCs w:val="26"/>
        </w:rPr>
        <w:t>нда финансовой поддержки за 2021</w:t>
      </w:r>
      <w:r w:rsidR="0061153E" w:rsidRPr="00D439D2">
        <w:rPr>
          <w:rFonts w:ascii="Times New Roman" w:hAnsi="Times New Roman" w:cs="Times New Roman"/>
          <w:sz w:val="26"/>
          <w:szCs w:val="26"/>
        </w:rPr>
        <w:t xml:space="preserve"> г</w:t>
      </w:r>
      <w:r w:rsidR="008B1740" w:rsidRPr="00D439D2">
        <w:rPr>
          <w:rFonts w:ascii="Times New Roman" w:hAnsi="Times New Roman" w:cs="Times New Roman"/>
          <w:sz w:val="26"/>
          <w:szCs w:val="26"/>
        </w:rPr>
        <w:t>од</w:t>
      </w:r>
      <w:r w:rsidR="0061153E" w:rsidRPr="00D439D2">
        <w:rPr>
          <w:rFonts w:ascii="Times New Roman" w:hAnsi="Times New Roman" w:cs="Times New Roman"/>
          <w:sz w:val="26"/>
          <w:szCs w:val="26"/>
        </w:rPr>
        <w:t>;</w:t>
      </w:r>
    </w:p>
    <w:p w:rsidR="0061153E" w:rsidRPr="00D439D2" w:rsidRDefault="009C1128" w:rsidP="00A149EB">
      <w:pPr>
        <w:ind w:firstLine="709"/>
        <w:jc w:val="both"/>
        <w:rPr>
          <w:rFonts w:ascii="Times New Roman" w:hAnsi="Times New Roman" w:cs="Times New Roman"/>
          <w:sz w:val="26"/>
          <w:szCs w:val="26"/>
        </w:rPr>
      </w:pPr>
      <w:r w:rsidRPr="00D439D2">
        <w:rPr>
          <w:rFonts w:ascii="Times New Roman" w:hAnsi="Times New Roman" w:cs="Times New Roman"/>
          <w:sz w:val="26"/>
          <w:szCs w:val="26"/>
        </w:rPr>
        <w:t>1</w:t>
      </w:r>
      <w:r w:rsidR="008B1740" w:rsidRPr="00D439D2">
        <w:rPr>
          <w:rFonts w:ascii="Times New Roman" w:hAnsi="Times New Roman" w:cs="Times New Roman"/>
          <w:sz w:val="26"/>
          <w:szCs w:val="26"/>
        </w:rPr>
        <w:t>2</w:t>
      </w:r>
      <w:r w:rsidRPr="00D439D2">
        <w:rPr>
          <w:rFonts w:ascii="Times New Roman" w:hAnsi="Times New Roman" w:cs="Times New Roman"/>
          <w:sz w:val="26"/>
          <w:szCs w:val="26"/>
        </w:rPr>
        <w:t>.</w:t>
      </w:r>
      <w:r w:rsidR="005D5FBA" w:rsidRPr="00D439D2">
        <w:rPr>
          <w:rFonts w:ascii="Times New Roman" w:hAnsi="Times New Roman" w:cs="Times New Roman"/>
          <w:sz w:val="26"/>
          <w:szCs w:val="26"/>
        </w:rPr>
        <w:t> </w:t>
      </w:r>
      <w:r w:rsidR="0061153E" w:rsidRPr="00D439D2">
        <w:rPr>
          <w:rFonts w:ascii="Times New Roman" w:hAnsi="Times New Roman" w:cs="Times New Roman"/>
          <w:sz w:val="26"/>
          <w:szCs w:val="26"/>
        </w:rPr>
        <w:t>Информация о предельной штатной численности работников муниципальных казенных учреждений муниципального образования «Шегарский район» за 202</w:t>
      </w:r>
      <w:r w:rsidR="008B1740" w:rsidRPr="00D439D2">
        <w:rPr>
          <w:rFonts w:ascii="Times New Roman" w:hAnsi="Times New Roman" w:cs="Times New Roman"/>
          <w:sz w:val="26"/>
          <w:szCs w:val="26"/>
        </w:rPr>
        <w:t>1</w:t>
      </w:r>
      <w:r w:rsidR="0061153E" w:rsidRPr="00D439D2">
        <w:rPr>
          <w:rFonts w:ascii="Times New Roman" w:hAnsi="Times New Roman" w:cs="Times New Roman"/>
          <w:sz w:val="26"/>
          <w:szCs w:val="26"/>
        </w:rPr>
        <w:t xml:space="preserve"> год;</w:t>
      </w:r>
    </w:p>
    <w:p w:rsidR="0061153E" w:rsidRPr="00D439D2" w:rsidRDefault="00A149EB" w:rsidP="00A149EB">
      <w:pPr>
        <w:ind w:firstLine="709"/>
        <w:jc w:val="both"/>
        <w:rPr>
          <w:rFonts w:ascii="Times New Roman" w:hAnsi="Times New Roman" w:cs="Times New Roman"/>
          <w:sz w:val="26"/>
          <w:szCs w:val="26"/>
        </w:rPr>
      </w:pPr>
      <w:r w:rsidRPr="00D439D2">
        <w:rPr>
          <w:rFonts w:ascii="Times New Roman" w:hAnsi="Times New Roman" w:cs="Times New Roman"/>
          <w:sz w:val="26"/>
          <w:szCs w:val="26"/>
        </w:rPr>
        <w:t>1</w:t>
      </w:r>
      <w:r w:rsidR="008B1740" w:rsidRPr="00D439D2">
        <w:rPr>
          <w:rFonts w:ascii="Times New Roman" w:hAnsi="Times New Roman" w:cs="Times New Roman"/>
          <w:sz w:val="26"/>
          <w:szCs w:val="26"/>
        </w:rPr>
        <w:t>3</w:t>
      </w:r>
      <w:r w:rsidR="0061153E" w:rsidRPr="00D439D2">
        <w:rPr>
          <w:rFonts w:ascii="Times New Roman" w:hAnsi="Times New Roman" w:cs="Times New Roman"/>
          <w:sz w:val="26"/>
          <w:szCs w:val="26"/>
        </w:rPr>
        <w:t>.</w:t>
      </w:r>
      <w:r w:rsidR="005D5FBA" w:rsidRPr="00D439D2">
        <w:rPr>
          <w:rFonts w:ascii="Times New Roman" w:hAnsi="Times New Roman" w:cs="Times New Roman"/>
          <w:sz w:val="26"/>
          <w:szCs w:val="26"/>
        </w:rPr>
        <w:t> </w:t>
      </w:r>
      <w:r w:rsidR="0061153E" w:rsidRPr="00D439D2">
        <w:rPr>
          <w:rFonts w:ascii="Times New Roman" w:hAnsi="Times New Roman" w:cs="Times New Roman"/>
          <w:sz w:val="26"/>
          <w:szCs w:val="26"/>
        </w:rPr>
        <w:t>Информация по предельной штатной численности работников муниципальных бюджетных и автономных учреждений муниципального образования «Шегарский район» за 202</w:t>
      </w:r>
      <w:r w:rsidR="008B1740" w:rsidRPr="00D439D2">
        <w:rPr>
          <w:rFonts w:ascii="Times New Roman" w:hAnsi="Times New Roman" w:cs="Times New Roman"/>
          <w:sz w:val="26"/>
          <w:szCs w:val="26"/>
        </w:rPr>
        <w:t>1</w:t>
      </w:r>
      <w:r w:rsidR="0061153E" w:rsidRPr="00D439D2">
        <w:rPr>
          <w:rFonts w:ascii="Times New Roman" w:hAnsi="Times New Roman" w:cs="Times New Roman"/>
          <w:sz w:val="26"/>
          <w:szCs w:val="26"/>
        </w:rPr>
        <w:t xml:space="preserve"> год;</w:t>
      </w:r>
    </w:p>
    <w:p w:rsidR="0061153E" w:rsidRPr="00D439D2" w:rsidRDefault="002F000F" w:rsidP="00A149EB">
      <w:pPr>
        <w:ind w:firstLine="709"/>
        <w:jc w:val="both"/>
        <w:rPr>
          <w:rFonts w:ascii="Times New Roman" w:hAnsi="Times New Roman" w:cs="Times New Roman"/>
          <w:sz w:val="26"/>
          <w:szCs w:val="26"/>
        </w:rPr>
      </w:pPr>
      <w:r w:rsidRPr="00D439D2">
        <w:rPr>
          <w:rFonts w:ascii="Times New Roman" w:hAnsi="Times New Roman" w:cs="Times New Roman"/>
          <w:sz w:val="26"/>
          <w:szCs w:val="26"/>
        </w:rPr>
        <w:t>1</w:t>
      </w:r>
      <w:r w:rsidR="008B1740" w:rsidRPr="00D439D2">
        <w:rPr>
          <w:rFonts w:ascii="Times New Roman" w:hAnsi="Times New Roman" w:cs="Times New Roman"/>
          <w:sz w:val="26"/>
          <w:szCs w:val="26"/>
        </w:rPr>
        <w:t>4</w:t>
      </w:r>
      <w:r w:rsidRPr="00D439D2">
        <w:rPr>
          <w:rFonts w:ascii="Times New Roman" w:hAnsi="Times New Roman" w:cs="Times New Roman"/>
          <w:sz w:val="26"/>
          <w:szCs w:val="26"/>
        </w:rPr>
        <w:t>. </w:t>
      </w:r>
      <w:r w:rsidR="0061153E" w:rsidRPr="00D439D2">
        <w:rPr>
          <w:rFonts w:ascii="Times New Roman" w:hAnsi="Times New Roman" w:cs="Times New Roman"/>
          <w:sz w:val="26"/>
          <w:szCs w:val="26"/>
        </w:rPr>
        <w:t>Информация об объемах бюджетных ассигнований, направленных на исполнение публичных нормативных обязательств за 202</w:t>
      </w:r>
      <w:r w:rsidR="008B1740" w:rsidRPr="00D439D2">
        <w:rPr>
          <w:rFonts w:ascii="Times New Roman" w:hAnsi="Times New Roman" w:cs="Times New Roman"/>
          <w:sz w:val="26"/>
          <w:szCs w:val="26"/>
        </w:rPr>
        <w:t>1</w:t>
      </w:r>
      <w:r w:rsidR="0061153E" w:rsidRPr="00D439D2">
        <w:rPr>
          <w:rFonts w:ascii="Times New Roman" w:hAnsi="Times New Roman" w:cs="Times New Roman"/>
          <w:sz w:val="26"/>
          <w:szCs w:val="26"/>
        </w:rPr>
        <w:t xml:space="preserve"> год;</w:t>
      </w:r>
    </w:p>
    <w:p w:rsidR="0061153E" w:rsidRPr="00D439D2" w:rsidRDefault="00A149EB" w:rsidP="00A149EB">
      <w:pPr>
        <w:ind w:firstLine="709"/>
        <w:jc w:val="both"/>
        <w:rPr>
          <w:rFonts w:ascii="Times New Roman" w:hAnsi="Times New Roman" w:cs="Times New Roman"/>
          <w:sz w:val="26"/>
          <w:szCs w:val="26"/>
        </w:rPr>
      </w:pPr>
      <w:r w:rsidRPr="00D439D2">
        <w:rPr>
          <w:rFonts w:ascii="Times New Roman" w:hAnsi="Times New Roman" w:cs="Times New Roman"/>
          <w:sz w:val="26"/>
          <w:szCs w:val="26"/>
        </w:rPr>
        <w:t>1</w:t>
      </w:r>
      <w:r w:rsidR="008B1740" w:rsidRPr="00D439D2">
        <w:rPr>
          <w:rFonts w:ascii="Times New Roman" w:hAnsi="Times New Roman" w:cs="Times New Roman"/>
          <w:sz w:val="26"/>
          <w:szCs w:val="26"/>
        </w:rPr>
        <w:t>5</w:t>
      </w:r>
      <w:r w:rsidR="0061153E" w:rsidRPr="00D439D2">
        <w:rPr>
          <w:rFonts w:ascii="Times New Roman" w:hAnsi="Times New Roman" w:cs="Times New Roman"/>
          <w:sz w:val="26"/>
          <w:szCs w:val="26"/>
        </w:rPr>
        <w:t>.</w:t>
      </w:r>
      <w:r w:rsidRPr="00D439D2">
        <w:rPr>
          <w:rFonts w:ascii="Times New Roman" w:hAnsi="Times New Roman" w:cs="Times New Roman"/>
          <w:sz w:val="26"/>
          <w:szCs w:val="26"/>
        </w:rPr>
        <w:t xml:space="preserve"> </w:t>
      </w:r>
      <w:r w:rsidR="0061153E" w:rsidRPr="00D439D2">
        <w:rPr>
          <w:rFonts w:ascii="Times New Roman" w:hAnsi="Times New Roman" w:cs="Times New Roman"/>
          <w:sz w:val="26"/>
          <w:szCs w:val="26"/>
        </w:rPr>
        <w:t>Информация об объемах межбюджетных трансфертов бюджету Шегарского района из бюджетов сельских поселений за 202</w:t>
      </w:r>
      <w:r w:rsidR="008B1740" w:rsidRPr="00D439D2">
        <w:rPr>
          <w:rFonts w:ascii="Times New Roman" w:hAnsi="Times New Roman" w:cs="Times New Roman"/>
          <w:sz w:val="26"/>
          <w:szCs w:val="26"/>
        </w:rPr>
        <w:t>1</w:t>
      </w:r>
      <w:r w:rsidR="0061153E" w:rsidRPr="00D439D2">
        <w:rPr>
          <w:rFonts w:ascii="Times New Roman" w:hAnsi="Times New Roman" w:cs="Times New Roman"/>
          <w:sz w:val="26"/>
          <w:szCs w:val="26"/>
        </w:rPr>
        <w:t xml:space="preserve"> год;</w:t>
      </w:r>
    </w:p>
    <w:p w:rsidR="0061153E" w:rsidRPr="00D439D2" w:rsidRDefault="00A149EB" w:rsidP="00A149EB">
      <w:pPr>
        <w:ind w:firstLine="709"/>
        <w:jc w:val="both"/>
        <w:rPr>
          <w:rFonts w:ascii="Times New Roman" w:hAnsi="Times New Roman" w:cs="Times New Roman"/>
          <w:sz w:val="26"/>
          <w:szCs w:val="26"/>
        </w:rPr>
      </w:pPr>
      <w:r w:rsidRPr="00D439D2">
        <w:rPr>
          <w:rFonts w:ascii="Times New Roman" w:hAnsi="Times New Roman" w:cs="Times New Roman"/>
          <w:sz w:val="26"/>
          <w:szCs w:val="26"/>
        </w:rPr>
        <w:t>1</w:t>
      </w:r>
      <w:r w:rsidR="008B1740" w:rsidRPr="00D439D2">
        <w:rPr>
          <w:rFonts w:ascii="Times New Roman" w:hAnsi="Times New Roman" w:cs="Times New Roman"/>
          <w:sz w:val="26"/>
          <w:szCs w:val="26"/>
        </w:rPr>
        <w:t>6</w:t>
      </w:r>
      <w:r w:rsidR="0061153E" w:rsidRPr="00D439D2">
        <w:rPr>
          <w:rFonts w:ascii="Times New Roman" w:hAnsi="Times New Roman" w:cs="Times New Roman"/>
          <w:sz w:val="26"/>
          <w:szCs w:val="26"/>
        </w:rPr>
        <w:t>.</w:t>
      </w:r>
      <w:r w:rsidR="002F000F" w:rsidRPr="00D439D2">
        <w:rPr>
          <w:rFonts w:ascii="Times New Roman" w:hAnsi="Times New Roman" w:cs="Times New Roman"/>
          <w:sz w:val="26"/>
          <w:szCs w:val="26"/>
        </w:rPr>
        <w:t> </w:t>
      </w:r>
      <w:r w:rsidR="0061153E" w:rsidRPr="00D439D2">
        <w:rPr>
          <w:rFonts w:ascii="Times New Roman" w:hAnsi="Times New Roman" w:cs="Times New Roman"/>
          <w:sz w:val="26"/>
          <w:szCs w:val="26"/>
        </w:rPr>
        <w:t>Информация по исполнению межбюджетных трансфертов поселения</w:t>
      </w:r>
      <w:r w:rsidR="002F000F" w:rsidRPr="00D439D2">
        <w:rPr>
          <w:rFonts w:ascii="Times New Roman" w:hAnsi="Times New Roman" w:cs="Times New Roman"/>
          <w:sz w:val="26"/>
          <w:szCs w:val="26"/>
        </w:rPr>
        <w:t>м Шегарского района за 202</w:t>
      </w:r>
      <w:r w:rsidR="008B1740" w:rsidRPr="00D439D2">
        <w:rPr>
          <w:rFonts w:ascii="Times New Roman" w:hAnsi="Times New Roman" w:cs="Times New Roman"/>
          <w:sz w:val="26"/>
          <w:szCs w:val="26"/>
        </w:rPr>
        <w:t>1</w:t>
      </w:r>
      <w:r w:rsidR="002F000F" w:rsidRPr="00D439D2">
        <w:rPr>
          <w:rFonts w:ascii="Times New Roman" w:hAnsi="Times New Roman" w:cs="Times New Roman"/>
          <w:sz w:val="26"/>
          <w:szCs w:val="26"/>
        </w:rPr>
        <w:t xml:space="preserve"> год;</w:t>
      </w:r>
    </w:p>
    <w:p w:rsidR="0061153E" w:rsidRPr="00D439D2" w:rsidRDefault="008B1740" w:rsidP="005D5FBA">
      <w:pPr>
        <w:tabs>
          <w:tab w:val="left" w:pos="1134"/>
        </w:tabs>
        <w:ind w:firstLine="709"/>
        <w:jc w:val="both"/>
        <w:rPr>
          <w:rFonts w:ascii="Times New Roman" w:hAnsi="Times New Roman" w:cs="Times New Roman"/>
          <w:sz w:val="26"/>
          <w:szCs w:val="26"/>
        </w:rPr>
      </w:pPr>
      <w:r w:rsidRPr="00D439D2">
        <w:rPr>
          <w:rFonts w:ascii="Times New Roman" w:hAnsi="Times New Roman" w:cs="Times New Roman"/>
          <w:sz w:val="26"/>
          <w:szCs w:val="26"/>
        </w:rPr>
        <w:t>17</w:t>
      </w:r>
      <w:r w:rsidR="0061153E" w:rsidRPr="00D439D2">
        <w:rPr>
          <w:rFonts w:ascii="Times New Roman" w:hAnsi="Times New Roman" w:cs="Times New Roman"/>
          <w:sz w:val="26"/>
          <w:szCs w:val="26"/>
        </w:rPr>
        <w:t>.</w:t>
      </w:r>
      <w:r w:rsidR="005D5FBA" w:rsidRPr="00D439D2">
        <w:rPr>
          <w:rFonts w:ascii="Times New Roman" w:hAnsi="Times New Roman" w:cs="Times New Roman"/>
          <w:sz w:val="26"/>
          <w:szCs w:val="26"/>
        </w:rPr>
        <w:t> </w:t>
      </w:r>
      <w:r w:rsidR="0061153E" w:rsidRPr="00D439D2">
        <w:rPr>
          <w:rFonts w:ascii="Times New Roman" w:hAnsi="Times New Roman" w:cs="Times New Roman"/>
          <w:sz w:val="26"/>
          <w:szCs w:val="26"/>
        </w:rPr>
        <w:t>Информация по использованию межбюджетных трансфертов</w:t>
      </w:r>
      <w:r w:rsidR="002F000F" w:rsidRPr="00D439D2">
        <w:rPr>
          <w:rFonts w:ascii="Times New Roman" w:hAnsi="Times New Roman" w:cs="Times New Roman"/>
          <w:sz w:val="26"/>
          <w:szCs w:val="26"/>
        </w:rPr>
        <w:t>,</w:t>
      </w:r>
      <w:r w:rsidR="0061153E" w:rsidRPr="00D439D2">
        <w:rPr>
          <w:rFonts w:ascii="Times New Roman" w:hAnsi="Times New Roman" w:cs="Times New Roman"/>
          <w:sz w:val="26"/>
          <w:szCs w:val="26"/>
        </w:rPr>
        <w:t xml:space="preserve"> предоставленных бюджету муниципального образования «Шегарский район» из областного бюджета за 202</w:t>
      </w:r>
      <w:r w:rsidRPr="00D439D2">
        <w:rPr>
          <w:rFonts w:ascii="Times New Roman" w:hAnsi="Times New Roman" w:cs="Times New Roman"/>
          <w:sz w:val="26"/>
          <w:szCs w:val="26"/>
        </w:rPr>
        <w:t>1</w:t>
      </w:r>
      <w:r w:rsidR="0061153E" w:rsidRPr="00D439D2">
        <w:rPr>
          <w:rFonts w:ascii="Times New Roman" w:hAnsi="Times New Roman" w:cs="Times New Roman"/>
          <w:sz w:val="26"/>
          <w:szCs w:val="26"/>
        </w:rPr>
        <w:t>год;</w:t>
      </w:r>
    </w:p>
    <w:p w:rsidR="0061153E" w:rsidRPr="00D439D2" w:rsidRDefault="008B1740" w:rsidP="00A149EB">
      <w:pPr>
        <w:ind w:firstLine="709"/>
        <w:jc w:val="both"/>
        <w:rPr>
          <w:rFonts w:ascii="Times New Roman" w:hAnsi="Times New Roman" w:cs="Times New Roman"/>
          <w:sz w:val="26"/>
          <w:szCs w:val="26"/>
        </w:rPr>
      </w:pPr>
      <w:r w:rsidRPr="00D439D2">
        <w:rPr>
          <w:rFonts w:ascii="Times New Roman" w:hAnsi="Times New Roman" w:cs="Times New Roman"/>
          <w:sz w:val="26"/>
          <w:szCs w:val="26"/>
        </w:rPr>
        <w:t>18</w:t>
      </w:r>
      <w:r w:rsidR="002F000F" w:rsidRPr="00D439D2">
        <w:rPr>
          <w:rFonts w:ascii="Times New Roman" w:hAnsi="Times New Roman" w:cs="Times New Roman"/>
          <w:sz w:val="26"/>
          <w:szCs w:val="26"/>
        </w:rPr>
        <w:t>. </w:t>
      </w:r>
      <w:r w:rsidR="0061153E" w:rsidRPr="00D439D2">
        <w:rPr>
          <w:rFonts w:ascii="Times New Roman" w:hAnsi="Times New Roman" w:cs="Times New Roman"/>
          <w:sz w:val="26"/>
          <w:szCs w:val="26"/>
        </w:rPr>
        <w:t>Информация об исполнении муниципальных программ, финансируемых из бюджета муниципального образования «Шегарский район» за 202</w:t>
      </w:r>
      <w:r w:rsidR="008E32E5" w:rsidRPr="00D439D2">
        <w:rPr>
          <w:rFonts w:ascii="Times New Roman" w:hAnsi="Times New Roman" w:cs="Times New Roman"/>
          <w:sz w:val="26"/>
          <w:szCs w:val="26"/>
        </w:rPr>
        <w:t>1</w:t>
      </w:r>
      <w:r w:rsidR="0061153E" w:rsidRPr="00D439D2">
        <w:rPr>
          <w:rFonts w:ascii="Times New Roman" w:hAnsi="Times New Roman" w:cs="Times New Roman"/>
          <w:sz w:val="26"/>
          <w:szCs w:val="26"/>
        </w:rPr>
        <w:t xml:space="preserve"> год;</w:t>
      </w:r>
    </w:p>
    <w:p w:rsidR="0061153E" w:rsidRPr="00D439D2" w:rsidRDefault="008E32E5" w:rsidP="00A149EB">
      <w:pPr>
        <w:ind w:firstLine="709"/>
        <w:jc w:val="both"/>
        <w:rPr>
          <w:rFonts w:ascii="Times New Roman" w:hAnsi="Times New Roman" w:cs="Times New Roman"/>
          <w:sz w:val="26"/>
          <w:szCs w:val="26"/>
        </w:rPr>
      </w:pPr>
      <w:r w:rsidRPr="00D439D2">
        <w:rPr>
          <w:rFonts w:ascii="Times New Roman" w:hAnsi="Times New Roman" w:cs="Times New Roman"/>
          <w:sz w:val="26"/>
          <w:szCs w:val="26"/>
        </w:rPr>
        <w:t>19</w:t>
      </w:r>
      <w:r w:rsidR="0061153E" w:rsidRPr="00D439D2">
        <w:rPr>
          <w:rFonts w:ascii="Times New Roman" w:hAnsi="Times New Roman" w:cs="Times New Roman"/>
          <w:sz w:val="26"/>
          <w:szCs w:val="26"/>
        </w:rPr>
        <w:t>.</w:t>
      </w:r>
      <w:r w:rsidR="002F000F" w:rsidRPr="00D439D2">
        <w:rPr>
          <w:rFonts w:ascii="Times New Roman" w:hAnsi="Times New Roman" w:cs="Times New Roman"/>
          <w:sz w:val="26"/>
          <w:szCs w:val="26"/>
        </w:rPr>
        <w:t> </w:t>
      </w:r>
      <w:r w:rsidR="0061153E" w:rsidRPr="00D439D2">
        <w:rPr>
          <w:rFonts w:ascii="Times New Roman" w:hAnsi="Times New Roman" w:cs="Times New Roman"/>
          <w:sz w:val="26"/>
          <w:szCs w:val="26"/>
        </w:rPr>
        <w:t>Информация по осуществлению бюджетных инвестиций в объекты муниципальной собственности за 202</w:t>
      </w:r>
      <w:r w:rsidRPr="00D439D2">
        <w:rPr>
          <w:rFonts w:ascii="Times New Roman" w:hAnsi="Times New Roman" w:cs="Times New Roman"/>
          <w:sz w:val="26"/>
          <w:szCs w:val="26"/>
        </w:rPr>
        <w:t xml:space="preserve">1 </w:t>
      </w:r>
      <w:r w:rsidR="0061153E" w:rsidRPr="00D439D2">
        <w:rPr>
          <w:rFonts w:ascii="Times New Roman" w:hAnsi="Times New Roman" w:cs="Times New Roman"/>
          <w:sz w:val="26"/>
          <w:szCs w:val="26"/>
        </w:rPr>
        <w:t xml:space="preserve">год; </w:t>
      </w:r>
    </w:p>
    <w:p w:rsidR="0061153E" w:rsidRPr="00D439D2" w:rsidRDefault="00895E30" w:rsidP="00A149EB">
      <w:pPr>
        <w:ind w:firstLine="709"/>
        <w:jc w:val="both"/>
        <w:rPr>
          <w:rFonts w:ascii="Times New Roman" w:hAnsi="Times New Roman" w:cs="Times New Roman"/>
          <w:sz w:val="26"/>
          <w:szCs w:val="26"/>
        </w:rPr>
      </w:pPr>
      <w:r w:rsidRPr="00D439D2">
        <w:rPr>
          <w:rFonts w:ascii="Times New Roman" w:hAnsi="Times New Roman" w:cs="Times New Roman"/>
          <w:sz w:val="26"/>
          <w:szCs w:val="26"/>
        </w:rPr>
        <w:t>2</w:t>
      </w:r>
      <w:r w:rsidR="008E32E5" w:rsidRPr="00D439D2">
        <w:rPr>
          <w:rFonts w:ascii="Times New Roman" w:hAnsi="Times New Roman" w:cs="Times New Roman"/>
          <w:sz w:val="26"/>
          <w:szCs w:val="26"/>
        </w:rPr>
        <w:t>0</w:t>
      </w:r>
      <w:r w:rsidR="0061153E" w:rsidRPr="00D439D2">
        <w:rPr>
          <w:rFonts w:ascii="Times New Roman" w:hAnsi="Times New Roman" w:cs="Times New Roman"/>
          <w:sz w:val="26"/>
          <w:szCs w:val="26"/>
        </w:rPr>
        <w:t>.</w:t>
      </w:r>
      <w:r w:rsidR="002F000F" w:rsidRPr="00D439D2">
        <w:rPr>
          <w:rFonts w:ascii="Times New Roman" w:hAnsi="Times New Roman" w:cs="Times New Roman"/>
          <w:sz w:val="26"/>
          <w:szCs w:val="26"/>
        </w:rPr>
        <w:t> </w:t>
      </w:r>
      <w:r w:rsidR="0061153E" w:rsidRPr="00D439D2">
        <w:rPr>
          <w:rFonts w:ascii="Times New Roman" w:hAnsi="Times New Roman" w:cs="Times New Roman"/>
          <w:sz w:val="26"/>
          <w:szCs w:val="26"/>
        </w:rPr>
        <w:t>Пояснительная записка об исполнении районного и консолидированного бюджета муниципального образовани</w:t>
      </w:r>
      <w:r w:rsidR="002F000F" w:rsidRPr="00D439D2">
        <w:rPr>
          <w:rFonts w:ascii="Times New Roman" w:hAnsi="Times New Roman" w:cs="Times New Roman"/>
          <w:sz w:val="26"/>
          <w:szCs w:val="26"/>
        </w:rPr>
        <w:t>я «Шегарский район» за 202</w:t>
      </w:r>
      <w:r w:rsidR="008E32E5" w:rsidRPr="00D439D2">
        <w:rPr>
          <w:rFonts w:ascii="Times New Roman" w:hAnsi="Times New Roman" w:cs="Times New Roman"/>
          <w:sz w:val="26"/>
          <w:szCs w:val="26"/>
        </w:rPr>
        <w:t>1</w:t>
      </w:r>
      <w:r w:rsidR="002F000F" w:rsidRPr="00D439D2">
        <w:rPr>
          <w:rFonts w:ascii="Times New Roman" w:hAnsi="Times New Roman" w:cs="Times New Roman"/>
          <w:sz w:val="26"/>
          <w:szCs w:val="26"/>
        </w:rPr>
        <w:t xml:space="preserve"> год;</w:t>
      </w:r>
    </w:p>
    <w:p w:rsidR="0015002B" w:rsidRPr="00D439D2" w:rsidRDefault="0015002B" w:rsidP="008E32E5">
      <w:pPr>
        <w:pStyle w:val="af2"/>
        <w:numPr>
          <w:ilvl w:val="0"/>
          <w:numId w:val="7"/>
        </w:numPr>
        <w:tabs>
          <w:tab w:val="left" w:pos="1134"/>
        </w:tabs>
        <w:spacing w:line="240" w:lineRule="auto"/>
        <w:ind w:left="0" w:firstLine="709"/>
        <w:jc w:val="both"/>
        <w:rPr>
          <w:rFonts w:ascii="Times New Roman" w:hAnsi="Times New Roman"/>
          <w:sz w:val="26"/>
          <w:szCs w:val="26"/>
        </w:rPr>
      </w:pPr>
      <w:r w:rsidRPr="00D439D2">
        <w:rPr>
          <w:rFonts w:ascii="Times New Roman" w:eastAsia="Calibri" w:hAnsi="Times New Roman"/>
          <w:sz w:val="26"/>
          <w:szCs w:val="26"/>
          <w:lang w:eastAsia="en-US"/>
        </w:rPr>
        <w:t xml:space="preserve">Бюджетная отчетность об исполнении консолидированного бюджета Шегарского района и бюджетная отчетность об исполнении бюджета </w:t>
      </w:r>
      <w:r w:rsidRPr="00D439D2">
        <w:rPr>
          <w:rFonts w:ascii="Times New Roman" w:hAnsi="Times New Roman"/>
          <w:sz w:val="26"/>
          <w:szCs w:val="26"/>
        </w:rPr>
        <w:t>муниципального образования «Шегарский район», сформированные по состоянию на 01.01.202</w:t>
      </w:r>
      <w:r w:rsidR="008E32E5" w:rsidRPr="00D439D2">
        <w:rPr>
          <w:rFonts w:ascii="Times New Roman" w:hAnsi="Times New Roman"/>
          <w:sz w:val="26"/>
          <w:szCs w:val="26"/>
        </w:rPr>
        <w:t>2</w:t>
      </w:r>
      <w:r w:rsidRPr="00D439D2">
        <w:rPr>
          <w:rFonts w:ascii="Times New Roman" w:hAnsi="Times New Roman"/>
          <w:sz w:val="26"/>
          <w:szCs w:val="26"/>
        </w:rPr>
        <w:t xml:space="preserve"> года.</w:t>
      </w:r>
    </w:p>
    <w:p w:rsidR="005C0046" w:rsidRPr="00D439D2" w:rsidRDefault="005C0046" w:rsidP="002A518C">
      <w:pPr>
        <w:pStyle w:val="af2"/>
        <w:spacing w:after="0" w:line="240" w:lineRule="auto"/>
        <w:ind w:left="0" w:firstLine="709"/>
        <w:jc w:val="both"/>
        <w:rPr>
          <w:rFonts w:ascii="Times New Roman" w:hAnsi="Times New Roman"/>
          <w:sz w:val="26"/>
          <w:szCs w:val="26"/>
        </w:rPr>
      </w:pPr>
      <w:r w:rsidRPr="00D439D2">
        <w:rPr>
          <w:rFonts w:ascii="Times New Roman" w:hAnsi="Times New Roman"/>
          <w:sz w:val="26"/>
          <w:szCs w:val="26"/>
        </w:rPr>
        <w:lastRenderedPageBreak/>
        <w:t>В приложени</w:t>
      </w:r>
      <w:r w:rsidR="007B1024" w:rsidRPr="00D439D2">
        <w:rPr>
          <w:rFonts w:ascii="Times New Roman" w:hAnsi="Times New Roman"/>
          <w:sz w:val="26"/>
          <w:szCs w:val="26"/>
        </w:rPr>
        <w:t>и</w:t>
      </w:r>
      <w:r w:rsidRPr="00D439D2">
        <w:rPr>
          <w:rFonts w:ascii="Times New Roman" w:hAnsi="Times New Roman"/>
          <w:sz w:val="26"/>
          <w:szCs w:val="26"/>
        </w:rPr>
        <w:t xml:space="preserve"> 1 к проекту Решения Думы Шегарского района: «Об утверждении отчета об исполнении районного бюджета  муниципального образования «Шегарский район» за 202</w:t>
      </w:r>
      <w:r w:rsidR="00401138" w:rsidRPr="00D439D2">
        <w:rPr>
          <w:rFonts w:ascii="Times New Roman" w:hAnsi="Times New Roman"/>
          <w:sz w:val="26"/>
          <w:szCs w:val="26"/>
        </w:rPr>
        <w:t>1</w:t>
      </w:r>
      <w:r w:rsidRPr="00D439D2">
        <w:rPr>
          <w:rFonts w:ascii="Times New Roman" w:hAnsi="Times New Roman"/>
          <w:sz w:val="26"/>
          <w:szCs w:val="26"/>
        </w:rPr>
        <w:t xml:space="preserve"> год» имеются несоответствия наименований кодов </w:t>
      </w:r>
      <w:r w:rsidR="002F000F" w:rsidRPr="00D439D2">
        <w:rPr>
          <w:rFonts w:ascii="Times New Roman" w:hAnsi="Times New Roman"/>
          <w:sz w:val="26"/>
          <w:szCs w:val="26"/>
        </w:rPr>
        <w:t>классификаци</w:t>
      </w:r>
      <w:r w:rsidR="005F4638" w:rsidRPr="00D439D2">
        <w:rPr>
          <w:rFonts w:ascii="Times New Roman" w:hAnsi="Times New Roman"/>
          <w:sz w:val="26"/>
          <w:szCs w:val="26"/>
        </w:rPr>
        <w:t>й</w:t>
      </w:r>
      <w:r w:rsidR="002F000F" w:rsidRPr="00D439D2">
        <w:rPr>
          <w:rFonts w:ascii="Times New Roman" w:hAnsi="Times New Roman"/>
          <w:sz w:val="26"/>
          <w:szCs w:val="26"/>
        </w:rPr>
        <w:t xml:space="preserve"> доходов бюджетов, </w:t>
      </w:r>
      <w:r w:rsidRPr="00D439D2">
        <w:rPr>
          <w:rFonts w:ascii="Times New Roman" w:hAnsi="Times New Roman"/>
          <w:sz w:val="26"/>
          <w:szCs w:val="26"/>
        </w:rPr>
        <w:t xml:space="preserve"> </w:t>
      </w:r>
      <w:r w:rsidR="00125DED" w:rsidRPr="00D439D2">
        <w:rPr>
          <w:rFonts w:ascii="Times New Roman" w:hAnsi="Times New Roman"/>
          <w:sz w:val="26"/>
          <w:szCs w:val="26"/>
        </w:rPr>
        <w:t>п</w:t>
      </w:r>
      <w:r w:rsidRPr="00D439D2">
        <w:rPr>
          <w:rFonts w:ascii="Times New Roman" w:hAnsi="Times New Roman"/>
          <w:sz w:val="26"/>
          <w:szCs w:val="26"/>
        </w:rPr>
        <w:t>риказ</w:t>
      </w:r>
      <w:r w:rsidR="00125DED" w:rsidRPr="00D439D2">
        <w:rPr>
          <w:rFonts w:ascii="Times New Roman" w:hAnsi="Times New Roman"/>
          <w:sz w:val="26"/>
          <w:szCs w:val="26"/>
        </w:rPr>
        <w:t>у</w:t>
      </w:r>
      <w:r w:rsidRPr="00D439D2">
        <w:rPr>
          <w:rFonts w:ascii="Times New Roman" w:hAnsi="Times New Roman"/>
          <w:sz w:val="26"/>
          <w:szCs w:val="26"/>
        </w:rPr>
        <w:t xml:space="preserve"> Министерства Финансов РФ от 0</w:t>
      </w:r>
      <w:r w:rsidR="007B1024" w:rsidRPr="00D439D2">
        <w:rPr>
          <w:rFonts w:ascii="Times New Roman" w:hAnsi="Times New Roman"/>
          <w:sz w:val="26"/>
          <w:szCs w:val="26"/>
        </w:rPr>
        <w:t>8</w:t>
      </w:r>
      <w:r w:rsidRPr="00D439D2">
        <w:rPr>
          <w:rFonts w:ascii="Times New Roman" w:hAnsi="Times New Roman"/>
          <w:sz w:val="26"/>
          <w:szCs w:val="26"/>
        </w:rPr>
        <w:t>.06.20</w:t>
      </w:r>
      <w:r w:rsidR="007B1024" w:rsidRPr="00D439D2">
        <w:rPr>
          <w:rFonts w:ascii="Times New Roman" w:hAnsi="Times New Roman"/>
          <w:sz w:val="26"/>
          <w:szCs w:val="26"/>
        </w:rPr>
        <w:t>20</w:t>
      </w:r>
      <w:r w:rsidRPr="00D439D2">
        <w:rPr>
          <w:rFonts w:ascii="Times New Roman" w:hAnsi="Times New Roman"/>
          <w:sz w:val="26"/>
          <w:szCs w:val="26"/>
        </w:rPr>
        <w:t xml:space="preserve"> № </w:t>
      </w:r>
      <w:r w:rsidR="007B1024" w:rsidRPr="00D439D2">
        <w:rPr>
          <w:rFonts w:ascii="Times New Roman" w:hAnsi="Times New Roman"/>
          <w:sz w:val="26"/>
          <w:szCs w:val="26"/>
        </w:rPr>
        <w:t>99</w:t>
      </w:r>
      <w:r w:rsidRPr="00D439D2">
        <w:rPr>
          <w:rFonts w:ascii="Times New Roman" w:hAnsi="Times New Roman"/>
          <w:sz w:val="26"/>
          <w:szCs w:val="26"/>
        </w:rPr>
        <w:t>н "О Порядке формирования и применения кодов бюджетной классификации Российской Федерации, их структуре и принципах назначения", а именно:</w:t>
      </w:r>
    </w:p>
    <w:p w:rsidR="00210E68" w:rsidRPr="00D439D2" w:rsidRDefault="00210E68" w:rsidP="00210E68">
      <w:pPr>
        <w:pStyle w:val="af2"/>
        <w:spacing w:after="0" w:line="240" w:lineRule="auto"/>
        <w:ind w:left="0" w:firstLine="709"/>
        <w:jc w:val="right"/>
        <w:rPr>
          <w:rFonts w:ascii="Times New Roman" w:hAnsi="Times New Roman"/>
          <w:sz w:val="24"/>
          <w:szCs w:val="24"/>
        </w:rPr>
      </w:pPr>
      <w:r w:rsidRPr="00D439D2">
        <w:rPr>
          <w:rFonts w:ascii="Times New Roman" w:hAnsi="Times New Roman"/>
          <w:sz w:val="24"/>
          <w:szCs w:val="24"/>
        </w:rPr>
        <w:t>Таблица 1</w:t>
      </w:r>
    </w:p>
    <w:p w:rsidR="002E49BE" w:rsidRPr="00D439D2" w:rsidRDefault="002E49BE" w:rsidP="00210E68">
      <w:pPr>
        <w:pStyle w:val="af2"/>
        <w:spacing w:after="0" w:line="240" w:lineRule="auto"/>
        <w:ind w:left="0" w:firstLine="709"/>
        <w:jc w:val="right"/>
        <w:rPr>
          <w:rFonts w:ascii="Times New Roman" w:hAnsi="Times New Roman"/>
          <w:b/>
          <w:sz w:val="24"/>
          <w:szCs w:val="24"/>
        </w:rPr>
      </w:pPr>
    </w:p>
    <w:tbl>
      <w:tblPr>
        <w:tblStyle w:val="af1"/>
        <w:tblW w:w="5000" w:type="pct"/>
        <w:tblLook w:val="04A0" w:firstRow="1" w:lastRow="0" w:firstColumn="1" w:lastColumn="0" w:noHBand="0" w:noVBand="1"/>
      </w:tblPr>
      <w:tblGrid>
        <w:gridCol w:w="2518"/>
        <w:gridCol w:w="2410"/>
        <w:gridCol w:w="2552"/>
        <w:gridCol w:w="2373"/>
      </w:tblGrid>
      <w:tr w:rsidR="005359E4" w:rsidRPr="00D439D2" w:rsidTr="004A6868">
        <w:tc>
          <w:tcPr>
            <w:tcW w:w="1278" w:type="pct"/>
          </w:tcPr>
          <w:p w:rsidR="005359E4" w:rsidRPr="00D439D2" w:rsidRDefault="005359E4" w:rsidP="00B34210">
            <w:pPr>
              <w:jc w:val="center"/>
              <w:rPr>
                <w:rFonts w:ascii="Times New Roman" w:hAnsi="Times New Roman" w:cs="Times New Roman"/>
                <w:b/>
              </w:rPr>
            </w:pPr>
            <w:r w:rsidRPr="00D439D2">
              <w:rPr>
                <w:rFonts w:ascii="Times New Roman" w:hAnsi="Times New Roman" w:cs="Times New Roman"/>
                <w:b/>
              </w:rPr>
              <w:t>Код бюджетной классификации, отраженный в приложении 1 к проекту решения</w:t>
            </w:r>
          </w:p>
        </w:tc>
        <w:tc>
          <w:tcPr>
            <w:tcW w:w="1223" w:type="pct"/>
          </w:tcPr>
          <w:p w:rsidR="005359E4" w:rsidRPr="00D439D2" w:rsidRDefault="005359E4" w:rsidP="00B34210">
            <w:pPr>
              <w:jc w:val="center"/>
              <w:rPr>
                <w:rFonts w:ascii="Times New Roman" w:hAnsi="Times New Roman" w:cs="Times New Roman"/>
                <w:b/>
              </w:rPr>
            </w:pPr>
            <w:r w:rsidRPr="00D439D2">
              <w:rPr>
                <w:rFonts w:ascii="Times New Roman" w:hAnsi="Times New Roman" w:cs="Times New Roman"/>
                <w:b/>
              </w:rPr>
              <w:t>Наименование кода поступлений в бюджет, группы, подгруппы, статьи, подстатьи, элемента, группы подвида, аналитической группы подвида доходов отраженное в приложении 1 к проекту решения</w:t>
            </w:r>
          </w:p>
        </w:tc>
        <w:tc>
          <w:tcPr>
            <w:tcW w:w="1295" w:type="pct"/>
          </w:tcPr>
          <w:p w:rsidR="005359E4" w:rsidRPr="00D439D2" w:rsidRDefault="005359E4" w:rsidP="00070278">
            <w:pPr>
              <w:jc w:val="center"/>
              <w:rPr>
                <w:rFonts w:ascii="Times New Roman" w:hAnsi="Times New Roman" w:cs="Times New Roman"/>
                <w:b/>
              </w:rPr>
            </w:pPr>
            <w:r w:rsidRPr="00D439D2">
              <w:rPr>
                <w:rFonts w:ascii="Times New Roman" w:hAnsi="Times New Roman" w:cs="Times New Roman"/>
                <w:b/>
              </w:rPr>
              <w:t xml:space="preserve">Код бюджетной классификации в соответствии с </w:t>
            </w:r>
            <w:r w:rsidR="00876675" w:rsidRPr="00D439D2">
              <w:rPr>
                <w:rFonts w:ascii="Times New Roman" w:hAnsi="Times New Roman" w:cs="Times New Roman"/>
                <w:b/>
              </w:rPr>
              <w:t xml:space="preserve"> </w:t>
            </w:r>
            <w:r w:rsidR="00070278" w:rsidRPr="00D439D2">
              <w:rPr>
                <w:rFonts w:ascii="Times New Roman" w:hAnsi="Times New Roman" w:cs="Times New Roman"/>
                <w:b/>
              </w:rPr>
              <w:t>п</w:t>
            </w:r>
            <w:r w:rsidR="00876675" w:rsidRPr="00D439D2">
              <w:rPr>
                <w:rFonts w:ascii="Times New Roman" w:hAnsi="Times New Roman" w:cs="Times New Roman"/>
                <w:b/>
              </w:rPr>
              <w:t>риказом Минфина РФ от  08.06.2020 N 99н</w:t>
            </w:r>
          </w:p>
        </w:tc>
        <w:tc>
          <w:tcPr>
            <w:tcW w:w="1204" w:type="pct"/>
          </w:tcPr>
          <w:p w:rsidR="005359E4" w:rsidRPr="00D439D2" w:rsidRDefault="005359E4" w:rsidP="00070278">
            <w:pPr>
              <w:jc w:val="center"/>
              <w:rPr>
                <w:rFonts w:ascii="Times New Roman" w:hAnsi="Times New Roman" w:cs="Times New Roman"/>
                <w:b/>
              </w:rPr>
            </w:pPr>
            <w:r w:rsidRPr="00D439D2">
              <w:rPr>
                <w:rFonts w:ascii="Times New Roman" w:hAnsi="Times New Roman" w:cs="Times New Roman"/>
                <w:b/>
              </w:rPr>
              <w:t xml:space="preserve">Наименование кода поступлений в бюджет, группы, подгруппы, статьи, подстатьи, элемента, группы подвида, аналитической группы подвида доходов в соответствии с </w:t>
            </w:r>
            <w:r w:rsidR="00070278" w:rsidRPr="00D439D2">
              <w:rPr>
                <w:rFonts w:ascii="Times New Roman" w:hAnsi="Times New Roman" w:cs="Times New Roman"/>
                <w:b/>
              </w:rPr>
              <w:t>п</w:t>
            </w:r>
            <w:r w:rsidR="00876675" w:rsidRPr="00D439D2">
              <w:rPr>
                <w:rFonts w:ascii="Times New Roman" w:hAnsi="Times New Roman" w:cs="Times New Roman"/>
                <w:b/>
              </w:rPr>
              <w:t>риказом Минфина РФ от  08.06.2020 N 99н</w:t>
            </w:r>
          </w:p>
        </w:tc>
      </w:tr>
      <w:tr w:rsidR="005359E4" w:rsidRPr="00D439D2" w:rsidTr="004A6868">
        <w:tc>
          <w:tcPr>
            <w:tcW w:w="1278" w:type="pct"/>
          </w:tcPr>
          <w:p w:rsidR="005359E4" w:rsidRPr="00D439D2" w:rsidRDefault="005359E4" w:rsidP="00EB73A4">
            <w:pPr>
              <w:rPr>
                <w:rFonts w:ascii="Times New Roman" w:hAnsi="Times New Roman" w:cs="Times New Roman"/>
                <w:sz w:val="20"/>
                <w:szCs w:val="20"/>
              </w:rPr>
            </w:pPr>
            <w:r w:rsidRPr="00D439D2">
              <w:rPr>
                <w:rFonts w:ascii="Times New Roman" w:hAnsi="Times New Roman" w:cs="Times New Roman"/>
                <w:sz w:val="20"/>
                <w:szCs w:val="20"/>
              </w:rPr>
              <w:t xml:space="preserve">000 </w:t>
            </w:r>
            <w:r w:rsidR="00876675" w:rsidRPr="00D439D2">
              <w:rPr>
                <w:rFonts w:ascii="Times New Roman" w:hAnsi="Times New Roman" w:cs="Times New Roman"/>
                <w:sz w:val="20"/>
                <w:szCs w:val="20"/>
              </w:rPr>
              <w:t>1 05 01000 00 0000 110</w:t>
            </w:r>
          </w:p>
        </w:tc>
        <w:tc>
          <w:tcPr>
            <w:tcW w:w="1223" w:type="pct"/>
          </w:tcPr>
          <w:p w:rsidR="005359E4" w:rsidRPr="00D439D2" w:rsidRDefault="00876675" w:rsidP="00CD4480">
            <w:pPr>
              <w:autoSpaceDE w:val="0"/>
              <w:autoSpaceDN w:val="0"/>
              <w:adjustRightInd w:val="0"/>
              <w:rPr>
                <w:rFonts w:ascii="Times New Roman" w:hAnsi="Times New Roman" w:cs="Times New Roman"/>
                <w:sz w:val="20"/>
                <w:szCs w:val="20"/>
              </w:rPr>
            </w:pPr>
            <w:r w:rsidRPr="00D439D2">
              <w:rPr>
                <w:rFonts w:ascii="Times New Roman" w:hAnsi="Times New Roman" w:cs="Times New Roman"/>
                <w:sz w:val="20"/>
                <w:szCs w:val="20"/>
              </w:rPr>
              <w:t>Налог, взимаемый с налогоплательщиков, выбравших в качестве объекта налогообложения доходы</w:t>
            </w:r>
          </w:p>
        </w:tc>
        <w:tc>
          <w:tcPr>
            <w:tcW w:w="1295" w:type="pct"/>
          </w:tcPr>
          <w:p w:rsidR="005359E4" w:rsidRPr="00D439D2" w:rsidRDefault="00876675" w:rsidP="00EB73A4">
            <w:pPr>
              <w:autoSpaceDE w:val="0"/>
              <w:autoSpaceDN w:val="0"/>
              <w:adjustRightInd w:val="0"/>
              <w:rPr>
                <w:rFonts w:ascii="Times New Roman" w:hAnsi="Times New Roman" w:cs="Times New Roman"/>
                <w:sz w:val="20"/>
                <w:szCs w:val="20"/>
              </w:rPr>
            </w:pPr>
            <w:r w:rsidRPr="00D439D2">
              <w:rPr>
                <w:rFonts w:ascii="Times New Roman" w:hAnsi="Times New Roman" w:cs="Times New Roman"/>
                <w:sz w:val="20"/>
                <w:szCs w:val="20"/>
              </w:rPr>
              <w:t xml:space="preserve">000 </w:t>
            </w:r>
            <w:r w:rsidR="00095742" w:rsidRPr="00D439D2">
              <w:rPr>
                <w:rFonts w:ascii="Times New Roman" w:hAnsi="Times New Roman" w:cs="Times New Roman"/>
                <w:sz w:val="20"/>
                <w:szCs w:val="20"/>
              </w:rPr>
              <w:t>1 05 01000 00 0000 110</w:t>
            </w:r>
          </w:p>
        </w:tc>
        <w:tc>
          <w:tcPr>
            <w:tcW w:w="1204" w:type="pct"/>
          </w:tcPr>
          <w:p w:rsidR="005359E4" w:rsidRPr="00D439D2" w:rsidRDefault="00095742" w:rsidP="00EB73A4">
            <w:pPr>
              <w:autoSpaceDE w:val="0"/>
              <w:autoSpaceDN w:val="0"/>
              <w:adjustRightInd w:val="0"/>
              <w:rPr>
                <w:rFonts w:ascii="Times New Roman" w:hAnsi="Times New Roman" w:cs="Times New Roman"/>
                <w:sz w:val="20"/>
                <w:szCs w:val="20"/>
              </w:rPr>
            </w:pPr>
            <w:r w:rsidRPr="00D439D2">
              <w:rPr>
                <w:rFonts w:ascii="Times New Roman" w:hAnsi="Times New Roman" w:cs="Times New Roman"/>
                <w:color w:val="auto"/>
                <w:sz w:val="20"/>
                <w:szCs w:val="20"/>
              </w:rPr>
              <w:t>Налог, взимаемый в связи с применением упрощенной системы налогообложения</w:t>
            </w:r>
          </w:p>
        </w:tc>
      </w:tr>
    </w:tbl>
    <w:p w:rsidR="00376C90" w:rsidRPr="00D439D2" w:rsidRDefault="00376C90" w:rsidP="002A518C">
      <w:pPr>
        <w:autoSpaceDE w:val="0"/>
        <w:autoSpaceDN w:val="0"/>
        <w:adjustRightInd w:val="0"/>
        <w:ind w:firstLine="709"/>
        <w:jc w:val="both"/>
        <w:rPr>
          <w:rFonts w:ascii="Times New Roman" w:hAnsi="Times New Roman" w:cs="Times New Roman"/>
          <w:sz w:val="26"/>
          <w:szCs w:val="26"/>
        </w:rPr>
      </w:pPr>
    </w:p>
    <w:p w:rsidR="009F701E" w:rsidRPr="00D439D2" w:rsidRDefault="009F701E" w:rsidP="009F701E">
      <w:pPr>
        <w:ind w:firstLine="709"/>
        <w:jc w:val="both"/>
        <w:rPr>
          <w:rFonts w:ascii="Times New Roman" w:hAnsi="Times New Roman" w:cs="Times New Roman"/>
          <w:sz w:val="26"/>
          <w:szCs w:val="26"/>
        </w:rPr>
      </w:pPr>
      <w:r w:rsidRPr="00D439D2">
        <w:rPr>
          <w:rFonts w:ascii="Times New Roman" w:hAnsi="Times New Roman" w:cs="Times New Roman"/>
          <w:sz w:val="26"/>
          <w:szCs w:val="26"/>
        </w:rPr>
        <w:t>В приложении 3 к проекту Решения Думы Шегарского района: «Об утверждении отчета об исполнении районного бюджета  муниципального образования «Шегарский район» за 202</w:t>
      </w:r>
      <w:r w:rsidR="00B34210" w:rsidRPr="00D439D2">
        <w:rPr>
          <w:rFonts w:ascii="Times New Roman" w:hAnsi="Times New Roman" w:cs="Times New Roman"/>
          <w:sz w:val="26"/>
          <w:szCs w:val="26"/>
        </w:rPr>
        <w:t>1</w:t>
      </w:r>
      <w:r w:rsidRPr="00D439D2">
        <w:rPr>
          <w:rFonts w:ascii="Times New Roman" w:hAnsi="Times New Roman" w:cs="Times New Roman"/>
          <w:sz w:val="26"/>
          <w:szCs w:val="26"/>
        </w:rPr>
        <w:t xml:space="preserve"> год» имеются несоответствия кодов целевых статей расходов приказу Управления финансов Администрации Шегарского района "</w:t>
      </w:r>
      <w:r w:rsidR="00B34210" w:rsidRPr="00D439D2">
        <w:rPr>
          <w:rFonts w:ascii="Times New Roman" w:hAnsi="Times New Roman" w:cs="Times New Roman"/>
          <w:sz w:val="26"/>
          <w:szCs w:val="26"/>
        </w:rPr>
        <w:t>Об установлении структуры кода целевой статьи, перечня и кодов целевых статей расходов бюджета муниципального образования «Шегарский район» на 2021 год и на плановый период 2022 и 2023 годов</w:t>
      </w:r>
      <w:r w:rsidRPr="00D439D2">
        <w:rPr>
          <w:rFonts w:ascii="Times New Roman" w:hAnsi="Times New Roman" w:cs="Times New Roman"/>
          <w:sz w:val="26"/>
          <w:szCs w:val="26"/>
        </w:rPr>
        <w:t xml:space="preserve">» от </w:t>
      </w:r>
      <w:r w:rsidR="00B34210" w:rsidRPr="00D439D2">
        <w:rPr>
          <w:rFonts w:ascii="Times New Roman" w:hAnsi="Times New Roman" w:cs="Times New Roman"/>
          <w:sz w:val="26"/>
          <w:szCs w:val="26"/>
        </w:rPr>
        <w:t>30</w:t>
      </w:r>
      <w:r w:rsidRPr="00D439D2">
        <w:rPr>
          <w:rFonts w:ascii="Times New Roman" w:hAnsi="Times New Roman" w:cs="Times New Roman"/>
          <w:sz w:val="26"/>
          <w:szCs w:val="26"/>
        </w:rPr>
        <w:t>.</w:t>
      </w:r>
      <w:r w:rsidR="00B34210" w:rsidRPr="00D439D2">
        <w:rPr>
          <w:rFonts w:ascii="Times New Roman" w:hAnsi="Times New Roman" w:cs="Times New Roman"/>
          <w:sz w:val="26"/>
          <w:szCs w:val="26"/>
        </w:rPr>
        <w:t>12</w:t>
      </w:r>
      <w:r w:rsidRPr="00D439D2">
        <w:rPr>
          <w:rFonts w:ascii="Times New Roman" w:hAnsi="Times New Roman" w:cs="Times New Roman"/>
          <w:sz w:val="26"/>
          <w:szCs w:val="26"/>
        </w:rPr>
        <w:t xml:space="preserve">.2020 № </w:t>
      </w:r>
      <w:r w:rsidR="00B34210" w:rsidRPr="00D439D2">
        <w:rPr>
          <w:rFonts w:ascii="Times New Roman" w:hAnsi="Times New Roman" w:cs="Times New Roman"/>
          <w:sz w:val="26"/>
          <w:szCs w:val="26"/>
        </w:rPr>
        <w:t>5</w:t>
      </w:r>
      <w:r w:rsidRPr="00D439D2">
        <w:rPr>
          <w:rFonts w:ascii="Times New Roman" w:hAnsi="Times New Roman" w:cs="Times New Roman"/>
          <w:sz w:val="26"/>
          <w:szCs w:val="26"/>
        </w:rPr>
        <w:t>0</w:t>
      </w:r>
      <w:r w:rsidR="00B34210" w:rsidRPr="00D439D2">
        <w:rPr>
          <w:rFonts w:ascii="Times New Roman" w:hAnsi="Times New Roman" w:cs="Times New Roman"/>
          <w:sz w:val="26"/>
          <w:szCs w:val="26"/>
        </w:rPr>
        <w:t xml:space="preserve"> (в редакции приказа № 43 от 30.12.2021)</w:t>
      </w:r>
      <w:r w:rsidRPr="00D439D2">
        <w:rPr>
          <w:rFonts w:ascii="Times New Roman" w:hAnsi="Times New Roman" w:cs="Times New Roman"/>
          <w:sz w:val="26"/>
          <w:szCs w:val="26"/>
        </w:rPr>
        <w:t>.</w:t>
      </w:r>
    </w:p>
    <w:p w:rsidR="005D16B8" w:rsidRPr="00D439D2" w:rsidRDefault="005D16B8" w:rsidP="009F701E">
      <w:pPr>
        <w:ind w:firstLine="709"/>
        <w:jc w:val="both"/>
        <w:rPr>
          <w:rFonts w:ascii="Times New Roman" w:hAnsi="Times New Roman" w:cs="Times New Roman"/>
          <w:sz w:val="26"/>
          <w:szCs w:val="26"/>
        </w:rPr>
      </w:pPr>
    </w:p>
    <w:p w:rsidR="00210E68" w:rsidRPr="00D439D2" w:rsidRDefault="00210E68" w:rsidP="00210E68">
      <w:pPr>
        <w:pStyle w:val="af2"/>
        <w:spacing w:after="0" w:line="240" w:lineRule="auto"/>
        <w:ind w:left="0" w:firstLine="709"/>
        <w:jc w:val="right"/>
        <w:rPr>
          <w:rFonts w:ascii="Times New Roman" w:hAnsi="Times New Roman"/>
          <w:sz w:val="24"/>
          <w:szCs w:val="24"/>
        </w:rPr>
      </w:pPr>
      <w:r w:rsidRPr="00D439D2">
        <w:rPr>
          <w:rFonts w:ascii="Times New Roman" w:hAnsi="Times New Roman"/>
          <w:sz w:val="24"/>
          <w:szCs w:val="24"/>
        </w:rPr>
        <w:t xml:space="preserve">Таблица </w:t>
      </w:r>
      <w:r w:rsidR="00B34210" w:rsidRPr="00D439D2">
        <w:rPr>
          <w:rFonts w:ascii="Times New Roman" w:hAnsi="Times New Roman"/>
          <w:sz w:val="24"/>
          <w:szCs w:val="24"/>
        </w:rPr>
        <w:t>2</w:t>
      </w:r>
    </w:p>
    <w:p w:rsidR="002E49BE" w:rsidRPr="00D439D2" w:rsidRDefault="002E49BE" w:rsidP="00210E68">
      <w:pPr>
        <w:pStyle w:val="af2"/>
        <w:spacing w:after="0" w:line="240" w:lineRule="auto"/>
        <w:ind w:left="0" w:firstLine="709"/>
        <w:jc w:val="right"/>
        <w:rPr>
          <w:rFonts w:ascii="Times New Roman" w:hAnsi="Times New Roman"/>
          <w:b/>
          <w:sz w:val="24"/>
          <w:szCs w:val="24"/>
        </w:rPr>
      </w:pPr>
    </w:p>
    <w:tbl>
      <w:tblPr>
        <w:tblStyle w:val="af1"/>
        <w:tblW w:w="5000" w:type="pct"/>
        <w:tblLook w:val="04A0" w:firstRow="1" w:lastRow="0" w:firstColumn="1" w:lastColumn="0" w:noHBand="0" w:noVBand="1"/>
      </w:tblPr>
      <w:tblGrid>
        <w:gridCol w:w="2513"/>
        <w:gridCol w:w="2546"/>
        <w:gridCol w:w="2205"/>
        <w:gridCol w:w="2589"/>
      </w:tblGrid>
      <w:tr w:rsidR="005359E4" w:rsidRPr="00D439D2" w:rsidTr="00B34210">
        <w:tc>
          <w:tcPr>
            <w:tcW w:w="1275" w:type="pct"/>
          </w:tcPr>
          <w:p w:rsidR="005359E4" w:rsidRPr="00D439D2" w:rsidRDefault="005359E4" w:rsidP="005359E4">
            <w:pPr>
              <w:jc w:val="center"/>
              <w:rPr>
                <w:rFonts w:ascii="Times New Roman" w:hAnsi="Times New Roman" w:cs="Times New Roman"/>
                <w:b/>
              </w:rPr>
            </w:pPr>
            <w:r w:rsidRPr="00D439D2">
              <w:rPr>
                <w:rFonts w:ascii="Times New Roman" w:hAnsi="Times New Roman" w:cs="Times New Roman"/>
                <w:b/>
              </w:rPr>
              <w:t>Код целевой статьи расходов, отраженный в приложении 3 к проекту решения</w:t>
            </w:r>
          </w:p>
        </w:tc>
        <w:tc>
          <w:tcPr>
            <w:tcW w:w="1292" w:type="pct"/>
          </w:tcPr>
          <w:p w:rsidR="005359E4" w:rsidRPr="00D439D2" w:rsidRDefault="005359E4" w:rsidP="005359E4">
            <w:pPr>
              <w:jc w:val="center"/>
              <w:rPr>
                <w:rFonts w:ascii="Times New Roman" w:hAnsi="Times New Roman" w:cs="Times New Roman"/>
                <w:b/>
              </w:rPr>
            </w:pPr>
            <w:r w:rsidRPr="00D439D2">
              <w:rPr>
                <w:rFonts w:ascii="Times New Roman" w:hAnsi="Times New Roman" w:cs="Times New Roman"/>
                <w:b/>
              </w:rPr>
              <w:t>Наименование кода целевой статьи расходов отраженное в приложении 3 к проекту решения</w:t>
            </w:r>
          </w:p>
        </w:tc>
        <w:tc>
          <w:tcPr>
            <w:tcW w:w="1119" w:type="pct"/>
          </w:tcPr>
          <w:p w:rsidR="005359E4" w:rsidRPr="00D439D2" w:rsidRDefault="005359E4" w:rsidP="00CD4480">
            <w:pPr>
              <w:jc w:val="center"/>
              <w:rPr>
                <w:rFonts w:ascii="Times New Roman" w:hAnsi="Times New Roman" w:cs="Times New Roman"/>
                <w:b/>
              </w:rPr>
            </w:pPr>
            <w:r w:rsidRPr="00D439D2">
              <w:rPr>
                <w:rFonts w:ascii="Times New Roman" w:hAnsi="Times New Roman" w:cs="Times New Roman"/>
                <w:b/>
              </w:rPr>
              <w:t xml:space="preserve">Код целевой статьи расходов в соответствии с </w:t>
            </w:r>
            <w:r w:rsidR="00070278" w:rsidRPr="00D439D2">
              <w:rPr>
                <w:rFonts w:ascii="Times New Roman" w:hAnsi="Times New Roman" w:cs="Times New Roman"/>
                <w:b/>
              </w:rPr>
              <w:t>п</w:t>
            </w:r>
            <w:r w:rsidRPr="00D439D2">
              <w:rPr>
                <w:rFonts w:ascii="Times New Roman" w:hAnsi="Times New Roman" w:cs="Times New Roman"/>
                <w:b/>
              </w:rPr>
              <w:t xml:space="preserve">риказом </w:t>
            </w:r>
            <w:r w:rsidR="00491AE8" w:rsidRPr="00D439D2">
              <w:rPr>
                <w:rFonts w:ascii="Times New Roman" w:hAnsi="Times New Roman" w:cs="Times New Roman"/>
                <w:b/>
              </w:rPr>
              <w:t xml:space="preserve">Управления финансов Администрации Шегарского района </w:t>
            </w:r>
            <w:r w:rsidRPr="00D439D2">
              <w:rPr>
                <w:rFonts w:ascii="Times New Roman" w:hAnsi="Times New Roman" w:cs="Times New Roman"/>
                <w:b/>
              </w:rPr>
              <w:t xml:space="preserve">№ </w:t>
            </w:r>
            <w:r w:rsidR="00B34210" w:rsidRPr="00D439D2">
              <w:rPr>
                <w:rFonts w:ascii="Times New Roman" w:hAnsi="Times New Roman" w:cs="Times New Roman"/>
                <w:b/>
              </w:rPr>
              <w:t>50</w:t>
            </w:r>
          </w:p>
          <w:p w:rsidR="005359E4" w:rsidRPr="00D439D2" w:rsidRDefault="005359E4" w:rsidP="00B34210">
            <w:pPr>
              <w:jc w:val="center"/>
              <w:rPr>
                <w:rFonts w:ascii="Times New Roman" w:hAnsi="Times New Roman" w:cs="Times New Roman"/>
                <w:b/>
              </w:rPr>
            </w:pPr>
            <w:r w:rsidRPr="00D439D2">
              <w:rPr>
                <w:rFonts w:ascii="Times New Roman" w:hAnsi="Times New Roman" w:cs="Times New Roman"/>
                <w:b/>
              </w:rPr>
              <w:t xml:space="preserve">от </w:t>
            </w:r>
            <w:r w:rsidR="00B34210" w:rsidRPr="00D439D2">
              <w:rPr>
                <w:rFonts w:ascii="Times New Roman" w:hAnsi="Times New Roman" w:cs="Times New Roman"/>
                <w:b/>
              </w:rPr>
              <w:t>30</w:t>
            </w:r>
            <w:r w:rsidRPr="00D439D2">
              <w:rPr>
                <w:rFonts w:ascii="Times New Roman" w:hAnsi="Times New Roman" w:cs="Times New Roman"/>
                <w:b/>
              </w:rPr>
              <w:t>.</w:t>
            </w:r>
            <w:r w:rsidR="00B34210" w:rsidRPr="00D439D2">
              <w:rPr>
                <w:rFonts w:ascii="Times New Roman" w:hAnsi="Times New Roman" w:cs="Times New Roman"/>
                <w:b/>
              </w:rPr>
              <w:t>12</w:t>
            </w:r>
            <w:r w:rsidRPr="00D439D2">
              <w:rPr>
                <w:rFonts w:ascii="Times New Roman" w:hAnsi="Times New Roman" w:cs="Times New Roman"/>
                <w:b/>
              </w:rPr>
              <w:t>.2020</w:t>
            </w:r>
          </w:p>
        </w:tc>
        <w:tc>
          <w:tcPr>
            <w:tcW w:w="1314" w:type="pct"/>
          </w:tcPr>
          <w:p w:rsidR="00B34210" w:rsidRPr="00D439D2" w:rsidRDefault="005359E4" w:rsidP="00B34210">
            <w:pPr>
              <w:jc w:val="center"/>
              <w:rPr>
                <w:rFonts w:ascii="Times New Roman" w:hAnsi="Times New Roman" w:cs="Times New Roman"/>
                <w:b/>
              </w:rPr>
            </w:pPr>
            <w:r w:rsidRPr="00D439D2">
              <w:rPr>
                <w:rFonts w:ascii="Times New Roman" w:hAnsi="Times New Roman" w:cs="Times New Roman"/>
                <w:b/>
              </w:rPr>
              <w:t xml:space="preserve">Наименование кода поступлений в бюджет, группы, подгруппы, статьи, подстатьи, элемента, группы подвида, аналитической группы подвида доходов в соответствии с </w:t>
            </w:r>
            <w:r w:rsidR="00070278" w:rsidRPr="00D439D2">
              <w:rPr>
                <w:rFonts w:ascii="Times New Roman" w:hAnsi="Times New Roman" w:cs="Times New Roman"/>
                <w:b/>
              </w:rPr>
              <w:t>п</w:t>
            </w:r>
            <w:r w:rsidRPr="00D439D2">
              <w:rPr>
                <w:rFonts w:ascii="Times New Roman" w:hAnsi="Times New Roman" w:cs="Times New Roman"/>
                <w:b/>
              </w:rPr>
              <w:t xml:space="preserve">риказом </w:t>
            </w:r>
            <w:r w:rsidR="00491AE8" w:rsidRPr="00D439D2">
              <w:rPr>
                <w:rFonts w:ascii="Times New Roman" w:hAnsi="Times New Roman" w:cs="Times New Roman"/>
                <w:b/>
              </w:rPr>
              <w:t xml:space="preserve">Управления финансов Администрации Шегарского района </w:t>
            </w:r>
            <w:r w:rsidR="00B34210" w:rsidRPr="00D439D2">
              <w:rPr>
                <w:rFonts w:ascii="Times New Roman" w:hAnsi="Times New Roman" w:cs="Times New Roman"/>
                <w:b/>
              </w:rPr>
              <w:t>№ 50</w:t>
            </w:r>
          </w:p>
          <w:p w:rsidR="005359E4" w:rsidRPr="00D439D2" w:rsidRDefault="00B34210" w:rsidP="00B34210">
            <w:pPr>
              <w:jc w:val="center"/>
              <w:rPr>
                <w:rFonts w:ascii="Times New Roman" w:hAnsi="Times New Roman" w:cs="Times New Roman"/>
                <w:b/>
              </w:rPr>
            </w:pPr>
            <w:r w:rsidRPr="00D439D2">
              <w:rPr>
                <w:rFonts w:ascii="Times New Roman" w:hAnsi="Times New Roman" w:cs="Times New Roman"/>
                <w:b/>
              </w:rPr>
              <w:t>от 30.12.2020</w:t>
            </w:r>
          </w:p>
        </w:tc>
      </w:tr>
      <w:tr w:rsidR="00B34210" w:rsidRPr="00D439D2" w:rsidTr="00B34210">
        <w:tc>
          <w:tcPr>
            <w:tcW w:w="1275" w:type="pct"/>
            <w:vAlign w:val="center"/>
          </w:tcPr>
          <w:p w:rsidR="00B34210" w:rsidRPr="00D439D2" w:rsidRDefault="00B34210" w:rsidP="00670526">
            <w:pPr>
              <w:jc w:val="right"/>
              <w:outlineLvl w:val="0"/>
              <w:rPr>
                <w:rFonts w:ascii="Times New Roman" w:hAnsi="Times New Roman" w:cs="Times New Roman"/>
                <w:sz w:val="20"/>
                <w:szCs w:val="20"/>
              </w:rPr>
            </w:pPr>
            <w:r w:rsidRPr="00D439D2">
              <w:rPr>
                <w:rFonts w:ascii="Times New Roman" w:hAnsi="Times New Roman" w:cs="Times New Roman"/>
                <w:sz w:val="20"/>
                <w:szCs w:val="20"/>
              </w:rPr>
              <w:t>13W F2 55 550</w:t>
            </w:r>
          </w:p>
        </w:tc>
        <w:tc>
          <w:tcPr>
            <w:tcW w:w="1292" w:type="pct"/>
            <w:vAlign w:val="center"/>
          </w:tcPr>
          <w:p w:rsidR="00B34210" w:rsidRPr="00D439D2" w:rsidRDefault="00B34210" w:rsidP="00CD4480">
            <w:pPr>
              <w:autoSpaceDE w:val="0"/>
              <w:autoSpaceDN w:val="0"/>
              <w:adjustRightInd w:val="0"/>
              <w:rPr>
                <w:rFonts w:ascii="Times New Roman" w:hAnsi="Times New Roman" w:cs="Times New Roman"/>
                <w:sz w:val="20"/>
                <w:szCs w:val="20"/>
              </w:rPr>
            </w:pPr>
            <w:r w:rsidRPr="00D439D2">
              <w:rPr>
                <w:rFonts w:ascii="Times New Roman" w:hAnsi="Times New Roman" w:cs="Times New Roman"/>
                <w:sz w:val="20"/>
                <w:szCs w:val="20"/>
              </w:rPr>
              <w:t xml:space="preserve">Муниципальная </w:t>
            </w:r>
            <w:r w:rsidRPr="00D439D2">
              <w:rPr>
                <w:rFonts w:ascii="Times New Roman" w:hAnsi="Times New Roman" w:cs="Times New Roman"/>
                <w:sz w:val="20"/>
                <w:szCs w:val="20"/>
              </w:rPr>
              <w:lastRenderedPageBreak/>
              <w:t>программа "Формирование современной городской среды на территории муниципального образования "Шегарский район" на 2018-2024 годы"</w:t>
            </w:r>
          </w:p>
        </w:tc>
        <w:tc>
          <w:tcPr>
            <w:tcW w:w="1119" w:type="pct"/>
            <w:vAlign w:val="center"/>
          </w:tcPr>
          <w:p w:rsidR="00B34210" w:rsidRPr="00D439D2" w:rsidRDefault="00B34210" w:rsidP="00B34210">
            <w:pPr>
              <w:autoSpaceDE w:val="0"/>
              <w:autoSpaceDN w:val="0"/>
              <w:adjustRightInd w:val="0"/>
              <w:jc w:val="right"/>
              <w:rPr>
                <w:rFonts w:ascii="Times New Roman" w:hAnsi="Times New Roman" w:cs="Times New Roman"/>
                <w:sz w:val="20"/>
                <w:szCs w:val="20"/>
              </w:rPr>
            </w:pPr>
            <w:r w:rsidRPr="00D439D2">
              <w:rPr>
                <w:rFonts w:ascii="Times New Roman" w:hAnsi="Times New Roman" w:cs="Times New Roman"/>
                <w:sz w:val="20"/>
                <w:szCs w:val="20"/>
              </w:rPr>
              <w:lastRenderedPageBreak/>
              <w:t>13W F2 55 550</w:t>
            </w:r>
          </w:p>
        </w:tc>
        <w:tc>
          <w:tcPr>
            <w:tcW w:w="1314" w:type="pct"/>
            <w:vAlign w:val="center"/>
          </w:tcPr>
          <w:p w:rsidR="00B34210" w:rsidRPr="00D439D2" w:rsidRDefault="00B34210" w:rsidP="00CD4480">
            <w:pPr>
              <w:tabs>
                <w:tab w:val="left" w:pos="6971"/>
              </w:tabs>
              <w:rPr>
                <w:rFonts w:ascii="Times New Roman" w:hAnsi="Times New Roman" w:cs="Times New Roman"/>
                <w:bCs/>
                <w:sz w:val="20"/>
                <w:szCs w:val="20"/>
              </w:rPr>
            </w:pPr>
            <w:r w:rsidRPr="00D439D2">
              <w:rPr>
                <w:rFonts w:ascii="Times New Roman" w:hAnsi="Times New Roman" w:cs="Times New Roman"/>
                <w:bCs/>
                <w:sz w:val="20"/>
                <w:szCs w:val="20"/>
              </w:rPr>
              <w:t xml:space="preserve">Муниципальная программа </w:t>
            </w:r>
            <w:r w:rsidRPr="00D439D2">
              <w:rPr>
                <w:rFonts w:ascii="Times New Roman" w:hAnsi="Times New Roman" w:cs="Times New Roman"/>
                <w:bCs/>
                <w:sz w:val="20"/>
                <w:szCs w:val="20"/>
              </w:rPr>
              <w:lastRenderedPageBreak/>
              <w:t>"Формирование современной городской среды на территории муниципального образования "Шегарский район" на 2018-2022 годы"</w:t>
            </w:r>
          </w:p>
        </w:tc>
      </w:tr>
      <w:tr w:rsidR="00B34210" w:rsidRPr="00D439D2" w:rsidTr="00B34210">
        <w:tc>
          <w:tcPr>
            <w:tcW w:w="1275" w:type="pct"/>
            <w:vAlign w:val="center"/>
          </w:tcPr>
          <w:p w:rsidR="00B34210" w:rsidRPr="00D439D2" w:rsidRDefault="00B34210" w:rsidP="00670526">
            <w:pPr>
              <w:jc w:val="right"/>
              <w:outlineLvl w:val="0"/>
              <w:rPr>
                <w:rFonts w:ascii="Times New Roman" w:hAnsi="Times New Roman" w:cs="Times New Roman"/>
                <w:sz w:val="20"/>
                <w:szCs w:val="20"/>
              </w:rPr>
            </w:pPr>
            <w:r w:rsidRPr="00D439D2">
              <w:rPr>
                <w:rFonts w:ascii="Times New Roman" w:hAnsi="Times New Roman" w:cs="Times New Roman"/>
                <w:sz w:val="20"/>
                <w:szCs w:val="20"/>
              </w:rPr>
              <w:lastRenderedPageBreak/>
              <w:t>13W F2 55 550</w:t>
            </w:r>
          </w:p>
        </w:tc>
        <w:tc>
          <w:tcPr>
            <w:tcW w:w="1292" w:type="pct"/>
            <w:vAlign w:val="center"/>
          </w:tcPr>
          <w:p w:rsidR="00B34210" w:rsidRPr="00D439D2" w:rsidRDefault="00B34210" w:rsidP="00CD4480">
            <w:pPr>
              <w:autoSpaceDE w:val="0"/>
              <w:autoSpaceDN w:val="0"/>
              <w:adjustRightInd w:val="0"/>
              <w:rPr>
                <w:rFonts w:ascii="Times New Roman" w:hAnsi="Times New Roman" w:cs="Times New Roman"/>
                <w:sz w:val="20"/>
                <w:szCs w:val="20"/>
              </w:rPr>
            </w:pPr>
            <w:r w:rsidRPr="00D439D2">
              <w:rPr>
                <w:rFonts w:ascii="Times New Roman" w:hAnsi="Times New Roman" w:cs="Times New Roman"/>
                <w:sz w:val="20"/>
                <w:szCs w:val="20"/>
              </w:rPr>
              <w:t>Софинансирование в рамках муниципальной программы "Формирование современной городской среды на территории муниципального образования "Шегарский район" на 2018-2024 годы"</w:t>
            </w:r>
          </w:p>
        </w:tc>
        <w:tc>
          <w:tcPr>
            <w:tcW w:w="1119" w:type="pct"/>
            <w:vAlign w:val="center"/>
          </w:tcPr>
          <w:p w:rsidR="00B34210" w:rsidRPr="00D439D2" w:rsidRDefault="00B34210" w:rsidP="00670526">
            <w:pPr>
              <w:autoSpaceDE w:val="0"/>
              <w:autoSpaceDN w:val="0"/>
              <w:adjustRightInd w:val="0"/>
              <w:rPr>
                <w:rFonts w:ascii="Times New Roman" w:hAnsi="Times New Roman" w:cs="Times New Roman"/>
                <w:sz w:val="20"/>
                <w:szCs w:val="20"/>
              </w:rPr>
            </w:pPr>
          </w:p>
        </w:tc>
        <w:tc>
          <w:tcPr>
            <w:tcW w:w="1314" w:type="pct"/>
            <w:vAlign w:val="center"/>
          </w:tcPr>
          <w:p w:rsidR="00B34210" w:rsidRPr="00D439D2" w:rsidRDefault="00B34210" w:rsidP="00CD4480">
            <w:pPr>
              <w:tabs>
                <w:tab w:val="left" w:pos="6971"/>
              </w:tabs>
              <w:rPr>
                <w:rFonts w:ascii="Times New Roman" w:hAnsi="Times New Roman" w:cs="Times New Roman"/>
                <w:bCs/>
                <w:sz w:val="20"/>
                <w:szCs w:val="20"/>
              </w:rPr>
            </w:pPr>
            <w:r w:rsidRPr="00D439D2">
              <w:rPr>
                <w:rFonts w:ascii="Times New Roman" w:hAnsi="Times New Roman" w:cs="Times New Roman"/>
                <w:bCs/>
                <w:sz w:val="20"/>
                <w:szCs w:val="20"/>
              </w:rPr>
              <w:t>-</w:t>
            </w:r>
          </w:p>
        </w:tc>
      </w:tr>
    </w:tbl>
    <w:p w:rsidR="009F701E" w:rsidRPr="00D439D2" w:rsidRDefault="009F701E" w:rsidP="009F701E">
      <w:pPr>
        <w:ind w:firstLine="709"/>
        <w:jc w:val="both"/>
        <w:rPr>
          <w:rFonts w:ascii="Times New Roman" w:hAnsi="Times New Roman" w:cs="Times New Roman"/>
          <w:sz w:val="25"/>
          <w:szCs w:val="25"/>
        </w:rPr>
      </w:pPr>
    </w:p>
    <w:p w:rsidR="00C83096" w:rsidRPr="00D439D2" w:rsidRDefault="00C83096" w:rsidP="00C83096">
      <w:pPr>
        <w:pStyle w:val="af2"/>
        <w:spacing w:after="0" w:line="240" w:lineRule="auto"/>
        <w:ind w:left="0" w:firstLine="709"/>
        <w:jc w:val="both"/>
        <w:rPr>
          <w:rFonts w:ascii="Times New Roman" w:hAnsi="Times New Roman"/>
          <w:sz w:val="26"/>
          <w:szCs w:val="26"/>
        </w:rPr>
      </w:pPr>
      <w:r w:rsidRPr="00D439D2">
        <w:rPr>
          <w:rFonts w:ascii="Times New Roman" w:hAnsi="Times New Roman"/>
          <w:sz w:val="26"/>
          <w:szCs w:val="26"/>
        </w:rPr>
        <w:t>В приложении № 3 к проекту Решения Думы Шегарского района: «Об утверждении отчета об исполнении районного бюджета  муниципального образования «Шегарский район» за 2021 год» имеются несоответствия Код видов (групп, подгрупп, элементов) расходов классификации расходов бюджетов приказу Министерства Финансов РФ от 06.06.2019 № 85н "О Порядке формирования и применения кодов бюджетной классификации Российской Федерации, их структуре и принципах назначения", а именно:</w:t>
      </w:r>
    </w:p>
    <w:p w:rsidR="00C83096" w:rsidRPr="00D439D2" w:rsidRDefault="00C83096" w:rsidP="00C83096">
      <w:pPr>
        <w:pStyle w:val="af2"/>
        <w:spacing w:after="0" w:line="240" w:lineRule="auto"/>
        <w:ind w:left="0" w:firstLine="709"/>
        <w:jc w:val="right"/>
        <w:rPr>
          <w:rFonts w:ascii="Times New Roman" w:hAnsi="Times New Roman"/>
          <w:sz w:val="24"/>
          <w:szCs w:val="24"/>
        </w:rPr>
      </w:pPr>
      <w:r w:rsidRPr="00D439D2">
        <w:rPr>
          <w:rFonts w:ascii="Times New Roman" w:hAnsi="Times New Roman"/>
          <w:sz w:val="24"/>
          <w:szCs w:val="24"/>
        </w:rPr>
        <w:t>Таблица 3</w:t>
      </w:r>
    </w:p>
    <w:p w:rsidR="002E49BE" w:rsidRPr="00D439D2" w:rsidRDefault="002E49BE" w:rsidP="00C83096">
      <w:pPr>
        <w:pStyle w:val="af2"/>
        <w:spacing w:after="0" w:line="240" w:lineRule="auto"/>
        <w:ind w:left="0" w:firstLine="709"/>
        <w:jc w:val="right"/>
        <w:rPr>
          <w:rFonts w:ascii="Times New Roman" w:hAnsi="Times New Roman"/>
          <w:sz w:val="24"/>
          <w:szCs w:val="24"/>
        </w:rPr>
      </w:pPr>
    </w:p>
    <w:tbl>
      <w:tblPr>
        <w:tblStyle w:val="af1"/>
        <w:tblW w:w="4945" w:type="pct"/>
        <w:tblInd w:w="108" w:type="dxa"/>
        <w:tblLook w:val="04A0" w:firstRow="1" w:lastRow="0" w:firstColumn="1" w:lastColumn="0" w:noHBand="0" w:noVBand="1"/>
      </w:tblPr>
      <w:tblGrid>
        <w:gridCol w:w="2144"/>
        <w:gridCol w:w="2520"/>
        <w:gridCol w:w="2467"/>
        <w:gridCol w:w="2614"/>
      </w:tblGrid>
      <w:tr w:rsidR="00C83096" w:rsidRPr="00D439D2" w:rsidTr="009A55B7">
        <w:tc>
          <w:tcPr>
            <w:tcW w:w="1100" w:type="pct"/>
          </w:tcPr>
          <w:p w:rsidR="00C83096" w:rsidRPr="00D439D2" w:rsidRDefault="00C83096" w:rsidP="009A55B7">
            <w:pPr>
              <w:jc w:val="center"/>
              <w:rPr>
                <w:rFonts w:ascii="Times New Roman" w:hAnsi="Times New Roman" w:cs="Times New Roman"/>
                <w:b/>
              </w:rPr>
            </w:pPr>
            <w:r w:rsidRPr="00D439D2">
              <w:rPr>
                <w:rFonts w:ascii="Times New Roman" w:hAnsi="Times New Roman" w:cs="Times New Roman"/>
                <w:b/>
              </w:rPr>
              <w:t>Код видов (групп, подгрупп, элементов) расходов классификации расходов бюджетов в приложении 3 к проекту решения</w:t>
            </w:r>
          </w:p>
        </w:tc>
        <w:tc>
          <w:tcPr>
            <w:tcW w:w="1293" w:type="pct"/>
          </w:tcPr>
          <w:p w:rsidR="00C83096" w:rsidRPr="00D439D2" w:rsidRDefault="00C83096" w:rsidP="009A55B7">
            <w:pPr>
              <w:jc w:val="center"/>
              <w:rPr>
                <w:rFonts w:ascii="Times New Roman" w:hAnsi="Times New Roman" w:cs="Times New Roman"/>
                <w:b/>
              </w:rPr>
            </w:pPr>
            <w:r w:rsidRPr="00D439D2">
              <w:rPr>
                <w:rFonts w:ascii="Times New Roman" w:hAnsi="Times New Roman" w:cs="Times New Roman"/>
                <w:b/>
              </w:rPr>
              <w:t>Наименование кода, отраженное в приложении 3 к проекту решения</w:t>
            </w:r>
          </w:p>
        </w:tc>
        <w:tc>
          <w:tcPr>
            <w:tcW w:w="1266" w:type="pct"/>
          </w:tcPr>
          <w:p w:rsidR="00C83096" w:rsidRPr="00D439D2" w:rsidRDefault="00C83096" w:rsidP="009A55B7">
            <w:pPr>
              <w:jc w:val="center"/>
              <w:rPr>
                <w:rFonts w:ascii="Times New Roman" w:hAnsi="Times New Roman" w:cs="Times New Roman"/>
                <w:b/>
              </w:rPr>
            </w:pPr>
            <w:r w:rsidRPr="00D439D2">
              <w:rPr>
                <w:rFonts w:ascii="Times New Roman" w:hAnsi="Times New Roman" w:cs="Times New Roman"/>
                <w:b/>
              </w:rPr>
              <w:t>Код видов (групп, подгрупп, элементов) расходов классификации расходов бюджетов, в соответствии с Порядком № 85н</w:t>
            </w:r>
          </w:p>
          <w:p w:rsidR="00C83096" w:rsidRPr="00D439D2" w:rsidRDefault="00C83096" w:rsidP="009A55B7">
            <w:pPr>
              <w:jc w:val="center"/>
              <w:rPr>
                <w:rFonts w:ascii="Times New Roman" w:hAnsi="Times New Roman" w:cs="Times New Roman"/>
                <w:b/>
              </w:rPr>
            </w:pPr>
            <w:r w:rsidRPr="00D439D2">
              <w:rPr>
                <w:rFonts w:ascii="Times New Roman" w:hAnsi="Times New Roman"/>
                <w:b/>
              </w:rPr>
              <w:t>от 06.06.2019</w:t>
            </w:r>
          </w:p>
        </w:tc>
        <w:tc>
          <w:tcPr>
            <w:tcW w:w="1341" w:type="pct"/>
          </w:tcPr>
          <w:p w:rsidR="00C83096" w:rsidRPr="00D439D2" w:rsidRDefault="00C83096" w:rsidP="009A55B7">
            <w:pPr>
              <w:jc w:val="center"/>
              <w:rPr>
                <w:rFonts w:ascii="Times New Roman" w:hAnsi="Times New Roman" w:cs="Times New Roman"/>
                <w:b/>
              </w:rPr>
            </w:pPr>
            <w:r w:rsidRPr="00D439D2">
              <w:rPr>
                <w:rFonts w:ascii="Times New Roman" w:hAnsi="Times New Roman" w:cs="Times New Roman"/>
                <w:b/>
              </w:rPr>
              <w:t>Наименование кода в соответствии с Порядком № 85н</w:t>
            </w:r>
          </w:p>
          <w:p w:rsidR="00C83096" w:rsidRPr="00D439D2" w:rsidRDefault="00C83096" w:rsidP="009A55B7">
            <w:pPr>
              <w:jc w:val="center"/>
              <w:rPr>
                <w:rFonts w:ascii="Times New Roman" w:hAnsi="Times New Roman" w:cs="Times New Roman"/>
                <w:b/>
              </w:rPr>
            </w:pPr>
            <w:r w:rsidRPr="00D439D2">
              <w:rPr>
                <w:rFonts w:ascii="Times New Roman" w:hAnsi="Times New Roman"/>
                <w:b/>
              </w:rPr>
              <w:t>от 06.06.2019</w:t>
            </w:r>
          </w:p>
        </w:tc>
      </w:tr>
      <w:tr w:rsidR="00C83096" w:rsidRPr="00D439D2" w:rsidTr="009A55B7">
        <w:tc>
          <w:tcPr>
            <w:tcW w:w="1100" w:type="pct"/>
          </w:tcPr>
          <w:p w:rsidR="00C83096" w:rsidRPr="00D439D2" w:rsidRDefault="00C83096" w:rsidP="009A55B7">
            <w:pPr>
              <w:rPr>
                <w:rFonts w:ascii="Times New Roman" w:hAnsi="Times New Roman" w:cs="Times New Roman"/>
                <w:sz w:val="20"/>
                <w:szCs w:val="20"/>
              </w:rPr>
            </w:pPr>
            <w:r w:rsidRPr="00D439D2">
              <w:rPr>
                <w:rFonts w:ascii="Times New Roman" w:hAnsi="Times New Roman" w:cs="Times New Roman"/>
                <w:sz w:val="20"/>
                <w:szCs w:val="20"/>
              </w:rPr>
              <w:t>810</w:t>
            </w:r>
          </w:p>
        </w:tc>
        <w:tc>
          <w:tcPr>
            <w:tcW w:w="1293" w:type="pct"/>
          </w:tcPr>
          <w:p w:rsidR="00C83096" w:rsidRPr="00D439D2" w:rsidRDefault="00C83096" w:rsidP="009A55B7">
            <w:pPr>
              <w:rPr>
                <w:rFonts w:ascii="Times New Roman" w:hAnsi="Times New Roman" w:cs="Times New Roman"/>
                <w:sz w:val="20"/>
                <w:szCs w:val="20"/>
              </w:rPr>
            </w:pPr>
            <w:r w:rsidRPr="00D439D2">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w:t>
            </w:r>
          </w:p>
        </w:tc>
        <w:tc>
          <w:tcPr>
            <w:tcW w:w="1266" w:type="pct"/>
          </w:tcPr>
          <w:p w:rsidR="00C83096" w:rsidRPr="00D439D2" w:rsidRDefault="00C83096" w:rsidP="009A55B7">
            <w:pPr>
              <w:autoSpaceDE w:val="0"/>
              <w:autoSpaceDN w:val="0"/>
              <w:adjustRightInd w:val="0"/>
              <w:rPr>
                <w:rFonts w:ascii="Times New Roman" w:hAnsi="Times New Roman" w:cs="Times New Roman"/>
                <w:sz w:val="20"/>
                <w:szCs w:val="20"/>
              </w:rPr>
            </w:pPr>
            <w:r w:rsidRPr="00D439D2">
              <w:rPr>
                <w:rFonts w:ascii="Times New Roman" w:hAnsi="Times New Roman" w:cs="Times New Roman"/>
                <w:sz w:val="20"/>
                <w:szCs w:val="20"/>
              </w:rPr>
              <w:t>810</w:t>
            </w:r>
          </w:p>
        </w:tc>
        <w:tc>
          <w:tcPr>
            <w:tcW w:w="1341" w:type="pct"/>
          </w:tcPr>
          <w:p w:rsidR="00C83096" w:rsidRPr="00D439D2" w:rsidRDefault="00C83096" w:rsidP="009A55B7">
            <w:pPr>
              <w:autoSpaceDE w:val="0"/>
              <w:autoSpaceDN w:val="0"/>
              <w:adjustRightInd w:val="0"/>
              <w:rPr>
                <w:rFonts w:ascii="Times New Roman" w:hAnsi="Times New Roman" w:cs="Times New Roman"/>
                <w:sz w:val="20"/>
                <w:szCs w:val="20"/>
              </w:rPr>
            </w:pPr>
            <w:r w:rsidRPr="00D439D2">
              <w:rPr>
                <w:rFonts w:ascii="Times New Roman" w:hAnsi="Times New Roman" w:cs="Times New Roman"/>
                <w:color w:val="auto"/>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r>
      <w:tr w:rsidR="00C83096" w:rsidRPr="00D439D2" w:rsidTr="009A55B7">
        <w:tc>
          <w:tcPr>
            <w:tcW w:w="1100" w:type="pct"/>
          </w:tcPr>
          <w:p w:rsidR="00C83096" w:rsidRPr="00D439D2" w:rsidRDefault="00C83096" w:rsidP="009A55B7">
            <w:pPr>
              <w:rPr>
                <w:rFonts w:ascii="Times New Roman" w:hAnsi="Times New Roman" w:cs="Times New Roman"/>
                <w:sz w:val="20"/>
                <w:szCs w:val="20"/>
              </w:rPr>
            </w:pPr>
            <w:r w:rsidRPr="00D439D2">
              <w:rPr>
                <w:rFonts w:ascii="Times New Roman" w:hAnsi="Times New Roman" w:cs="Times New Roman"/>
                <w:sz w:val="20"/>
                <w:szCs w:val="20"/>
              </w:rPr>
              <w:t>811</w:t>
            </w:r>
          </w:p>
        </w:tc>
        <w:tc>
          <w:tcPr>
            <w:tcW w:w="1293" w:type="pct"/>
          </w:tcPr>
          <w:p w:rsidR="00C83096" w:rsidRPr="00D439D2" w:rsidRDefault="00C83096" w:rsidP="009A55B7">
            <w:pPr>
              <w:rPr>
                <w:rFonts w:ascii="Times New Roman" w:hAnsi="Times New Roman" w:cs="Times New Roman"/>
                <w:sz w:val="20"/>
                <w:szCs w:val="20"/>
              </w:rPr>
            </w:pPr>
            <w:r w:rsidRPr="00D439D2">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w:t>
            </w:r>
          </w:p>
        </w:tc>
        <w:tc>
          <w:tcPr>
            <w:tcW w:w="1266" w:type="pct"/>
          </w:tcPr>
          <w:p w:rsidR="00C83096" w:rsidRPr="00D439D2" w:rsidRDefault="00C83096" w:rsidP="009A55B7">
            <w:pPr>
              <w:autoSpaceDE w:val="0"/>
              <w:autoSpaceDN w:val="0"/>
              <w:adjustRightInd w:val="0"/>
              <w:rPr>
                <w:rFonts w:ascii="Times New Roman" w:hAnsi="Times New Roman" w:cs="Times New Roman"/>
                <w:sz w:val="20"/>
                <w:szCs w:val="20"/>
              </w:rPr>
            </w:pPr>
            <w:r w:rsidRPr="00D439D2">
              <w:rPr>
                <w:rFonts w:ascii="Times New Roman" w:hAnsi="Times New Roman" w:cs="Times New Roman"/>
                <w:sz w:val="20"/>
                <w:szCs w:val="20"/>
              </w:rPr>
              <w:t>811</w:t>
            </w:r>
          </w:p>
        </w:tc>
        <w:tc>
          <w:tcPr>
            <w:tcW w:w="1341" w:type="pct"/>
          </w:tcPr>
          <w:p w:rsidR="00C83096" w:rsidRPr="00D439D2" w:rsidRDefault="00C83096" w:rsidP="009A55B7">
            <w:pPr>
              <w:autoSpaceDE w:val="0"/>
              <w:autoSpaceDN w:val="0"/>
              <w:adjustRightInd w:val="0"/>
              <w:rPr>
                <w:rFonts w:ascii="Times New Roman" w:hAnsi="Times New Roman" w:cs="Times New Roman"/>
                <w:color w:val="auto"/>
                <w:sz w:val="20"/>
                <w:szCs w:val="20"/>
              </w:rPr>
            </w:pPr>
            <w:r w:rsidRPr="00D439D2">
              <w:rPr>
                <w:rFonts w:ascii="Times New Roman" w:hAnsi="Times New Roman" w:cs="Times New Roman"/>
                <w:color w:val="auto"/>
                <w:sz w:val="20"/>
                <w:szCs w:val="20"/>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r>
    </w:tbl>
    <w:p w:rsidR="00C83096" w:rsidRPr="00D439D2" w:rsidRDefault="00C83096" w:rsidP="002A518C">
      <w:pPr>
        <w:autoSpaceDE w:val="0"/>
        <w:autoSpaceDN w:val="0"/>
        <w:adjustRightInd w:val="0"/>
        <w:ind w:firstLine="709"/>
        <w:jc w:val="both"/>
        <w:rPr>
          <w:rFonts w:ascii="Times New Roman" w:hAnsi="Times New Roman" w:cs="Times New Roman"/>
        </w:rPr>
      </w:pPr>
    </w:p>
    <w:p w:rsidR="002A518C" w:rsidRPr="00D439D2" w:rsidRDefault="002378E9" w:rsidP="002A518C">
      <w:pPr>
        <w:autoSpaceDE w:val="0"/>
        <w:autoSpaceDN w:val="0"/>
        <w:adjustRightInd w:val="0"/>
        <w:ind w:firstLine="709"/>
        <w:jc w:val="both"/>
        <w:rPr>
          <w:rFonts w:ascii="Times New Roman" w:hAnsi="Times New Roman" w:cs="Times New Roman"/>
          <w:sz w:val="26"/>
          <w:szCs w:val="26"/>
        </w:rPr>
      </w:pPr>
      <w:r w:rsidRPr="00D439D2">
        <w:rPr>
          <w:rFonts w:ascii="Times New Roman" w:hAnsi="Times New Roman" w:cs="Times New Roman"/>
          <w:sz w:val="26"/>
          <w:szCs w:val="26"/>
        </w:rPr>
        <w:t>В приложени</w:t>
      </w:r>
      <w:r w:rsidR="00C83096" w:rsidRPr="00D439D2">
        <w:rPr>
          <w:rFonts w:ascii="Times New Roman" w:hAnsi="Times New Roman" w:cs="Times New Roman"/>
          <w:sz w:val="26"/>
          <w:szCs w:val="26"/>
        </w:rPr>
        <w:t>и</w:t>
      </w:r>
      <w:r w:rsidR="002A518C" w:rsidRPr="00D439D2">
        <w:rPr>
          <w:rFonts w:ascii="Times New Roman" w:hAnsi="Times New Roman" w:cs="Times New Roman"/>
          <w:sz w:val="26"/>
          <w:szCs w:val="26"/>
        </w:rPr>
        <w:t xml:space="preserve"> 4 к проекту Решения Думы Шегарского района: «Об утверждении отчета об исполнении районного бюджета  муниципального образования «Шегарский район» за 202</w:t>
      </w:r>
      <w:r w:rsidR="00B34210" w:rsidRPr="00D439D2">
        <w:rPr>
          <w:rFonts w:ascii="Times New Roman" w:hAnsi="Times New Roman" w:cs="Times New Roman"/>
          <w:sz w:val="26"/>
          <w:szCs w:val="26"/>
        </w:rPr>
        <w:t>1</w:t>
      </w:r>
      <w:r w:rsidR="002A518C" w:rsidRPr="00D439D2">
        <w:rPr>
          <w:rFonts w:ascii="Times New Roman" w:hAnsi="Times New Roman" w:cs="Times New Roman"/>
          <w:sz w:val="26"/>
          <w:szCs w:val="26"/>
        </w:rPr>
        <w:t xml:space="preserve"> год» имеются несоответствия наименований расходов по разделам и подразделам классификации расходов бюджета</w:t>
      </w:r>
      <w:r w:rsidR="00125DED" w:rsidRPr="00D439D2">
        <w:rPr>
          <w:rFonts w:ascii="Times New Roman" w:hAnsi="Times New Roman"/>
          <w:sz w:val="26"/>
          <w:szCs w:val="26"/>
        </w:rPr>
        <w:t xml:space="preserve"> п</w:t>
      </w:r>
      <w:r w:rsidR="00125DED" w:rsidRPr="00D439D2">
        <w:rPr>
          <w:rFonts w:ascii="Times New Roman" w:hAnsi="Times New Roman" w:cs="Times New Roman"/>
          <w:sz w:val="26"/>
          <w:szCs w:val="26"/>
        </w:rPr>
        <w:t>риказ</w:t>
      </w:r>
      <w:r w:rsidR="00125DED" w:rsidRPr="00D439D2">
        <w:rPr>
          <w:rFonts w:ascii="Times New Roman" w:hAnsi="Times New Roman"/>
          <w:sz w:val="26"/>
          <w:szCs w:val="26"/>
        </w:rPr>
        <w:t>у</w:t>
      </w:r>
      <w:r w:rsidR="00125DED" w:rsidRPr="00D439D2">
        <w:rPr>
          <w:rFonts w:ascii="Times New Roman" w:hAnsi="Times New Roman" w:cs="Times New Roman"/>
          <w:sz w:val="26"/>
          <w:szCs w:val="26"/>
        </w:rPr>
        <w:t xml:space="preserve"> Министерства Финансов РФ от 06.06.2019 № 85н "О Порядке формирования и применения кодов бюджетной классификации Российской Федерации, их структуре и принципах назначения"</w:t>
      </w:r>
      <w:r w:rsidR="002A518C" w:rsidRPr="00D439D2">
        <w:rPr>
          <w:rFonts w:ascii="Times New Roman" w:hAnsi="Times New Roman" w:cs="Times New Roman"/>
          <w:sz w:val="26"/>
          <w:szCs w:val="26"/>
        </w:rPr>
        <w:t>, а именно:</w:t>
      </w:r>
    </w:p>
    <w:p w:rsidR="002A518C" w:rsidRPr="00D439D2" w:rsidRDefault="00210E68" w:rsidP="00210E68">
      <w:pPr>
        <w:autoSpaceDE w:val="0"/>
        <w:autoSpaceDN w:val="0"/>
        <w:adjustRightInd w:val="0"/>
        <w:ind w:firstLine="709"/>
        <w:jc w:val="right"/>
        <w:rPr>
          <w:rFonts w:ascii="Times New Roman" w:hAnsi="Times New Roman" w:cs="Times New Roman"/>
        </w:rPr>
      </w:pPr>
      <w:r w:rsidRPr="00D439D2">
        <w:rPr>
          <w:rFonts w:ascii="Times New Roman" w:hAnsi="Times New Roman" w:cs="Times New Roman"/>
        </w:rPr>
        <w:lastRenderedPageBreak/>
        <w:t xml:space="preserve">Таблица </w:t>
      </w:r>
      <w:r w:rsidR="00C83096" w:rsidRPr="00D439D2">
        <w:rPr>
          <w:rFonts w:ascii="Times New Roman" w:hAnsi="Times New Roman" w:cs="Times New Roman"/>
        </w:rPr>
        <w:t>4</w:t>
      </w:r>
    </w:p>
    <w:p w:rsidR="002E49BE" w:rsidRPr="00D439D2" w:rsidRDefault="002E49BE" w:rsidP="00210E68">
      <w:pPr>
        <w:autoSpaceDE w:val="0"/>
        <w:autoSpaceDN w:val="0"/>
        <w:adjustRightInd w:val="0"/>
        <w:ind w:firstLine="709"/>
        <w:jc w:val="right"/>
        <w:rPr>
          <w:rFonts w:ascii="Times New Roman" w:hAnsi="Times New Roman" w:cs="Times New Roman"/>
        </w:rPr>
      </w:pPr>
    </w:p>
    <w:tbl>
      <w:tblPr>
        <w:tblStyle w:val="af1"/>
        <w:tblW w:w="4945" w:type="pct"/>
        <w:tblInd w:w="108" w:type="dxa"/>
        <w:tblLook w:val="04A0" w:firstRow="1" w:lastRow="0" w:firstColumn="1" w:lastColumn="0" w:noHBand="0" w:noVBand="1"/>
      </w:tblPr>
      <w:tblGrid>
        <w:gridCol w:w="2144"/>
        <w:gridCol w:w="2520"/>
        <w:gridCol w:w="2467"/>
        <w:gridCol w:w="2614"/>
      </w:tblGrid>
      <w:tr w:rsidR="00125DED" w:rsidRPr="00D439D2" w:rsidTr="007B62DD">
        <w:tc>
          <w:tcPr>
            <w:tcW w:w="1100" w:type="pct"/>
          </w:tcPr>
          <w:p w:rsidR="00125DED" w:rsidRPr="00D439D2" w:rsidRDefault="00125DED" w:rsidP="00B34210">
            <w:pPr>
              <w:jc w:val="center"/>
              <w:rPr>
                <w:rFonts w:ascii="Times New Roman" w:hAnsi="Times New Roman" w:cs="Times New Roman"/>
                <w:b/>
              </w:rPr>
            </w:pPr>
            <w:r w:rsidRPr="00D439D2">
              <w:rPr>
                <w:rFonts w:ascii="Times New Roman" w:hAnsi="Times New Roman" w:cs="Times New Roman"/>
                <w:b/>
              </w:rPr>
              <w:t xml:space="preserve">Код раздела, подраздела расходов, отраженный в приложении </w:t>
            </w:r>
            <w:r w:rsidR="002378E9" w:rsidRPr="00D439D2">
              <w:rPr>
                <w:rFonts w:ascii="Times New Roman" w:hAnsi="Times New Roman" w:cs="Times New Roman"/>
                <w:b/>
              </w:rPr>
              <w:t>3</w:t>
            </w:r>
            <w:r w:rsidRPr="00D439D2">
              <w:rPr>
                <w:rFonts w:ascii="Times New Roman" w:hAnsi="Times New Roman" w:cs="Times New Roman"/>
                <w:b/>
              </w:rPr>
              <w:t xml:space="preserve"> к проекту решения</w:t>
            </w:r>
          </w:p>
        </w:tc>
        <w:tc>
          <w:tcPr>
            <w:tcW w:w="1293" w:type="pct"/>
          </w:tcPr>
          <w:p w:rsidR="00125DED" w:rsidRPr="00D439D2" w:rsidRDefault="00125DED" w:rsidP="00B34210">
            <w:pPr>
              <w:jc w:val="center"/>
              <w:rPr>
                <w:rFonts w:ascii="Times New Roman" w:hAnsi="Times New Roman" w:cs="Times New Roman"/>
                <w:b/>
              </w:rPr>
            </w:pPr>
            <w:r w:rsidRPr="00D439D2">
              <w:rPr>
                <w:rFonts w:ascii="Times New Roman" w:hAnsi="Times New Roman" w:cs="Times New Roman"/>
                <w:b/>
              </w:rPr>
              <w:t xml:space="preserve">Наименование раздела, подраздела отраженное в приложении </w:t>
            </w:r>
            <w:r w:rsidR="003F0AD0" w:rsidRPr="00D439D2">
              <w:rPr>
                <w:rFonts w:ascii="Times New Roman" w:hAnsi="Times New Roman" w:cs="Times New Roman"/>
                <w:b/>
              </w:rPr>
              <w:t>3</w:t>
            </w:r>
            <w:r w:rsidRPr="00D439D2">
              <w:rPr>
                <w:rFonts w:ascii="Times New Roman" w:hAnsi="Times New Roman" w:cs="Times New Roman"/>
                <w:b/>
              </w:rPr>
              <w:t xml:space="preserve"> к проекту решения</w:t>
            </w:r>
          </w:p>
        </w:tc>
        <w:tc>
          <w:tcPr>
            <w:tcW w:w="1266" w:type="pct"/>
          </w:tcPr>
          <w:p w:rsidR="00125DED" w:rsidRPr="00D439D2" w:rsidRDefault="00125DED" w:rsidP="00EB73A4">
            <w:pPr>
              <w:jc w:val="center"/>
              <w:rPr>
                <w:rFonts w:ascii="Times New Roman" w:hAnsi="Times New Roman" w:cs="Times New Roman"/>
                <w:b/>
              </w:rPr>
            </w:pPr>
            <w:r w:rsidRPr="00D439D2">
              <w:rPr>
                <w:rFonts w:ascii="Times New Roman" w:hAnsi="Times New Roman" w:cs="Times New Roman"/>
                <w:b/>
              </w:rPr>
              <w:t>Код раздела, подраздела расходов, отраженный в соответствии с Порядком № 85н</w:t>
            </w:r>
          </w:p>
          <w:p w:rsidR="005359E4" w:rsidRPr="00D439D2" w:rsidRDefault="005359E4" w:rsidP="00EB73A4">
            <w:pPr>
              <w:jc w:val="center"/>
              <w:rPr>
                <w:rFonts w:ascii="Times New Roman" w:hAnsi="Times New Roman" w:cs="Times New Roman"/>
                <w:b/>
              </w:rPr>
            </w:pPr>
            <w:r w:rsidRPr="00D439D2">
              <w:rPr>
                <w:rFonts w:ascii="Times New Roman" w:hAnsi="Times New Roman"/>
                <w:b/>
              </w:rPr>
              <w:t>от 06.06.2019</w:t>
            </w:r>
          </w:p>
        </w:tc>
        <w:tc>
          <w:tcPr>
            <w:tcW w:w="1341" w:type="pct"/>
          </w:tcPr>
          <w:p w:rsidR="00125DED" w:rsidRPr="00D439D2" w:rsidRDefault="00125DED" w:rsidP="00EB73A4">
            <w:pPr>
              <w:jc w:val="center"/>
              <w:rPr>
                <w:rFonts w:ascii="Times New Roman" w:hAnsi="Times New Roman" w:cs="Times New Roman"/>
                <w:b/>
              </w:rPr>
            </w:pPr>
            <w:r w:rsidRPr="00D439D2">
              <w:rPr>
                <w:rFonts w:ascii="Times New Roman" w:hAnsi="Times New Roman" w:cs="Times New Roman"/>
                <w:b/>
              </w:rPr>
              <w:t>Наименование раздела, подраздела в соответствии с Порядком № 85н</w:t>
            </w:r>
          </w:p>
          <w:p w:rsidR="005359E4" w:rsidRPr="00D439D2" w:rsidRDefault="005359E4" w:rsidP="00EB73A4">
            <w:pPr>
              <w:jc w:val="center"/>
              <w:rPr>
                <w:rFonts w:ascii="Times New Roman" w:hAnsi="Times New Roman" w:cs="Times New Roman"/>
                <w:b/>
              </w:rPr>
            </w:pPr>
            <w:r w:rsidRPr="00D439D2">
              <w:rPr>
                <w:rFonts w:ascii="Times New Roman" w:hAnsi="Times New Roman"/>
                <w:b/>
              </w:rPr>
              <w:t>от 06.06.2019</w:t>
            </w:r>
          </w:p>
        </w:tc>
      </w:tr>
      <w:tr w:rsidR="00125DED" w:rsidRPr="00D439D2" w:rsidTr="007B62DD">
        <w:tc>
          <w:tcPr>
            <w:tcW w:w="1100" w:type="pct"/>
          </w:tcPr>
          <w:p w:rsidR="00125DED" w:rsidRPr="00D439D2" w:rsidRDefault="00AF2EE0" w:rsidP="00125DED">
            <w:pPr>
              <w:rPr>
                <w:rFonts w:ascii="Times New Roman" w:hAnsi="Times New Roman" w:cs="Times New Roman"/>
              </w:rPr>
            </w:pPr>
            <w:r w:rsidRPr="00D439D2">
              <w:rPr>
                <w:rFonts w:ascii="Times New Roman" w:hAnsi="Times New Roman" w:cs="Times New Roman"/>
              </w:rPr>
              <w:t>0410</w:t>
            </w:r>
          </w:p>
        </w:tc>
        <w:tc>
          <w:tcPr>
            <w:tcW w:w="1293" w:type="pct"/>
          </w:tcPr>
          <w:p w:rsidR="00125DED" w:rsidRPr="00D439D2" w:rsidRDefault="00AF2EE0" w:rsidP="00125DED">
            <w:pPr>
              <w:rPr>
                <w:rFonts w:ascii="Times New Roman" w:hAnsi="Times New Roman" w:cs="Times New Roman"/>
              </w:rPr>
            </w:pPr>
            <w:r w:rsidRPr="00D439D2">
              <w:rPr>
                <w:rFonts w:ascii="Times New Roman" w:hAnsi="Times New Roman" w:cs="Times New Roman"/>
              </w:rPr>
              <w:t>Нет значения</w:t>
            </w:r>
          </w:p>
        </w:tc>
        <w:tc>
          <w:tcPr>
            <w:tcW w:w="1266" w:type="pct"/>
          </w:tcPr>
          <w:p w:rsidR="00125DED" w:rsidRPr="00D439D2" w:rsidRDefault="00AF2EE0" w:rsidP="00CB5B4E">
            <w:pPr>
              <w:autoSpaceDE w:val="0"/>
              <w:autoSpaceDN w:val="0"/>
              <w:adjustRightInd w:val="0"/>
              <w:rPr>
                <w:rFonts w:ascii="Times New Roman" w:hAnsi="Times New Roman" w:cs="Times New Roman"/>
              </w:rPr>
            </w:pPr>
            <w:r w:rsidRPr="00D439D2">
              <w:rPr>
                <w:rFonts w:ascii="Times New Roman" w:hAnsi="Times New Roman" w:cs="Times New Roman"/>
              </w:rPr>
              <w:t>0410</w:t>
            </w:r>
          </w:p>
        </w:tc>
        <w:tc>
          <w:tcPr>
            <w:tcW w:w="1341" w:type="pct"/>
          </w:tcPr>
          <w:p w:rsidR="00125DED" w:rsidRPr="00D439D2" w:rsidRDefault="00AF2EE0" w:rsidP="00CB5B4E">
            <w:pPr>
              <w:autoSpaceDE w:val="0"/>
              <w:autoSpaceDN w:val="0"/>
              <w:adjustRightInd w:val="0"/>
              <w:rPr>
                <w:rFonts w:ascii="Times New Roman" w:hAnsi="Times New Roman" w:cs="Times New Roman"/>
              </w:rPr>
            </w:pPr>
            <w:r w:rsidRPr="00D439D2">
              <w:rPr>
                <w:rFonts w:ascii="Times New Roman" w:hAnsi="Times New Roman" w:cs="Times New Roman"/>
                <w:color w:val="auto"/>
              </w:rPr>
              <w:t>Связь и информатика</w:t>
            </w:r>
          </w:p>
        </w:tc>
      </w:tr>
    </w:tbl>
    <w:p w:rsidR="00BB4E65" w:rsidRPr="00D439D2" w:rsidRDefault="00BB4E65" w:rsidP="006B4606">
      <w:pPr>
        <w:pStyle w:val="af2"/>
        <w:spacing w:after="0" w:line="240" w:lineRule="auto"/>
        <w:ind w:left="0" w:firstLine="709"/>
        <w:jc w:val="both"/>
        <w:rPr>
          <w:rFonts w:ascii="Times New Roman" w:hAnsi="Times New Roman"/>
          <w:sz w:val="26"/>
          <w:szCs w:val="26"/>
        </w:rPr>
      </w:pPr>
    </w:p>
    <w:p w:rsidR="006B4606" w:rsidRPr="00D439D2" w:rsidRDefault="000449E5" w:rsidP="006B4606">
      <w:pPr>
        <w:pStyle w:val="af2"/>
        <w:spacing w:after="0" w:line="240" w:lineRule="auto"/>
        <w:ind w:left="0" w:firstLine="709"/>
        <w:jc w:val="both"/>
        <w:rPr>
          <w:rFonts w:ascii="Times New Roman" w:hAnsi="Times New Roman"/>
          <w:sz w:val="26"/>
          <w:szCs w:val="26"/>
        </w:rPr>
      </w:pPr>
      <w:r w:rsidRPr="00D439D2">
        <w:rPr>
          <w:rFonts w:ascii="Times New Roman" w:hAnsi="Times New Roman"/>
          <w:sz w:val="26"/>
          <w:szCs w:val="26"/>
        </w:rPr>
        <w:t>В приложении 6 к проекту решения «Отчет о целевом использовании средств фонда непредвиденных расходов Администрации Шегарского района за 2021 год» не указаны единицы измерения объемов выделенных и израсходованных ассигнований фонда непредвиденных расходов Администрации Шегарского района</w:t>
      </w:r>
      <w:r w:rsidR="006B4606" w:rsidRPr="00D439D2">
        <w:rPr>
          <w:rFonts w:ascii="Times New Roman" w:hAnsi="Times New Roman"/>
          <w:sz w:val="26"/>
          <w:szCs w:val="26"/>
        </w:rPr>
        <w:t xml:space="preserve">. </w:t>
      </w:r>
    </w:p>
    <w:p w:rsidR="005C0046" w:rsidRPr="00D439D2" w:rsidRDefault="005C0046" w:rsidP="0041489D">
      <w:pPr>
        <w:pStyle w:val="a8"/>
        <w:shd w:val="clear" w:color="auto" w:fill="auto"/>
        <w:spacing w:after="0" w:line="240" w:lineRule="auto"/>
        <w:ind w:firstLine="709"/>
        <w:jc w:val="both"/>
        <w:rPr>
          <w:sz w:val="26"/>
          <w:szCs w:val="26"/>
        </w:rPr>
      </w:pPr>
    </w:p>
    <w:p w:rsidR="008D43E9" w:rsidRPr="00D439D2" w:rsidRDefault="008D43E9" w:rsidP="00DB45CC">
      <w:pPr>
        <w:pStyle w:val="12"/>
        <w:keepNext/>
        <w:keepLines/>
        <w:shd w:val="clear" w:color="auto" w:fill="auto"/>
        <w:spacing w:line="240" w:lineRule="auto"/>
        <w:rPr>
          <w:sz w:val="26"/>
          <w:szCs w:val="26"/>
        </w:rPr>
      </w:pPr>
      <w:bookmarkStart w:id="9" w:name="bookmark10"/>
      <w:r w:rsidRPr="00D439D2">
        <w:rPr>
          <w:sz w:val="26"/>
          <w:szCs w:val="26"/>
        </w:rPr>
        <w:t xml:space="preserve">2. Организация бюджетного процесса в </w:t>
      </w:r>
      <w:r w:rsidR="00DB45CC" w:rsidRPr="00D439D2">
        <w:rPr>
          <w:sz w:val="26"/>
          <w:szCs w:val="26"/>
        </w:rPr>
        <w:t>муниципальном образовании «</w:t>
      </w:r>
      <w:r w:rsidRPr="00D439D2">
        <w:rPr>
          <w:sz w:val="26"/>
          <w:szCs w:val="26"/>
        </w:rPr>
        <w:t>Шегарск</w:t>
      </w:r>
      <w:r w:rsidR="004678F1" w:rsidRPr="00D439D2">
        <w:rPr>
          <w:sz w:val="26"/>
          <w:szCs w:val="26"/>
        </w:rPr>
        <w:t>ий</w:t>
      </w:r>
      <w:r w:rsidRPr="00D439D2">
        <w:rPr>
          <w:sz w:val="26"/>
          <w:szCs w:val="26"/>
        </w:rPr>
        <w:t xml:space="preserve"> район</w:t>
      </w:r>
      <w:bookmarkEnd w:id="9"/>
      <w:r w:rsidR="00DB45CC" w:rsidRPr="00D439D2">
        <w:rPr>
          <w:sz w:val="26"/>
          <w:szCs w:val="26"/>
        </w:rPr>
        <w:t>»</w:t>
      </w:r>
    </w:p>
    <w:p w:rsidR="002E49BE" w:rsidRPr="00D439D2" w:rsidRDefault="002E49BE" w:rsidP="00DB45CC">
      <w:pPr>
        <w:pStyle w:val="12"/>
        <w:keepNext/>
        <w:keepLines/>
        <w:shd w:val="clear" w:color="auto" w:fill="auto"/>
        <w:spacing w:line="240" w:lineRule="auto"/>
        <w:rPr>
          <w:sz w:val="26"/>
          <w:szCs w:val="26"/>
        </w:rPr>
      </w:pPr>
    </w:p>
    <w:p w:rsidR="008D43E9" w:rsidRPr="00D439D2" w:rsidRDefault="008D43E9" w:rsidP="0041489D">
      <w:pPr>
        <w:pStyle w:val="a8"/>
        <w:shd w:val="clear" w:color="auto" w:fill="auto"/>
        <w:spacing w:after="0" w:line="240" w:lineRule="auto"/>
        <w:ind w:firstLine="709"/>
        <w:jc w:val="both"/>
        <w:rPr>
          <w:sz w:val="26"/>
          <w:szCs w:val="26"/>
        </w:rPr>
      </w:pPr>
      <w:r w:rsidRPr="00D439D2">
        <w:rPr>
          <w:sz w:val="26"/>
          <w:szCs w:val="26"/>
        </w:rPr>
        <w:t>Бюджетный процесс в 20</w:t>
      </w:r>
      <w:r w:rsidR="00DB45CC" w:rsidRPr="00D439D2">
        <w:rPr>
          <w:sz w:val="26"/>
          <w:szCs w:val="26"/>
        </w:rPr>
        <w:t>2</w:t>
      </w:r>
      <w:r w:rsidR="00003497" w:rsidRPr="00D439D2">
        <w:rPr>
          <w:sz w:val="26"/>
          <w:szCs w:val="26"/>
        </w:rPr>
        <w:t>1</w:t>
      </w:r>
      <w:r w:rsidRPr="00D439D2">
        <w:rPr>
          <w:sz w:val="26"/>
          <w:szCs w:val="26"/>
        </w:rPr>
        <w:t xml:space="preserve"> году в Шегарском районе основывался на положениях Бюджетного кодекса Российской Федерации, Устава муниципального образования «Шегарский район», </w:t>
      </w:r>
      <w:r w:rsidR="00AB5B85" w:rsidRPr="00D439D2">
        <w:rPr>
          <w:sz w:val="26"/>
          <w:szCs w:val="26"/>
        </w:rPr>
        <w:t>Положения о бюджетном процессе от 13.05.2014 №302</w:t>
      </w:r>
      <w:r w:rsidRPr="00D439D2">
        <w:rPr>
          <w:sz w:val="26"/>
          <w:szCs w:val="26"/>
        </w:rPr>
        <w:t>.</w:t>
      </w:r>
    </w:p>
    <w:p w:rsidR="008D43E9" w:rsidRPr="00D439D2" w:rsidRDefault="008D43E9" w:rsidP="0041489D">
      <w:pPr>
        <w:pStyle w:val="a8"/>
        <w:shd w:val="clear" w:color="auto" w:fill="auto"/>
        <w:spacing w:after="0" w:line="240" w:lineRule="auto"/>
        <w:ind w:firstLine="709"/>
        <w:jc w:val="both"/>
        <w:rPr>
          <w:sz w:val="26"/>
          <w:szCs w:val="26"/>
        </w:rPr>
      </w:pPr>
      <w:r w:rsidRPr="00D439D2">
        <w:rPr>
          <w:sz w:val="26"/>
          <w:szCs w:val="26"/>
        </w:rPr>
        <w:t>Утверждение районного бюджета на 20</w:t>
      </w:r>
      <w:r w:rsidR="00DB45CC" w:rsidRPr="00D439D2">
        <w:rPr>
          <w:sz w:val="26"/>
          <w:szCs w:val="26"/>
        </w:rPr>
        <w:t>2</w:t>
      </w:r>
      <w:r w:rsidR="00003497" w:rsidRPr="00D439D2">
        <w:rPr>
          <w:sz w:val="26"/>
          <w:szCs w:val="26"/>
        </w:rPr>
        <w:t>1</w:t>
      </w:r>
      <w:r w:rsidRPr="00D439D2">
        <w:rPr>
          <w:sz w:val="26"/>
          <w:szCs w:val="26"/>
        </w:rPr>
        <w:t xml:space="preserve"> год обеспечено до начала финансового года решением Думы Шегарского района от </w:t>
      </w:r>
      <w:r w:rsidR="00003497" w:rsidRPr="00D439D2">
        <w:rPr>
          <w:sz w:val="26"/>
          <w:szCs w:val="26"/>
        </w:rPr>
        <w:t>15</w:t>
      </w:r>
      <w:r w:rsidRPr="00D439D2">
        <w:rPr>
          <w:sz w:val="26"/>
          <w:szCs w:val="26"/>
        </w:rPr>
        <w:t>.12.20</w:t>
      </w:r>
      <w:r w:rsidR="00003497" w:rsidRPr="00D439D2">
        <w:rPr>
          <w:sz w:val="26"/>
          <w:szCs w:val="26"/>
        </w:rPr>
        <w:t>20</w:t>
      </w:r>
      <w:r w:rsidRPr="00D439D2">
        <w:rPr>
          <w:sz w:val="26"/>
          <w:szCs w:val="26"/>
        </w:rPr>
        <w:t xml:space="preserve"> № </w:t>
      </w:r>
      <w:r w:rsidR="00003497" w:rsidRPr="00D439D2">
        <w:rPr>
          <w:sz w:val="26"/>
          <w:szCs w:val="26"/>
        </w:rPr>
        <w:t>22</w:t>
      </w:r>
      <w:r w:rsidRPr="00D439D2">
        <w:rPr>
          <w:sz w:val="26"/>
          <w:szCs w:val="26"/>
        </w:rPr>
        <w:t xml:space="preserve"> «</w:t>
      </w:r>
      <w:r w:rsidR="00380020" w:rsidRPr="00D439D2">
        <w:rPr>
          <w:sz w:val="26"/>
          <w:szCs w:val="26"/>
        </w:rPr>
        <w:t>О районном бюджете муниципального образования «Шегарский район» на 20</w:t>
      </w:r>
      <w:r w:rsidR="00DB45CC" w:rsidRPr="00D439D2">
        <w:rPr>
          <w:sz w:val="26"/>
          <w:szCs w:val="26"/>
        </w:rPr>
        <w:t>2</w:t>
      </w:r>
      <w:r w:rsidR="00003497" w:rsidRPr="00D439D2">
        <w:rPr>
          <w:sz w:val="26"/>
          <w:szCs w:val="26"/>
        </w:rPr>
        <w:t>1</w:t>
      </w:r>
      <w:r w:rsidR="00380020" w:rsidRPr="00D439D2">
        <w:rPr>
          <w:sz w:val="26"/>
          <w:szCs w:val="26"/>
        </w:rPr>
        <w:t xml:space="preserve"> год и плановый период 202</w:t>
      </w:r>
      <w:r w:rsidR="00003497" w:rsidRPr="00D439D2">
        <w:rPr>
          <w:sz w:val="26"/>
          <w:szCs w:val="26"/>
        </w:rPr>
        <w:t>2</w:t>
      </w:r>
      <w:r w:rsidR="00380020" w:rsidRPr="00D439D2">
        <w:rPr>
          <w:sz w:val="26"/>
          <w:szCs w:val="26"/>
        </w:rPr>
        <w:t xml:space="preserve"> и 202</w:t>
      </w:r>
      <w:r w:rsidR="00003497" w:rsidRPr="00D439D2">
        <w:rPr>
          <w:sz w:val="26"/>
          <w:szCs w:val="26"/>
        </w:rPr>
        <w:t>3</w:t>
      </w:r>
      <w:r w:rsidR="00380020" w:rsidRPr="00D439D2">
        <w:rPr>
          <w:sz w:val="26"/>
          <w:szCs w:val="26"/>
        </w:rPr>
        <w:t xml:space="preserve"> годов</w:t>
      </w:r>
      <w:r w:rsidRPr="00D439D2">
        <w:rPr>
          <w:sz w:val="26"/>
          <w:szCs w:val="26"/>
        </w:rPr>
        <w:t>». Предельные значения его параметров, установленные Бюджетным кодексом Российской Федерации, соблюдены. Основные характеристики бюджета и состав показателей, содержащиеся в решении о бюджете, соответствуют ст. 184.1 Бюджетного кодекса Российской Федерации.</w:t>
      </w:r>
    </w:p>
    <w:p w:rsidR="008D43E9" w:rsidRPr="00D439D2" w:rsidRDefault="008D43E9" w:rsidP="0041489D">
      <w:pPr>
        <w:pStyle w:val="a8"/>
        <w:shd w:val="clear" w:color="auto" w:fill="auto"/>
        <w:spacing w:after="0" w:line="240" w:lineRule="auto"/>
        <w:ind w:firstLine="709"/>
        <w:jc w:val="both"/>
        <w:rPr>
          <w:sz w:val="26"/>
          <w:szCs w:val="26"/>
        </w:rPr>
      </w:pPr>
      <w:r w:rsidRPr="00D439D2">
        <w:rPr>
          <w:sz w:val="26"/>
          <w:szCs w:val="26"/>
        </w:rPr>
        <w:t xml:space="preserve">Исполнение бюджета района осуществлялось на основе сводной бюджетной росписи по расходам бюджета в порядке, установленном ст.ст. 217, 219.2 Бюджетного кодекса Российской Федерации. </w:t>
      </w:r>
      <w:r w:rsidR="00AE515B" w:rsidRPr="00D439D2">
        <w:rPr>
          <w:sz w:val="26"/>
          <w:szCs w:val="26"/>
        </w:rPr>
        <w:t>У</w:t>
      </w:r>
      <w:r w:rsidRPr="00D439D2">
        <w:rPr>
          <w:sz w:val="26"/>
          <w:szCs w:val="26"/>
        </w:rPr>
        <w:t xml:space="preserve">тверждение бюджетной росписи по расходам бюджета произведено в срок, установленный ст.217 Бюджетного кодекса Российской Федерации. Утвержденные показатели сводной бюджетной росписи соответствуют решению Думы Шегарского района от </w:t>
      </w:r>
      <w:r w:rsidR="00003497" w:rsidRPr="00D439D2">
        <w:rPr>
          <w:sz w:val="26"/>
          <w:szCs w:val="26"/>
        </w:rPr>
        <w:t>15.12.2020 № 22 «О районном бюджете муниципального образования «Шегарский район» на 2021 год и плановый период 2022 и 2023 годов»</w:t>
      </w:r>
      <w:r w:rsidRPr="00D439D2">
        <w:rPr>
          <w:sz w:val="26"/>
          <w:szCs w:val="26"/>
        </w:rPr>
        <w:t xml:space="preserve"> (с последующими внесенными изменениями).</w:t>
      </w:r>
    </w:p>
    <w:p w:rsidR="008D43E9" w:rsidRPr="00D439D2" w:rsidRDefault="008D43E9" w:rsidP="0041489D">
      <w:pPr>
        <w:pStyle w:val="a8"/>
        <w:shd w:val="clear" w:color="auto" w:fill="auto"/>
        <w:spacing w:after="0" w:line="240" w:lineRule="auto"/>
        <w:ind w:firstLine="709"/>
        <w:jc w:val="both"/>
        <w:rPr>
          <w:sz w:val="26"/>
          <w:szCs w:val="26"/>
        </w:rPr>
      </w:pPr>
      <w:r w:rsidRPr="00D439D2">
        <w:rPr>
          <w:sz w:val="26"/>
          <w:szCs w:val="26"/>
        </w:rPr>
        <w:t>Кассовое обслуживание исполнения бюджета осуществлялось Управлением финансов Администрации Шегарского района через лицевые счета, открытые в Управлении федерального казначейства по Томской области.</w:t>
      </w:r>
    </w:p>
    <w:p w:rsidR="00DB45CC" w:rsidRPr="00D439D2" w:rsidRDefault="00DB45CC" w:rsidP="0041489D">
      <w:pPr>
        <w:pStyle w:val="a8"/>
        <w:shd w:val="clear" w:color="auto" w:fill="auto"/>
        <w:spacing w:after="0" w:line="240" w:lineRule="auto"/>
        <w:ind w:firstLine="709"/>
        <w:jc w:val="both"/>
        <w:rPr>
          <w:sz w:val="26"/>
          <w:szCs w:val="26"/>
        </w:rPr>
      </w:pPr>
    </w:p>
    <w:p w:rsidR="008D43E9" w:rsidRPr="00D439D2" w:rsidRDefault="008D43E9" w:rsidP="008E32E5">
      <w:pPr>
        <w:pStyle w:val="12"/>
        <w:keepNext/>
        <w:keepLines/>
        <w:numPr>
          <w:ilvl w:val="4"/>
          <w:numId w:val="1"/>
        </w:numPr>
        <w:shd w:val="clear" w:color="auto" w:fill="auto"/>
        <w:tabs>
          <w:tab w:val="left" w:pos="284"/>
        </w:tabs>
        <w:spacing w:line="240" w:lineRule="auto"/>
        <w:rPr>
          <w:sz w:val="26"/>
          <w:szCs w:val="26"/>
        </w:rPr>
      </w:pPr>
      <w:bookmarkStart w:id="10" w:name="bookmark11"/>
      <w:r w:rsidRPr="00D439D2">
        <w:rPr>
          <w:sz w:val="26"/>
          <w:szCs w:val="26"/>
        </w:rPr>
        <w:t>Анализ изменений, внесенных в Решение Думы Шегарского района «О районном бюджете муниципального образования «Шегарский район» на 20</w:t>
      </w:r>
      <w:r w:rsidR="004678F1" w:rsidRPr="00D439D2">
        <w:rPr>
          <w:sz w:val="26"/>
          <w:szCs w:val="26"/>
        </w:rPr>
        <w:t>2</w:t>
      </w:r>
      <w:r w:rsidR="00814C86" w:rsidRPr="00D439D2">
        <w:rPr>
          <w:sz w:val="26"/>
          <w:szCs w:val="26"/>
        </w:rPr>
        <w:t>1</w:t>
      </w:r>
      <w:bookmarkStart w:id="11" w:name="bookmark12"/>
      <w:bookmarkEnd w:id="10"/>
      <w:r w:rsidRPr="00D439D2">
        <w:rPr>
          <w:sz w:val="26"/>
          <w:szCs w:val="26"/>
        </w:rPr>
        <w:t>год</w:t>
      </w:r>
      <w:r w:rsidR="00DD3EA2" w:rsidRPr="00D439D2">
        <w:rPr>
          <w:sz w:val="26"/>
          <w:szCs w:val="26"/>
        </w:rPr>
        <w:t xml:space="preserve"> и плановый период 202</w:t>
      </w:r>
      <w:r w:rsidR="00814C86" w:rsidRPr="00D439D2">
        <w:rPr>
          <w:sz w:val="26"/>
          <w:szCs w:val="26"/>
        </w:rPr>
        <w:t>2</w:t>
      </w:r>
      <w:r w:rsidR="00DD3EA2" w:rsidRPr="00D439D2">
        <w:rPr>
          <w:sz w:val="26"/>
          <w:szCs w:val="26"/>
        </w:rPr>
        <w:t xml:space="preserve"> и 202</w:t>
      </w:r>
      <w:r w:rsidR="00814C86" w:rsidRPr="00D439D2">
        <w:rPr>
          <w:sz w:val="26"/>
          <w:szCs w:val="26"/>
        </w:rPr>
        <w:t>3</w:t>
      </w:r>
      <w:r w:rsidR="00DD3EA2" w:rsidRPr="00D439D2">
        <w:rPr>
          <w:sz w:val="26"/>
          <w:szCs w:val="26"/>
        </w:rPr>
        <w:t xml:space="preserve"> годов</w:t>
      </w:r>
      <w:r w:rsidRPr="00D439D2">
        <w:rPr>
          <w:sz w:val="26"/>
          <w:szCs w:val="26"/>
        </w:rPr>
        <w:t>»</w:t>
      </w:r>
      <w:bookmarkEnd w:id="11"/>
    </w:p>
    <w:p w:rsidR="0070683A" w:rsidRPr="00D439D2" w:rsidRDefault="0070683A" w:rsidP="0041489D">
      <w:pPr>
        <w:pStyle w:val="a8"/>
        <w:shd w:val="clear" w:color="auto" w:fill="auto"/>
        <w:tabs>
          <w:tab w:val="left" w:pos="1418"/>
        </w:tabs>
        <w:spacing w:after="0" w:line="240" w:lineRule="auto"/>
        <w:ind w:firstLine="709"/>
        <w:jc w:val="both"/>
        <w:rPr>
          <w:sz w:val="26"/>
          <w:szCs w:val="26"/>
        </w:rPr>
      </w:pPr>
    </w:p>
    <w:p w:rsidR="008D43E9" w:rsidRPr="00D439D2" w:rsidRDefault="008D43E9" w:rsidP="009E2332">
      <w:pPr>
        <w:pStyle w:val="a8"/>
        <w:shd w:val="clear" w:color="auto" w:fill="auto"/>
        <w:tabs>
          <w:tab w:val="left" w:pos="1418"/>
        </w:tabs>
        <w:spacing w:after="0" w:line="240" w:lineRule="auto"/>
        <w:ind w:firstLine="709"/>
        <w:jc w:val="both"/>
        <w:rPr>
          <w:sz w:val="26"/>
          <w:szCs w:val="26"/>
        </w:rPr>
      </w:pPr>
      <w:r w:rsidRPr="00D439D2">
        <w:rPr>
          <w:sz w:val="26"/>
          <w:szCs w:val="26"/>
        </w:rPr>
        <w:t xml:space="preserve">Решением Думы Шегарского района от </w:t>
      </w:r>
      <w:r w:rsidR="00814C86" w:rsidRPr="00D439D2">
        <w:rPr>
          <w:sz w:val="26"/>
          <w:szCs w:val="26"/>
        </w:rPr>
        <w:t>15</w:t>
      </w:r>
      <w:r w:rsidR="00380020" w:rsidRPr="00D439D2">
        <w:rPr>
          <w:sz w:val="26"/>
          <w:szCs w:val="26"/>
        </w:rPr>
        <w:t>.12.20</w:t>
      </w:r>
      <w:r w:rsidR="00814C86" w:rsidRPr="00D439D2">
        <w:rPr>
          <w:sz w:val="26"/>
          <w:szCs w:val="26"/>
        </w:rPr>
        <w:t xml:space="preserve">20 </w:t>
      </w:r>
      <w:r w:rsidR="00380020" w:rsidRPr="00D439D2">
        <w:rPr>
          <w:sz w:val="26"/>
          <w:szCs w:val="26"/>
        </w:rPr>
        <w:t xml:space="preserve">№ </w:t>
      </w:r>
      <w:r w:rsidR="00814C86" w:rsidRPr="00D439D2">
        <w:rPr>
          <w:sz w:val="26"/>
          <w:szCs w:val="26"/>
        </w:rPr>
        <w:t>22</w:t>
      </w:r>
      <w:r w:rsidR="00380020" w:rsidRPr="00D439D2">
        <w:rPr>
          <w:sz w:val="26"/>
          <w:szCs w:val="26"/>
        </w:rPr>
        <w:t xml:space="preserve"> «О районном бюджете муниципального образования «Шегарский район» на 20</w:t>
      </w:r>
      <w:r w:rsidR="004678F1" w:rsidRPr="00D439D2">
        <w:rPr>
          <w:sz w:val="26"/>
          <w:szCs w:val="26"/>
        </w:rPr>
        <w:t>2</w:t>
      </w:r>
      <w:r w:rsidR="00814C86" w:rsidRPr="00D439D2">
        <w:rPr>
          <w:sz w:val="26"/>
          <w:szCs w:val="26"/>
        </w:rPr>
        <w:t>1</w:t>
      </w:r>
      <w:r w:rsidR="00380020" w:rsidRPr="00D439D2">
        <w:rPr>
          <w:sz w:val="26"/>
          <w:szCs w:val="26"/>
        </w:rPr>
        <w:t xml:space="preserve"> год и плановый период 202</w:t>
      </w:r>
      <w:r w:rsidR="00814C86" w:rsidRPr="00D439D2">
        <w:rPr>
          <w:sz w:val="26"/>
          <w:szCs w:val="26"/>
        </w:rPr>
        <w:t>2</w:t>
      </w:r>
      <w:r w:rsidR="00380020" w:rsidRPr="00D439D2">
        <w:rPr>
          <w:sz w:val="26"/>
          <w:szCs w:val="26"/>
        </w:rPr>
        <w:t xml:space="preserve"> и 202</w:t>
      </w:r>
      <w:r w:rsidR="00814C86" w:rsidRPr="00D439D2">
        <w:rPr>
          <w:sz w:val="26"/>
          <w:szCs w:val="26"/>
        </w:rPr>
        <w:t>3</w:t>
      </w:r>
      <w:r w:rsidR="00380020" w:rsidRPr="00D439D2">
        <w:rPr>
          <w:sz w:val="26"/>
          <w:szCs w:val="26"/>
        </w:rPr>
        <w:t xml:space="preserve"> годов</w:t>
      </w:r>
      <w:r w:rsidRPr="00D439D2">
        <w:rPr>
          <w:sz w:val="26"/>
          <w:szCs w:val="26"/>
        </w:rPr>
        <w:t>» бюджет района был утвержден</w:t>
      </w:r>
      <w:r w:rsidR="004678F1" w:rsidRPr="00D439D2">
        <w:rPr>
          <w:sz w:val="26"/>
          <w:szCs w:val="26"/>
        </w:rPr>
        <w:t xml:space="preserve"> </w:t>
      </w:r>
      <w:r w:rsidRPr="00D439D2">
        <w:rPr>
          <w:sz w:val="26"/>
          <w:szCs w:val="26"/>
        </w:rPr>
        <w:t xml:space="preserve">по доходам в сумме </w:t>
      </w:r>
      <w:r w:rsidR="00814C86" w:rsidRPr="00D439D2">
        <w:rPr>
          <w:sz w:val="26"/>
          <w:szCs w:val="26"/>
        </w:rPr>
        <w:t>559 598,4</w:t>
      </w:r>
      <w:r w:rsidRPr="00D439D2">
        <w:rPr>
          <w:sz w:val="26"/>
          <w:szCs w:val="26"/>
        </w:rPr>
        <w:t xml:space="preserve"> тыс. руб</w:t>
      </w:r>
      <w:r w:rsidR="00AE515B" w:rsidRPr="00D439D2">
        <w:rPr>
          <w:sz w:val="26"/>
          <w:szCs w:val="26"/>
        </w:rPr>
        <w:t>.</w:t>
      </w:r>
      <w:r w:rsidRPr="00D439D2">
        <w:rPr>
          <w:sz w:val="26"/>
          <w:szCs w:val="26"/>
        </w:rPr>
        <w:t xml:space="preserve"> и по расходам в сумме </w:t>
      </w:r>
      <w:r w:rsidR="00814C86" w:rsidRPr="00D439D2">
        <w:rPr>
          <w:sz w:val="26"/>
          <w:szCs w:val="26"/>
        </w:rPr>
        <w:t>561 529,2</w:t>
      </w:r>
      <w:r w:rsidR="006770C9" w:rsidRPr="00D439D2">
        <w:rPr>
          <w:b/>
          <w:sz w:val="26"/>
          <w:szCs w:val="26"/>
        </w:rPr>
        <w:t xml:space="preserve"> </w:t>
      </w:r>
      <w:r w:rsidR="00380020" w:rsidRPr="00D439D2">
        <w:rPr>
          <w:b/>
          <w:sz w:val="26"/>
          <w:szCs w:val="26"/>
        </w:rPr>
        <w:t xml:space="preserve"> </w:t>
      </w:r>
      <w:r w:rsidRPr="00D439D2">
        <w:rPr>
          <w:sz w:val="26"/>
          <w:szCs w:val="26"/>
        </w:rPr>
        <w:t>тыс. ру</w:t>
      </w:r>
      <w:r w:rsidR="00AE515B" w:rsidRPr="00D439D2">
        <w:rPr>
          <w:sz w:val="26"/>
          <w:szCs w:val="26"/>
        </w:rPr>
        <w:t>б.</w:t>
      </w:r>
      <w:r w:rsidR="00380020" w:rsidRPr="00D439D2">
        <w:rPr>
          <w:sz w:val="26"/>
          <w:szCs w:val="26"/>
        </w:rPr>
        <w:t xml:space="preserve"> Районный бюджет на 20</w:t>
      </w:r>
      <w:r w:rsidR="00526035" w:rsidRPr="00D439D2">
        <w:rPr>
          <w:sz w:val="26"/>
          <w:szCs w:val="26"/>
        </w:rPr>
        <w:t>2</w:t>
      </w:r>
      <w:r w:rsidR="00814C86" w:rsidRPr="00D439D2">
        <w:rPr>
          <w:sz w:val="26"/>
          <w:szCs w:val="26"/>
        </w:rPr>
        <w:t>1</w:t>
      </w:r>
      <w:r w:rsidR="00380020" w:rsidRPr="00D439D2">
        <w:rPr>
          <w:sz w:val="26"/>
          <w:szCs w:val="26"/>
        </w:rPr>
        <w:t xml:space="preserve"> год был принят с дефицитом в сумме</w:t>
      </w:r>
      <w:r w:rsidR="00814C86" w:rsidRPr="00D439D2">
        <w:rPr>
          <w:sz w:val="26"/>
          <w:szCs w:val="26"/>
        </w:rPr>
        <w:t xml:space="preserve"> 1 930,8</w:t>
      </w:r>
      <w:r w:rsidR="006770C9" w:rsidRPr="00D439D2">
        <w:rPr>
          <w:sz w:val="26"/>
          <w:szCs w:val="26"/>
        </w:rPr>
        <w:t xml:space="preserve"> </w:t>
      </w:r>
      <w:r w:rsidR="00380020" w:rsidRPr="00D439D2">
        <w:rPr>
          <w:sz w:val="26"/>
          <w:szCs w:val="26"/>
        </w:rPr>
        <w:t>тыс. руб</w:t>
      </w:r>
      <w:r w:rsidR="00AE515B" w:rsidRPr="00D439D2">
        <w:rPr>
          <w:sz w:val="26"/>
          <w:szCs w:val="26"/>
        </w:rPr>
        <w:t>.</w:t>
      </w:r>
    </w:p>
    <w:p w:rsidR="00831795" w:rsidRPr="00D439D2" w:rsidRDefault="00831795" w:rsidP="009E2332">
      <w:pPr>
        <w:pStyle w:val="a8"/>
        <w:shd w:val="clear" w:color="auto" w:fill="auto"/>
        <w:spacing w:after="0" w:line="240" w:lineRule="auto"/>
        <w:ind w:firstLine="709"/>
        <w:jc w:val="both"/>
        <w:rPr>
          <w:sz w:val="26"/>
          <w:szCs w:val="26"/>
        </w:rPr>
      </w:pPr>
      <w:r w:rsidRPr="00D439D2">
        <w:rPr>
          <w:sz w:val="26"/>
          <w:szCs w:val="26"/>
        </w:rPr>
        <w:t xml:space="preserve">В течение финансового года в решение о бюджете изменения вносились </w:t>
      </w:r>
      <w:r w:rsidR="00814C86" w:rsidRPr="00D439D2">
        <w:rPr>
          <w:sz w:val="26"/>
          <w:szCs w:val="26"/>
        </w:rPr>
        <w:t>6</w:t>
      </w:r>
      <w:r w:rsidRPr="00D439D2">
        <w:rPr>
          <w:sz w:val="26"/>
          <w:szCs w:val="26"/>
        </w:rPr>
        <w:t xml:space="preserve"> раз (</w:t>
      </w:r>
      <w:r w:rsidR="009E2332" w:rsidRPr="00D439D2">
        <w:rPr>
          <w:sz w:val="26"/>
          <w:szCs w:val="26"/>
        </w:rPr>
        <w:t xml:space="preserve">решения об изменении бюджета </w:t>
      </w:r>
      <w:r w:rsidRPr="00D439D2">
        <w:rPr>
          <w:sz w:val="26"/>
          <w:szCs w:val="26"/>
        </w:rPr>
        <w:t xml:space="preserve">от </w:t>
      </w:r>
      <w:r w:rsidR="00814C86" w:rsidRPr="00D439D2">
        <w:rPr>
          <w:sz w:val="26"/>
          <w:szCs w:val="26"/>
        </w:rPr>
        <w:t>26</w:t>
      </w:r>
      <w:r w:rsidRPr="00D439D2">
        <w:rPr>
          <w:sz w:val="26"/>
          <w:szCs w:val="26"/>
        </w:rPr>
        <w:t xml:space="preserve"> января 202</w:t>
      </w:r>
      <w:r w:rsidR="00814C86" w:rsidRPr="00D439D2">
        <w:rPr>
          <w:sz w:val="26"/>
          <w:szCs w:val="26"/>
        </w:rPr>
        <w:t>1</w:t>
      </w:r>
      <w:r w:rsidRPr="00D439D2">
        <w:rPr>
          <w:sz w:val="26"/>
          <w:szCs w:val="26"/>
        </w:rPr>
        <w:t xml:space="preserve"> № </w:t>
      </w:r>
      <w:r w:rsidR="00905C93" w:rsidRPr="00D439D2">
        <w:rPr>
          <w:sz w:val="26"/>
          <w:szCs w:val="26"/>
        </w:rPr>
        <w:t>2</w:t>
      </w:r>
      <w:r w:rsidR="00814C86" w:rsidRPr="00D439D2">
        <w:rPr>
          <w:sz w:val="26"/>
          <w:szCs w:val="26"/>
        </w:rPr>
        <w:t>9</w:t>
      </w:r>
      <w:r w:rsidRPr="00D439D2">
        <w:rPr>
          <w:sz w:val="26"/>
          <w:szCs w:val="26"/>
        </w:rPr>
        <w:t xml:space="preserve">, от </w:t>
      </w:r>
      <w:r w:rsidR="00814C86" w:rsidRPr="00D439D2">
        <w:rPr>
          <w:sz w:val="26"/>
          <w:szCs w:val="26"/>
        </w:rPr>
        <w:t>16</w:t>
      </w:r>
      <w:r w:rsidRPr="00D439D2">
        <w:rPr>
          <w:sz w:val="26"/>
          <w:szCs w:val="26"/>
        </w:rPr>
        <w:t xml:space="preserve"> </w:t>
      </w:r>
      <w:r w:rsidR="00814C86" w:rsidRPr="00D439D2">
        <w:rPr>
          <w:sz w:val="26"/>
          <w:szCs w:val="26"/>
        </w:rPr>
        <w:t>февраля</w:t>
      </w:r>
      <w:r w:rsidRPr="00D439D2">
        <w:rPr>
          <w:sz w:val="26"/>
          <w:szCs w:val="26"/>
        </w:rPr>
        <w:t xml:space="preserve"> 202</w:t>
      </w:r>
      <w:r w:rsidR="00814C86" w:rsidRPr="00D439D2">
        <w:rPr>
          <w:sz w:val="26"/>
          <w:szCs w:val="26"/>
        </w:rPr>
        <w:t>1</w:t>
      </w:r>
      <w:r w:rsidRPr="00D439D2">
        <w:rPr>
          <w:sz w:val="26"/>
          <w:szCs w:val="26"/>
        </w:rPr>
        <w:t xml:space="preserve"> № </w:t>
      </w:r>
      <w:r w:rsidR="00814C86" w:rsidRPr="00D439D2">
        <w:rPr>
          <w:sz w:val="26"/>
          <w:szCs w:val="26"/>
        </w:rPr>
        <w:t>38</w:t>
      </w:r>
      <w:r w:rsidRPr="00D439D2">
        <w:rPr>
          <w:sz w:val="26"/>
          <w:szCs w:val="26"/>
        </w:rPr>
        <w:t xml:space="preserve">, от </w:t>
      </w:r>
      <w:r w:rsidR="00814C86" w:rsidRPr="00D439D2">
        <w:rPr>
          <w:sz w:val="26"/>
          <w:szCs w:val="26"/>
        </w:rPr>
        <w:lastRenderedPageBreak/>
        <w:t>25</w:t>
      </w:r>
      <w:r w:rsidRPr="00D439D2">
        <w:rPr>
          <w:sz w:val="26"/>
          <w:szCs w:val="26"/>
        </w:rPr>
        <w:t xml:space="preserve"> </w:t>
      </w:r>
      <w:r w:rsidR="00814C86" w:rsidRPr="00D439D2">
        <w:rPr>
          <w:sz w:val="26"/>
          <w:szCs w:val="26"/>
        </w:rPr>
        <w:t>мая</w:t>
      </w:r>
      <w:r w:rsidRPr="00D439D2">
        <w:rPr>
          <w:sz w:val="26"/>
          <w:szCs w:val="26"/>
        </w:rPr>
        <w:t xml:space="preserve"> 202</w:t>
      </w:r>
      <w:r w:rsidR="00814C86" w:rsidRPr="00D439D2">
        <w:rPr>
          <w:sz w:val="26"/>
          <w:szCs w:val="26"/>
        </w:rPr>
        <w:t>1</w:t>
      </w:r>
      <w:r w:rsidRPr="00D439D2">
        <w:rPr>
          <w:sz w:val="26"/>
          <w:szCs w:val="26"/>
        </w:rPr>
        <w:t xml:space="preserve"> № </w:t>
      </w:r>
      <w:r w:rsidR="00814C86" w:rsidRPr="00D439D2">
        <w:rPr>
          <w:sz w:val="26"/>
          <w:szCs w:val="26"/>
        </w:rPr>
        <w:t>76</w:t>
      </w:r>
      <w:r w:rsidRPr="00D439D2">
        <w:rPr>
          <w:sz w:val="26"/>
          <w:szCs w:val="26"/>
        </w:rPr>
        <w:t xml:space="preserve">, </w:t>
      </w:r>
      <w:r w:rsidR="00814C86" w:rsidRPr="00D439D2">
        <w:rPr>
          <w:sz w:val="26"/>
          <w:szCs w:val="26"/>
        </w:rPr>
        <w:t xml:space="preserve">от 07 сентября 2021 № 104, от 26.10.2021 № 124, </w:t>
      </w:r>
      <w:r w:rsidRPr="00D439D2">
        <w:rPr>
          <w:sz w:val="26"/>
          <w:szCs w:val="26"/>
        </w:rPr>
        <w:t xml:space="preserve">от </w:t>
      </w:r>
      <w:r w:rsidR="00814C86" w:rsidRPr="00D439D2">
        <w:rPr>
          <w:sz w:val="26"/>
          <w:szCs w:val="26"/>
        </w:rPr>
        <w:t>09</w:t>
      </w:r>
      <w:r w:rsidRPr="00D439D2">
        <w:rPr>
          <w:sz w:val="26"/>
          <w:szCs w:val="26"/>
        </w:rPr>
        <w:t xml:space="preserve"> декабря 202</w:t>
      </w:r>
      <w:r w:rsidR="00814C86" w:rsidRPr="00D439D2">
        <w:rPr>
          <w:sz w:val="26"/>
          <w:szCs w:val="26"/>
        </w:rPr>
        <w:t>1</w:t>
      </w:r>
      <w:r w:rsidRPr="00D439D2">
        <w:rPr>
          <w:sz w:val="26"/>
          <w:szCs w:val="26"/>
        </w:rPr>
        <w:t xml:space="preserve"> № </w:t>
      </w:r>
      <w:r w:rsidR="00814C86" w:rsidRPr="00D439D2">
        <w:rPr>
          <w:sz w:val="26"/>
          <w:szCs w:val="26"/>
        </w:rPr>
        <w:t>142</w:t>
      </w:r>
      <w:r w:rsidRPr="00D439D2">
        <w:rPr>
          <w:sz w:val="26"/>
          <w:szCs w:val="26"/>
        </w:rPr>
        <w:t>). В сравнении с первоначально принятым решением доходы увелич</w:t>
      </w:r>
      <w:r w:rsidR="009E2332" w:rsidRPr="00D439D2">
        <w:rPr>
          <w:sz w:val="26"/>
          <w:szCs w:val="26"/>
        </w:rPr>
        <w:t>ились</w:t>
      </w:r>
      <w:r w:rsidRPr="00D439D2">
        <w:rPr>
          <w:sz w:val="26"/>
          <w:szCs w:val="26"/>
        </w:rPr>
        <w:t xml:space="preserve"> на </w:t>
      </w:r>
      <w:r w:rsidR="00814C86" w:rsidRPr="00D439D2">
        <w:rPr>
          <w:sz w:val="26"/>
          <w:szCs w:val="26"/>
        </w:rPr>
        <w:t>105 500,9</w:t>
      </w:r>
      <w:r w:rsidRPr="00D439D2">
        <w:rPr>
          <w:sz w:val="26"/>
          <w:szCs w:val="26"/>
        </w:rPr>
        <w:t xml:space="preserve"> тыс. руб. </w:t>
      </w:r>
      <w:r w:rsidR="009E2332" w:rsidRPr="00D439D2">
        <w:rPr>
          <w:sz w:val="26"/>
          <w:szCs w:val="26"/>
        </w:rPr>
        <w:t xml:space="preserve">(или на </w:t>
      </w:r>
      <w:r w:rsidR="00DA3063" w:rsidRPr="00D439D2">
        <w:rPr>
          <w:sz w:val="26"/>
          <w:szCs w:val="26"/>
        </w:rPr>
        <w:t>18,8</w:t>
      </w:r>
      <w:r w:rsidRPr="00D439D2">
        <w:rPr>
          <w:sz w:val="26"/>
          <w:szCs w:val="26"/>
        </w:rPr>
        <w:t>%</w:t>
      </w:r>
      <w:r w:rsidR="009E2332" w:rsidRPr="00D439D2">
        <w:rPr>
          <w:sz w:val="26"/>
          <w:szCs w:val="26"/>
        </w:rPr>
        <w:t>)</w:t>
      </w:r>
      <w:r w:rsidRPr="00D439D2">
        <w:rPr>
          <w:sz w:val="26"/>
          <w:szCs w:val="26"/>
        </w:rPr>
        <w:t xml:space="preserve"> и составили </w:t>
      </w:r>
      <w:r w:rsidR="00814C86" w:rsidRPr="00D439D2">
        <w:rPr>
          <w:sz w:val="26"/>
          <w:szCs w:val="26"/>
        </w:rPr>
        <w:t>665 099,3</w:t>
      </w:r>
      <w:r w:rsidRPr="00D439D2">
        <w:rPr>
          <w:sz w:val="26"/>
          <w:szCs w:val="26"/>
        </w:rPr>
        <w:t xml:space="preserve"> тыс. руб., расходы </w:t>
      </w:r>
      <w:r w:rsidR="009E2332" w:rsidRPr="00D439D2">
        <w:rPr>
          <w:sz w:val="26"/>
          <w:szCs w:val="26"/>
        </w:rPr>
        <w:t xml:space="preserve">увеличены </w:t>
      </w:r>
      <w:r w:rsidRPr="00D439D2">
        <w:rPr>
          <w:sz w:val="26"/>
          <w:szCs w:val="26"/>
        </w:rPr>
        <w:t xml:space="preserve">на сумму </w:t>
      </w:r>
      <w:r w:rsidR="00DA3063" w:rsidRPr="00D439D2">
        <w:rPr>
          <w:sz w:val="26"/>
          <w:szCs w:val="26"/>
        </w:rPr>
        <w:t>143 328,2</w:t>
      </w:r>
      <w:r w:rsidRPr="00D439D2">
        <w:rPr>
          <w:sz w:val="26"/>
          <w:szCs w:val="26"/>
        </w:rPr>
        <w:t xml:space="preserve"> тыс. руб. </w:t>
      </w:r>
      <w:r w:rsidR="009E2332" w:rsidRPr="00D439D2">
        <w:rPr>
          <w:sz w:val="26"/>
          <w:szCs w:val="26"/>
        </w:rPr>
        <w:t xml:space="preserve">или на </w:t>
      </w:r>
      <w:r w:rsidR="00DA3063" w:rsidRPr="00D439D2">
        <w:rPr>
          <w:sz w:val="26"/>
          <w:szCs w:val="26"/>
        </w:rPr>
        <w:t>25,5</w:t>
      </w:r>
      <w:r w:rsidRPr="00D439D2">
        <w:rPr>
          <w:sz w:val="26"/>
          <w:szCs w:val="26"/>
        </w:rPr>
        <w:t xml:space="preserve">% и составили </w:t>
      </w:r>
      <w:r w:rsidR="00814C86" w:rsidRPr="00D439D2">
        <w:rPr>
          <w:sz w:val="26"/>
          <w:szCs w:val="26"/>
        </w:rPr>
        <w:t>704 857,4</w:t>
      </w:r>
      <w:r w:rsidRPr="00D439D2">
        <w:rPr>
          <w:sz w:val="26"/>
          <w:szCs w:val="26"/>
        </w:rPr>
        <w:t xml:space="preserve"> тыс. руб</w:t>
      </w:r>
      <w:r w:rsidR="00101A91" w:rsidRPr="00D439D2">
        <w:rPr>
          <w:sz w:val="26"/>
          <w:szCs w:val="26"/>
        </w:rPr>
        <w:t>.</w:t>
      </w:r>
      <w:r w:rsidRPr="00D439D2">
        <w:rPr>
          <w:sz w:val="26"/>
          <w:szCs w:val="26"/>
        </w:rPr>
        <w:t xml:space="preserve">, дефицит бюджета в сумме </w:t>
      </w:r>
      <w:r w:rsidR="00DA3063" w:rsidRPr="00D439D2">
        <w:rPr>
          <w:sz w:val="26"/>
          <w:szCs w:val="26"/>
        </w:rPr>
        <w:t>39 758,1</w:t>
      </w:r>
      <w:r w:rsidRPr="00D439D2">
        <w:rPr>
          <w:sz w:val="26"/>
          <w:szCs w:val="26"/>
        </w:rPr>
        <w:t xml:space="preserve"> тыс. руб</w:t>
      </w:r>
      <w:r w:rsidR="00101A91" w:rsidRPr="00D439D2">
        <w:rPr>
          <w:sz w:val="26"/>
          <w:szCs w:val="26"/>
        </w:rPr>
        <w:t>.</w:t>
      </w:r>
      <w:r w:rsidRPr="00D439D2">
        <w:rPr>
          <w:sz w:val="26"/>
          <w:szCs w:val="26"/>
        </w:rPr>
        <w:t xml:space="preserve"> </w:t>
      </w:r>
    </w:p>
    <w:p w:rsidR="00787025" w:rsidRPr="00D439D2" w:rsidRDefault="00787025" w:rsidP="0041489D">
      <w:pPr>
        <w:pStyle w:val="a8"/>
        <w:shd w:val="clear" w:color="auto" w:fill="auto"/>
        <w:spacing w:after="0" w:line="240" w:lineRule="auto"/>
        <w:ind w:firstLine="709"/>
        <w:jc w:val="both"/>
        <w:rPr>
          <w:sz w:val="26"/>
          <w:szCs w:val="26"/>
        </w:rPr>
      </w:pPr>
    </w:p>
    <w:p w:rsidR="008D43E9" w:rsidRPr="00D439D2" w:rsidRDefault="008E32E5" w:rsidP="008E32E5">
      <w:pPr>
        <w:pStyle w:val="12"/>
        <w:keepNext/>
        <w:keepLines/>
        <w:shd w:val="clear" w:color="auto" w:fill="auto"/>
        <w:tabs>
          <w:tab w:val="left" w:pos="284"/>
          <w:tab w:val="left" w:pos="639"/>
        </w:tabs>
        <w:spacing w:line="240" w:lineRule="auto"/>
        <w:rPr>
          <w:sz w:val="26"/>
          <w:szCs w:val="26"/>
        </w:rPr>
      </w:pPr>
      <w:bookmarkStart w:id="12" w:name="bookmark13"/>
      <w:r w:rsidRPr="00D439D2">
        <w:rPr>
          <w:sz w:val="26"/>
          <w:szCs w:val="26"/>
        </w:rPr>
        <w:t xml:space="preserve">4. </w:t>
      </w:r>
      <w:r w:rsidR="008D43E9" w:rsidRPr="00D439D2">
        <w:rPr>
          <w:sz w:val="26"/>
          <w:szCs w:val="26"/>
        </w:rPr>
        <w:t xml:space="preserve">Обслуживание муниципального </w:t>
      </w:r>
      <w:r w:rsidR="00561BA0" w:rsidRPr="00D439D2">
        <w:rPr>
          <w:rFonts w:eastAsia="Times New Roman"/>
          <w:sz w:val="26"/>
          <w:szCs w:val="26"/>
        </w:rPr>
        <w:t>внутреннего</w:t>
      </w:r>
      <w:r w:rsidR="00561BA0" w:rsidRPr="00D439D2">
        <w:rPr>
          <w:sz w:val="26"/>
          <w:szCs w:val="26"/>
        </w:rPr>
        <w:t xml:space="preserve"> </w:t>
      </w:r>
      <w:r w:rsidR="008D43E9" w:rsidRPr="00D439D2">
        <w:rPr>
          <w:sz w:val="26"/>
          <w:szCs w:val="26"/>
        </w:rPr>
        <w:t>долга и сбалансированность бюджета</w:t>
      </w:r>
      <w:bookmarkEnd w:id="12"/>
    </w:p>
    <w:p w:rsidR="008E32E5" w:rsidRPr="00D439D2" w:rsidRDefault="008E32E5" w:rsidP="00002D1D">
      <w:pPr>
        <w:pStyle w:val="a8"/>
        <w:shd w:val="clear" w:color="auto" w:fill="auto"/>
        <w:spacing w:after="0" w:line="240" w:lineRule="auto"/>
        <w:ind w:firstLine="709"/>
        <w:jc w:val="both"/>
        <w:rPr>
          <w:sz w:val="26"/>
          <w:szCs w:val="26"/>
        </w:rPr>
      </w:pPr>
    </w:p>
    <w:p w:rsidR="000D2AC3" w:rsidRPr="00D439D2" w:rsidRDefault="000D2AC3" w:rsidP="00002D1D">
      <w:pPr>
        <w:pStyle w:val="a8"/>
        <w:shd w:val="clear" w:color="auto" w:fill="auto"/>
        <w:spacing w:after="0" w:line="240" w:lineRule="auto"/>
        <w:ind w:firstLine="709"/>
        <w:jc w:val="both"/>
        <w:rPr>
          <w:sz w:val="26"/>
          <w:szCs w:val="26"/>
        </w:rPr>
      </w:pPr>
      <w:r w:rsidRPr="00D439D2">
        <w:rPr>
          <w:sz w:val="26"/>
          <w:szCs w:val="26"/>
        </w:rPr>
        <w:t>На начало 202</w:t>
      </w:r>
      <w:r w:rsidR="00DA3063" w:rsidRPr="00D439D2">
        <w:rPr>
          <w:sz w:val="26"/>
          <w:szCs w:val="26"/>
        </w:rPr>
        <w:t>1</w:t>
      </w:r>
      <w:r w:rsidRPr="00D439D2">
        <w:rPr>
          <w:sz w:val="26"/>
          <w:szCs w:val="26"/>
        </w:rPr>
        <w:t xml:space="preserve"> года муниципальный внутренний долг Шегарского района составлял 0,0 тыс. рублей.</w:t>
      </w:r>
    </w:p>
    <w:p w:rsidR="000D2AC3" w:rsidRPr="00D439D2" w:rsidRDefault="000D2AC3" w:rsidP="00002D1D">
      <w:pPr>
        <w:pStyle w:val="a8"/>
        <w:shd w:val="clear" w:color="auto" w:fill="auto"/>
        <w:spacing w:after="0" w:line="240" w:lineRule="auto"/>
        <w:ind w:firstLine="709"/>
        <w:jc w:val="both"/>
        <w:rPr>
          <w:sz w:val="26"/>
          <w:szCs w:val="26"/>
        </w:rPr>
      </w:pPr>
      <w:r w:rsidRPr="00D439D2">
        <w:rPr>
          <w:sz w:val="26"/>
          <w:szCs w:val="26"/>
        </w:rPr>
        <w:t>В 202</w:t>
      </w:r>
      <w:r w:rsidR="00DA3063" w:rsidRPr="00D439D2">
        <w:rPr>
          <w:sz w:val="26"/>
          <w:szCs w:val="26"/>
        </w:rPr>
        <w:t>1</w:t>
      </w:r>
      <w:r w:rsidRPr="00D439D2">
        <w:rPr>
          <w:sz w:val="26"/>
          <w:szCs w:val="26"/>
        </w:rPr>
        <w:t xml:space="preserve"> году получения кредитов, в том числе из других бюджетов бюджетной системы, запланировано не было. Муниципальные гарантии юридическим лицам из бюджета района не предоставлялись. На 01.01.202</w:t>
      </w:r>
      <w:r w:rsidR="00DA3063" w:rsidRPr="00D439D2">
        <w:rPr>
          <w:sz w:val="26"/>
          <w:szCs w:val="26"/>
        </w:rPr>
        <w:t>2</w:t>
      </w:r>
      <w:r w:rsidRPr="00D439D2">
        <w:rPr>
          <w:sz w:val="26"/>
          <w:szCs w:val="26"/>
        </w:rPr>
        <w:t>г. задолженность по муниципальным гарантиям отсутствует. Так как в 202</w:t>
      </w:r>
      <w:r w:rsidR="00DA3063" w:rsidRPr="00D439D2">
        <w:rPr>
          <w:sz w:val="26"/>
          <w:szCs w:val="26"/>
        </w:rPr>
        <w:t>1</w:t>
      </w:r>
      <w:r w:rsidRPr="00D439D2">
        <w:rPr>
          <w:sz w:val="26"/>
          <w:szCs w:val="26"/>
        </w:rPr>
        <w:t xml:space="preserve"> году муниципальное образование «Шегарский район» не осуществляло заимствований, расходов на обслуживание муниципального внутреннего долга не производилось.</w:t>
      </w:r>
    </w:p>
    <w:p w:rsidR="000D2AC3" w:rsidRPr="00D439D2" w:rsidRDefault="000D2AC3" w:rsidP="00002D1D">
      <w:pPr>
        <w:pStyle w:val="a8"/>
        <w:shd w:val="clear" w:color="auto" w:fill="auto"/>
        <w:spacing w:after="0" w:line="240" w:lineRule="auto"/>
        <w:ind w:firstLine="709"/>
        <w:jc w:val="both"/>
        <w:rPr>
          <w:sz w:val="26"/>
          <w:szCs w:val="26"/>
        </w:rPr>
      </w:pPr>
      <w:r w:rsidRPr="00D439D2">
        <w:rPr>
          <w:sz w:val="26"/>
          <w:szCs w:val="26"/>
        </w:rPr>
        <w:t>Объем муниципального внутреннего долга по состоянию на 01.01.202</w:t>
      </w:r>
      <w:r w:rsidR="00DA3063" w:rsidRPr="00D439D2">
        <w:rPr>
          <w:sz w:val="26"/>
          <w:szCs w:val="26"/>
        </w:rPr>
        <w:t>2</w:t>
      </w:r>
      <w:r w:rsidRPr="00D439D2">
        <w:rPr>
          <w:sz w:val="26"/>
          <w:szCs w:val="26"/>
        </w:rPr>
        <w:t>г. составляет 0,0 тыс. рублей.</w:t>
      </w:r>
    </w:p>
    <w:p w:rsidR="008D43E9" w:rsidRPr="00D439D2" w:rsidRDefault="008D43E9" w:rsidP="00002D1D">
      <w:pPr>
        <w:pStyle w:val="a8"/>
        <w:shd w:val="clear" w:color="auto" w:fill="auto"/>
        <w:spacing w:after="0" w:line="240" w:lineRule="auto"/>
        <w:ind w:firstLine="709"/>
        <w:jc w:val="both"/>
        <w:rPr>
          <w:sz w:val="26"/>
          <w:szCs w:val="26"/>
        </w:rPr>
      </w:pPr>
      <w:r w:rsidRPr="00D439D2">
        <w:rPr>
          <w:sz w:val="26"/>
          <w:szCs w:val="26"/>
        </w:rPr>
        <w:t>Предельный объем дефицита районного бюджета был утвержден в сумме</w:t>
      </w:r>
      <w:r w:rsidR="00686408" w:rsidRPr="00D439D2">
        <w:rPr>
          <w:sz w:val="26"/>
          <w:szCs w:val="26"/>
        </w:rPr>
        <w:t xml:space="preserve">          </w:t>
      </w:r>
      <w:r w:rsidRPr="00D439D2">
        <w:rPr>
          <w:sz w:val="26"/>
          <w:szCs w:val="26"/>
        </w:rPr>
        <w:t xml:space="preserve"> </w:t>
      </w:r>
      <w:r w:rsidR="00DA3063" w:rsidRPr="00D439D2">
        <w:rPr>
          <w:sz w:val="26"/>
          <w:szCs w:val="26"/>
        </w:rPr>
        <w:t>39</w:t>
      </w:r>
      <w:r w:rsidR="00686408" w:rsidRPr="00D439D2">
        <w:rPr>
          <w:sz w:val="26"/>
          <w:szCs w:val="26"/>
        </w:rPr>
        <w:t xml:space="preserve"> </w:t>
      </w:r>
      <w:r w:rsidR="00DA3063" w:rsidRPr="00D439D2">
        <w:rPr>
          <w:sz w:val="26"/>
          <w:szCs w:val="26"/>
        </w:rPr>
        <w:t>758,2</w:t>
      </w:r>
      <w:r w:rsidR="003B074F" w:rsidRPr="00D439D2">
        <w:rPr>
          <w:sz w:val="26"/>
          <w:szCs w:val="26"/>
        </w:rPr>
        <w:t xml:space="preserve"> </w:t>
      </w:r>
      <w:r w:rsidRPr="00D439D2">
        <w:rPr>
          <w:sz w:val="26"/>
          <w:szCs w:val="26"/>
        </w:rPr>
        <w:t>тыс. руб</w:t>
      </w:r>
      <w:r w:rsidR="00101A91" w:rsidRPr="00D439D2">
        <w:rPr>
          <w:sz w:val="26"/>
          <w:szCs w:val="26"/>
        </w:rPr>
        <w:t>.</w:t>
      </w:r>
      <w:r w:rsidRPr="00D439D2">
        <w:rPr>
          <w:sz w:val="26"/>
          <w:szCs w:val="26"/>
        </w:rPr>
        <w:t xml:space="preserve">, </w:t>
      </w:r>
      <w:r w:rsidR="00164196" w:rsidRPr="00D439D2">
        <w:rPr>
          <w:bCs/>
          <w:sz w:val="26"/>
          <w:szCs w:val="26"/>
        </w:rPr>
        <w:t>фактически в</w:t>
      </w:r>
      <w:r w:rsidR="00164196" w:rsidRPr="00D439D2">
        <w:rPr>
          <w:sz w:val="26"/>
          <w:szCs w:val="26"/>
        </w:rPr>
        <w:t xml:space="preserve"> районном бюджете сложился </w:t>
      </w:r>
      <w:r w:rsidR="003B074F" w:rsidRPr="00D439D2">
        <w:rPr>
          <w:sz w:val="26"/>
          <w:szCs w:val="26"/>
        </w:rPr>
        <w:t>д</w:t>
      </w:r>
      <w:r w:rsidR="00AE515B" w:rsidRPr="00D439D2">
        <w:rPr>
          <w:sz w:val="26"/>
          <w:szCs w:val="26"/>
        </w:rPr>
        <w:t>е</w:t>
      </w:r>
      <w:r w:rsidR="003B074F" w:rsidRPr="00D439D2">
        <w:rPr>
          <w:sz w:val="26"/>
          <w:szCs w:val="26"/>
        </w:rPr>
        <w:t>фицит в сумме</w:t>
      </w:r>
      <w:r w:rsidR="00686408" w:rsidRPr="00D439D2">
        <w:rPr>
          <w:sz w:val="26"/>
          <w:szCs w:val="26"/>
        </w:rPr>
        <w:t xml:space="preserve">                </w:t>
      </w:r>
      <w:r w:rsidR="003B074F" w:rsidRPr="00D439D2">
        <w:rPr>
          <w:sz w:val="26"/>
          <w:szCs w:val="26"/>
        </w:rPr>
        <w:t xml:space="preserve"> </w:t>
      </w:r>
      <w:r w:rsidR="00686408" w:rsidRPr="00D439D2">
        <w:rPr>
          <w:sz w:val="26"/>
          <w:szCs w:val="26"/>
        </w:rPr>
        <w:t>5 358,7</w:t>
      </w:r>
      <w:r w:rsidR="00164196" w:rsidRPr="00D439D2">
        <w:rPr>
          <w:sz w:val="26"/>
          <w:szCs w:val="26"/>
        </w:rPr>
        <w:t>тыс.</w:t>
      </w:r>
      <w:r w:rsidR="003B074F" w:rsidRPr="00D439D2">
        <w:rPr>
          <w:sz w:val="26"/>
          <w:szCs w:val="26"/>
        </w:rPr>
        <w:t xml:space="preserve"> </w:t>
      </w:r>
      <w:r w:rsidR="00164196" w:rsidRPr="00D439D2">
        <w:rPr>
          <w:sz w:val="26"/>
          <w:szCs w:val="26"/>
        </w:rPr>
        <w:t>руб</w:t>
      </w:r>
      <w:r w:rsidRPr="00D439D2">
        <w:rPr>
          <w:sz w:val="26"/>
          <w:szCs w:val="26"/>
        </w:rPr>
        <w:t>.</w:t>
      </w:r>
    </w:p>
    <w:p w:rsidR="008D43E9" w:rsidRPr="00D439D2" w:rsidRDefault="008D43E9" w:rsidP="00002D1D">
      <w:pPr>
        <w:pStyle w:val="a8"/>
        <w:shd w:val="clear" w:color="auto" w:fill="auto"/>
        <w:spacing w:after="0" w:line="240" w:lineRule="auto"/>
        <w:ind w:firstLine="709"/>
        <w:jc w:val="both"/>
        <w:rPr>
          <w:sz w:val="26"/>
          <w:szCs w:val="26"/>
        </w:rPr>
      </w:pPr>
      <w:r w:rsidRPr="00D439D2">
        <w:rPr>
          <w:sz w:val="26"/>
          <w:szCs w:val="26"/>
        </w:rPr>
        <w:t>Просроченной кредиторской задолженности муниципальных учреждений по состоянию на 01.01.20</w:t>
      </w:r>
      <w:r w:rsidR="005E74D6" w:rsidRPr="00D439D2">
        <w:rPr>
          <w:sz w:val="26"/>
          <w:szCs w:val="26"/>
        </w:rPr>
        <w:t>2</w:t>
      </w:r>
      <w:r w:rsidR="00686408" w:rsidRPr="00D439D2">
        <w:rPr>
          <w:sz w:val="26"/>
          <w:szCs w:val="26"/>
        </w:rPr>
        <w:t>2</w:t>
      </w:r>
      <w:r w:rsidRPr="00D439D2">
        <w:rPr>
          <w:sz w:val="26"/>
          <w:szCs w:val="26"/>
        </w:rPr>
        <w:t xml:space="preserve"> нет.</w:t>
      </w:r>
    </w:p>
    <w:p w:rsidR="00787025" w:rsidRPr="00D439D2" w:rsidRDefault="00787025" w:rsidP="00787025">
      <w:pPr>
        <w:pStyle w:val="12"/>
        <w:keepNext/>
        <w:keepLines/>
        <w:shd w:val="clear" w:color="auto" w:fill="auto"/>
        <w:spacing w:line="240" w:lineRule="auto"/>
        <w:rPr>
          <w:sz w:val="26"/>
          <w:szCs w:val="26"/>
        </w:rPr>
      </w:pPr>
      <w:bookmarkStart w:id="13" w:name="bookmark14"/>
    </w:p>
    <w:p w:rsidR="008D43E9" w:rsidRPr="00D439D2" w:rsidRDefault="008D43E9" w:rsidP="00787025">
      <w:pPr>
        <w:pStyle w:val="12"/>
        <w:keepNext/>
        <w:keepLines/>
        <w:shd w:val="clear" w:color="auto" w:fill="auto"/>
        <w:spacing w:line="240" w:lineRule="auto"/>
        <w:rPr>
          <w:sz w:val="26"/>
          <w:szCs w:val="26"/>
        </w:rPr>
      </w:pPr>
      <w:r w:rsidRPr="00D439D2">
        <w:rPr>
          <w:sz w:val="26"/>
          <w:szCs w:val="26"/>
        </w:rPr>
        <w:t>5. Анализ исполнения бюджета Шегарского района по доходам</w:t>
      </w:r>
      <w:bookmarkEnd w:id="13"/>
    </w:p>
    <w:p w:rsidR="00787025" w:rsidRPr="00D439D2" w:rsidRDefault="00787025" w:rsidP="0041489D">
      <w:pPr>
        <w:pStyle w:val="a8"/>
        <w:shd w:val="clear" w:color="auto" w:fill="auto"/>
        <w:spacing w:after="0" w:line="240" w:lineRule="auto"/>
        <w:ind w:firstLine="709"/>
        <w:jc w:val="both"/>
        <w:rPr>
          <w:sz w:val="26"/>
          <w:szCs w:val="26"/>
        </w:rPr>
      </w:pPr>
    </w:p>
    <w:p w:rsidR="00045160" w:rsidRPr="00D439D2" w:rsidRDefault="00045160" w:rsidP="00045160">
      <w:pPr>
        <w:pStyle w:val="a8"/>
        <w:shd w:val="clear" w:color="auto" w:fill="auto"/>
        <w:spacing w:after="0" w:line="240" w:lineRule="auto"/>
        <w:ind w:firstLine="700"/>
        <w:jc w:val="both"/>
        <w:rPr>
          <w:sz w:val="26"/>
          <w:szCs w:val="26"/>
        </w:rPr>
      </w:pPr>
      <w:r w:rsidRPr="00D439D2">
        <w:rPr>
          <w:sz w:val="26"/>
          <w:szCs w:val="26"/>
        </w:rPr>
        <w:t xml:space="preserve">В соответствии с решением Думы Шегарского района от </w:t>
      </w:r>
      <w:r w:rsidR="00686408" w:rsidRPr="00D439D2">
        <w:rPr>
          <w:sz w:val="26"/>
          <w:szCs w:val="26"/>
        </w:rPr>
        <w:t>15</w:t>
      </w:r>
      <w:r w:rsidRPr="00D439D2">
        <w:rPr>
          <w:sz w:val="26"/>
          <w:szCs w:val="26"/>
        </w:rPr>
        <w:t>.12.20</w:t>
      </w:r>
      <w:r w:rsidR="00686408" w:rsidRPr="00D439D2">
        <w:rPr>
          <w:sz w:val="26"/>
          <w:szCs w:val="26"/>
        </w:rPr>
        <w:t>20</w:t>
      </w:r>
      <w:r w:rsidRPr="00D439D2">
        <w:rPr>
          <w:sz w:val="26"/>
          <w:szCs w:val="26"/>
        </w:rPr>
        <w:t xml:space="preserve"> № </w:t>
      </w:r>
      <w:r w:rsidR="00686408" w:rsidRPr="00D439D2">
        <w:rPr>
          <w:sz w:val="26"/>
          <w:szCs w:val="26"/>
        </w:rPr>
        <w:t>22</w:t>
      </w:r>
      <w:r w:rsidRPr="00D439D2">
        <w:rPr>
          <w:sz w:val="26"/>
          <w:szCs w:val="26"/>
        </w:rPr>
        <w:t xml:space="preserve"> «О районном бюджете муниципального образования «Шегарский район» на 202</w:t>
      </w:r>
      <w:r w:rsidR="00686408" w:rsidRPr="00D439D2">
        <w:rPr>
          <w:sz w:val="26"/>
          <w:szCs w:val="26"/>
        </w:rPr>
        <w:t>1</w:t>
      </w:r>
      <w:r w:rsidRPr="00D439D2">
        <w:rPr>
          <w:sz w:val="26"/>
          <w:szCs w:val="26"/>
        </w:rPr>
        <w:t xml:space="preserve"> год и плановый период 202</w:t>
      </w:r>
      <w:r w:rsidR="00686408" w:rsidRPr="00D439D2">
        <w:rPr>
          <w:sz w:val="26"/>
          <w:szCs w:val="26"/>
        </w:rPr>
        <w:t>2</w:t>
      </w:r>
      <w:r w:rsidRPr="00D439D2">
        <w:rPr>
          <w:sz w:val="26"/>
          <w:szCs w:val="26"/>
        </w:rPr>
        <w:t xml:space="preserve"> и 202</w:t>
      </w:r>
      <w:r w:rsidR="00686408" w:rsidRPr="00D439D2">
        <w:rPr>
          <w:sz w:val="26"/>
          <w:szCs w:val="26"/>
        </w:rPr>
        <w:t>3</w:t>
      </w:r>
      <w:r w:rsidRPr="00D439D2">
        <w:rPr>
          <w:sz w:val="26"/>
          <w:szCs w:val="26"/>
        </w:rPr>
        <w:t xml:space="preserve"> годов» первоначально доходы бюджета на 202</w:t>
      </w:r>
      <w:r w:rsidR="00686408" w:rsidRPr="00D439D2">
        <w:rPr>
          <w:sz w:val="26"/>
          <w:szCs w:val="26"/>
        </w:rPr>
        <w:t>1</w:t>
      </w:r>
      <w:r w:rsidRPr="00D439D2">
        <w:rPr>
          <w:sz w:val="26"/>
          <w:szCs w:val="26"/>
        </w:rPr>
        <w:t xml:space="preserve"> год были утверждены в сумме </w:t>
      </w:r>
      <w:r w:rsidR="00686408" w:rsidRPr="00D439D2">
        <w:rPr>
          <w:b/>
          <w:sz w:val="26"/>
          <w:szCs w:val="26"/>
        </w:rPr>
        <w:t xml:space="preserve">559 598,4 </w:t>
      </w:r>
      <w:r w:rsidRPr="00D439D2">
        <w:rPr>
          <w:sz w:val="26"/>
          <w:szCs w:val="26"/>
        </w:rPr>
        <w:t xml:space="preserve"> тыс. руб</w:t>
      </w:r>
      <w:r w:rsidR="00101A91" w:rsidRPr="00D439D2">
        <w:rPr>
          <w:sz w:val="26"/>
          <w:szCs w:val="26"/>
        </w:rPr>
        <w:t>.</w:t>
      </w:r>
    </w:p>
    <w:p w:rsidR="00045160" w:rsidRPr="00D439D2" w:rsidRDefault="00045160" w:rsidP="00045160">
      <w:pPr>
        <w:pStyle w:val="a8"/>
        <w:shd w:val="clear" w:color="auto" w:fill="auto"/>
        <w:spacing w:after="0" w:line="240" w:lineRule="auto"/>
        <w:ind w:firstLine="700"/>
        <w:jc w:val="both"/>
        <w:rPr>
          <w:sz w:val="26"/>
          <w:szCs w:val="26"/>
        </w:rPr>
      </w:pPr>
      <w:r w:rsidRPr="00D439D2">
        <w:rPr>
          <w:sz w:val="26"/>
          <w:szCs w:val="26"/>
        </w:rPr>
        <w:t>С учетом последующих изменений, внесенных в районный бюджет на 202</w:t>
      </w:r>
      <w:r w:rsidR="00686408" w:rsidRPr="00D439D2">
        <w:rPr>
          <w:sz w:val="26"/>
          <w:szCs w:val="26"/>
        </w:rPr>
        <w:t>1</w:t>
      </w:r>
      <w:r w:rsidRPr="00D439D2">
        <w:rPr>
          <w:sz w:val="26"/>
          <w:szCs w:val="26"/>
        </w:rPr>
        <w:t xml:space="preserve"> год, доходная часть увеличилась на сумму </w:t>
      </w:r>
      <w:r w:rsidR="00686408" w:rsidRPr="00D439D2">
        <w:rPr>
          <w:sz w:val="26"/>
          <w:szCs w:val="26"/>
        </w:rPr>
        <w:t xml:space="preserve">105 500,9 </w:t>
      </w:r>
      <w:r w:rsidRPr="00D439D2">
        <w:rPr>
          <w:sz w:val="26"/>
          <w:szCs w:val="26"/>
        </w:rPr>
        <w:t xml:space="preserve"> тыс. руб</w:t>
      </w:r>
      <w:r w:rsidR="005962EB" w:rsidRPr="00D439D2">
        <w:rPr>
          <w:sz w:val="26"/>
          <w:szCs w:val="26"/>
        </w:rPr>
        <w:t>.</w:t>
      </w:r>
      <w:r w:rsidRPr="00D439D2">
        <w:rPr>
          <w:sz w:val="26"/>
          <w:szCs w:val="26"/>
        </w:rPr>
        <w:t xml:space="preserve"> и составила </w:t>
      </w:r>
      <w:r w:rsidR="00686408" w:rsidRPr="00D439D2">
        <w:rPr>
          <w:b/>
          <w:sz w:val="26"/>
          <w:szCs w:val="26"/>
        </w:rPr>
        <w:t>665 099,3</w:t>
      </w:r>
      <w:r w:rsidRPr="00D439D2">
        <w:rPr>
          <w:sz w:val="26"/>
          <w:szCs w:val="26"/>
        </w:rPr>
        <w:t xml:space="preserve"> тыс. руб.</w:t>
      </w:r>
    </w:p>
    <w:p w:rsidR="00BB4E65" w:rsidRPr="00D439D2" w:rsidRDefault="008D43E9" w:rsidP="00BB4E65">
      <w:pPr>
        <w:pStyle w:val="a8"/>
        <w:shd w:val="clear" w:color="auto" w:fill="auto"/>
        <w:spacing w:after="0" w:line="240" w:lineRule="auto"/>
        <w:ind w:firstLine="709"/>
        <w:jc w:val="both"/>
        <w:rPr>
          <w:sz w:val="26"/>
          <w:szCs w:val="26"/>
        </w:rPr>
      </w:pPr>
      <w:r w:rsidRPr="00D439D2">
        <w:rPr>
          <w:sz w:val="26"/>
          <w:szCs w:val="26"/>
        </w:rPr>
        <w:t>За</w:t>
      </w:r>
      <w:r w:rsidR="003B074F" w:rsidRPr="00D439D2">
        <w:rPr>
          <w:sz w:val="26"/>
          <w:szCs w:val="26"/>
        </w:rPr>
        <w:t xml:space="preserve"> </w:t>
      </w:r>
      <w:r w:rsidRPr="00D439D2">
        <w:rPr>
          <w:sz w:val="26"/>
          <w:szCs w:val="26"/>
        </w:rPr>
        <w:t>20</w:t>
      </w:r>
      <w:r w:rsidR="003B074F" w:rsidRPr="00D439D2">
        <w:rPr>
          <w:sz w:val="26"/>
          <w:szCs w:val="26"/>
        </w:rPr>
        <w:t>2</w:t>
      </w:r>
      <w:r w:rsidR="00686408" w:rsidRPr="00D439D2">
        <w:rPr>
          <w:sz w:val="26"/>
          <w:szCs w:val="26"/>
        </w:rPr>
        <w:t>1</w:t>
      </w:r>
      <w:r w:rsidRPr="00D439D2">
        <w:rPr>
          <w:sz w:val="26"/>
          <w:szCs w:val="26"/>
        </w:rPr>
        <w:t xml:space="preserve"> год доходы бюджета исполнены в объеме </w:t>
      </w:r>
      <w:r w:rsidR="00686408" w:rsidRPr="00D439D2">
        <w:rPr>
          <w:sz w:val="26"/>
          <w:szCs w:val="26"/>
        </w:rPr>
        <w:t>665 956,9</w:t>
      </w:r>
      <w:r w:rsidR="00973C3B" w:rsidRPr="00D439D2">
        <w:rPr>
          <w:sz w:val="26"/>
          <w:szCs w:val="26"/>
        </w:rPr>
        <w:t xml:space="preserve"> </w:t>
      </w:r>
      <w:r w:rsidRPr="00D439D2">
        <w:rPr>
          <w:sz w:val="26"/>
          <w:szCs w:val="26"/>
        </w:rPr>
        <w:t>тыс. руб</w:t>
      </w:r>
      <w:r w:rsidR="005962EB" w:rsidRPr="00D439D2">
        <w:rPr>
          <w:sz w:val="26"/>
          <w:szCs w:val="26"/>
        </w:rPr>
        <w:t>.</w:t>
      </w:r>
      <w:r w:rsidR="00045160" w:rsidRPr="00D439D2">
        <w:rPr>
          <w:sz w:val="26"/>
          <w:szCs w:val="26"/>
        </w:rPr>
        <w:t xml:space="preserve"> или </w:t>
      </w:r>
      <w:r w:rsidR="00973C3B" w:rsidRPr="00D439D2">
        <w:rPr>
          <w:sz w:val="26"/>
          <w:szCs w:val="26"/>
        </w:rPr>
        <w:t>100,1</w:t>
      </w:r>
      <w:r w:rsidRPr="00D439D2">
        <w:rPr>
          <w:sz w:val="26"/>
          <w:szCs w:val="26"/>
        </w:rPr>
        <w:t>%</w:t>
      </w:r>
      <w:r w:rsidR="00045160" w:rsidRPr="00D439D2">
        <w:rPr>
          <w:sz w:val="26"/>
          <w:szCs w:val="26"/>
        </w:rPr>
        <w:t xml:space="preserve"> к плановым показателям</w:t>
      </w:r>
      <w:r w:rsidRPr="00D439D2">
        <w:rPr>
          <w:sz w:val="26"/>
          <w:szCs w:val="26"/>
        </w:rPr>
        <w:t xml:space="preserve">, в том числе собственные доходы составили </w:t>
      </w:r>
      <w:r w:rsidR="00686408" w:rsidRPr="00D439D2">
        <w:rPr>
          <w:sz w:val="26"/>
          <w:szCs w:val="26"/>
        </w:rPr>
        <w:t>127 980,9</w:t>
      </w:r>
      <w:r w:rsidR="00973C3B" w:rsidRPr="00D439D2">
        <w:rPr>
          <w:sz w:val="26"/>
          <w:szCs w:val="26"/>
        </w:rPr>
        <w:t xml:space="preserve"> </w:t>
      </w:r>
      <w:r w:rsidRPr="00D439D2">
        <w:rPr>
          <w:sz w:val="26"/>
          <w:szCs w:val="26"/>
        </w:rPr>
        <w:t>тыс. руб</w:t>
      </w:r>
      <w:r w:rsidR="00101A91" w:rsidRPr="00D439D2">
        <w:rPr>
          <w:sz w:val="26"/>
          <w:szCs w:val="26"/>
        </w:rPr>
        <w:t>.</w:t>
      </w:r>
      <w:r w:rsidRPr="00D439D2">
        <w:rPr>
          <w:sz w:val="26"/>
          <w:szCs w:val="26"/>
        </w:rPr>
        <w:t xml:space="preserve"> </w:t>
      </w:r>
      <w:r w:rsidR="00AA5DCA" w:rsidRPr="00D439D2">
        <w:rPr>
          <w:sz w:val="26"/>
          <w:szCs w:val="26"/>
        </w:rPr>
        <w:t xml:space="preserve">при плане </w:t>
      </w:r>
      <w:r w:rsidR="00686408" w:rsidRPr="00D439D2">
        <w:rPr>
          <w:sz w:val="26"/>
          <w:szCs w:val="26"/>
        </w:rPr>
        <w:t>120 322,9</w:t>
      </w:r>
      <w:r w:rsidR="00AA5DCA" w:rsidRPr="00D439D2">
        <w:rPr>
          <w:sz w:val="26"/>
          <w:szCs w:val="26"/>
        </w:rPr>
        <w:t xml:space="preserve"> тыс. руб</w:t>
      </w:r>
      <w:r w:rsidR="005962EB" w:rsidRPr="00D439D2">
        <w:rPr>
          <w:sz w:val="26"/>
          <w:szCs w:val="26"/>
        </w:rPr>
        <w:t>.</w:t>
      </w:r>
      <w:r w:rsidR="00AA5DCA" w:rsidRPr="00D439D2">
        <w:rPr>
          <w:sz w:val="26"/>
          <w:szCs w:val="26"/>
        </w:rPr>
        <w:t xml:space="preserve"> </w:t>
      </w:r>
      <w:r w:rsidRPr="00D439D2">
        <w:rPr>
          <w:sz w:val="26"/>
          <w:szCs w:val="26"/>
        </w:rPr>
        <w:t>(</w:t>
      </w:r>
      <w:r w:rsidR="004C6422" w:rsidRPr="00D439D2">
        <w:rPr>
          <w:sz w:val="26"/>
          <w:szCs w:val="26"/>
        </w:rPr>
        <w:t>1</w:t>
      </w:r>
      <w:r w:rsidR="00973C3B" w:rsidRPr="00D439D2">
        <w:rPr>
          <w:sz w:val="26"/>
          <w:szCs w:val="26"/>
        </w:rPr>
        <w:t>06</w:t>
      </w:r>
      <w:r w:rsidR="00E840CC" w:rsidRPr="00D439D2">
        <w:rPr>
          <w:sz w:val="26"/>
          <w:szCs w:val="26"/>
        </w:rPr>
        <w:t>,</w:t>
      </w:r>
      <w:r w:rsidR="00686408" w:rsidRPr="00D439D2">
        <w:rPr>
          <w:sz w:val="26"/>
          <w:szCs w:val="26"/>
        </w:rPr>
        <w:t>4</w:t>
      </w:r>
      <w:r w:rsidRPr="00D439D2">
        <w:rPr>
          <w:sz w:val="26"/>
          <w:szCs w:val="26"/>
        </w:rPr>
        <w:t>%).</w:t>
      </w:r>
    </w:p>
    <w:tbl>
      <w:tblPr>
        <w:tblW w:w="5000" w:type="pct"/>
        <w:tblCellMar>
          <w:left w:w="0" w:type="dxa"/>
          <w:right w:w="0" w:type="dxa"/>
        </w:tblCellMar>
        <w:tblLook w:val="0000" w:firstRow="0" w:lastRow="0" w:firstColumn="0" w:lastColumn="0" w:noHBand="0" w:noVBand="0"/>
      </w:tblPr>
      <w:tblGrid>
        <w:gridCol w:w="3831"/>
        <w:gridCol w:w="1250"/>
        <w:gridCol w:w="1151"/>
        <w:gridCol w:w="1299"/>
        <w:gridCol w:w="1084"/>
        <w:gridCol w:w="1022"/>
      </w:tblGrid>
      <w:tr w:rsidR="00BB4E65" w:rsidRPr="00D439D2" w:rsidTr="00BB4E65">
        <w:trPr>
          <w:trHeight w:val="284"/>
        </w:trPr>
        <w:tc>
          <w:tcPr>
            <w:tcW w:w="5000" w:type="pct"/>
            <w:gridSpan w:val="6"/>
            <w:tcBorders>
              <w:bottom w:val="single" w:sz="4" w:space="0" w:color="auto"/>
            </w:tcBorders>
            <w:shd w:val="clear" w:color="auto" w:fill="FFFFFF"/>
          </w:tcPr>
          <w:p w:rsidR="002E49BE" w:rsidRPr="00D439D2" w:rsidRDefault="00210E68" w:rsidP="002E49BE">
            <w:pPr>
              <w:pStyle w:val="30"/>
              <w:shd w:val="clear" w:color="auto" w:fill="auto"/>
              <w:spacing w:line="240" w:lineRule="auto"/>
              <w:jc w:val="right"/>
              <w:rPr>
                <w:sz w:val="24"/>
                <w:szCs w:val="24"/>
              </w:rPr>
            </w:pPr>
            <w:r w:rsidRPr="00D439D2">
              <w:rPr>
                <w:sz w:val="20"/>
                <w:szCs w:val="20"/>
              </w:rPr>
              <w:br/>
            </w:r>
            <w:r w:rsidRPr="00D439D2">
              <w:rPr>
                <w:sz w:val="24"/>
                <w:szCs w:val="24"/>
              </w:rPr>
              <w:t>Таблица 5</w:t>
            </w:r>
            <w:r w:rsidR="00BB4E65" w:rsidRPr="00D439D2">
              <w:rPr>
                <w:sz w:val="24"/>
                <w:szCs w:val="24"/>
              </w:rPr>
              <w:t xml:space="preserve">                                                                                                                                                                                </w:t>
            </w:r>
            <w:r w:rsidR="002E49BE" w:rsidRPr="00D439D2">
              <w:rPr>
                <w:sz w:val="24"/>
                <w:szCs w:val="24"/>
              </w:rPr>
              <w:t xml:space="preserve">                            </w:t>
            </w:r>
          </w:p>
          <w:p w:rsidR="002E49BE" w:rsidRPr="00D439D2" w:rsidRDefault="002E49BE" w:rsidP="002E49BE">
            <w:pPr>
              <w:pStyle w:val="30"/>
              <w:shd w:val="clear" w:color="auto" w:fill="auto"/>
              <w:spacing w:line="240" w:lineRule="auto"/>
              <w:jc w:val="right"/>
              <w:rPr>
                <w:sz w:val="24"/>
                <w:szCs w:val="24"/>
              </w:rPr>
            </w:pPr>
          </w:p>
          <w:p w:rsidR="00BB4E65" w:rsidRPr="00D439D2" w:rsidRDefault="00BB4E65" w:rsidP="002E49BE">
            <w:pPr>
              <w:pStyle w:val="30"/>
              <w:shd w:val="clear" w:color="auto" w:fill="auto"/>
              <w:spacing w:line="240" w:lineRule="auto"/>
              <w:jc w:val="right"/>
              <w:rPr>
                <w:sz w:val="24"/>
                <w:szCs w:val="24"/>
              </w:rPr>
            </w:pPr>
            <w:r w:rsidRPr="00D439D2">
              <w:rPr>
                <w:sz w:val="24"/>
                <w:szCs w:val="24"/>
              </w:rPr>
              <w:t>тыс. руб.</w:t>
            </w:r>
          </w:p>
        </w:tc>
      </w:tr>
      <w:tr w:rsidR="00BB4E65" w:rsidRPr="00D439D2" w:rsidTr="002E49BE">
        <w:trPr>
          <w:trHeight w:val="1027"/>
        </w:trPr>
        <w:tc>
          <w:tcPr>
            <w:tcW w:w="1988" w:type="pct"/>
            <w:tcBorders>
              <w:top w:val="single" w:sz="4" w:space="0" w:color="auto"/>
              <w:left w:val="single" w:sz="4" w:space="0" w:color="auto"/>
              <w:bottom w:val="single" w:sz="4" w:space="0" w:color="auto"/>
              <w:right w:val="single" w:sz="4" w:space="0" w:color="auto"/>
            </w:tcBorders>
            <w:shd w:val="clear" w:color="auto" w:fill="FFFFFF"/>
          </w:tcPr>
          <w:p w:rsidR="00BB4E65" w:rsidRPr="00D439D2" w:rsidRDefault="00BB4E65" w:rsidP="00BB4E65">
            <w:pPr>
              <w:pStyle w:val="30"/>
              <w:shd w:val="clear" w:color="auto" w:fill="auto"/>
              <w:spacing w:line="240" w:lineRule="auto"/>
              <w:jc w:val="center"/>
              <w:rPr>
                <w:b/>
                <w:sz w:val="24"/>
                <w:szCs w:val="24"/>
              </w:rPr>
            </w:pPr>
            <w:r w:rsidRPr="00D439D2">
              <w:rPr>
                <w:b/>
                <w:sz w:val="24"/>
                <w:szCs w:val="24"/>
              </w:rPr>
              <w:t>Наименование доходов</w:t>
            </w:r>
          </w:p>
        </w:tc>
        <w:tc>
          <w:tcPr>
            <w:tcW w:w="649" w:type="pct"/>
            <w:tcBorders>
              <w:top w:val="single" w:sz="4" w:space="0" w:color="auto"/>
              <w:left w:val="single" w:sz="4" w:space="0" w:color="auto"/>
              <w:bottom w:val="single" w:sz="4" w:space="0" w:color="auto"/>
              <w:right w:val="single" w:sz="4" w:space="0" w:color="auto"/>
            </w:tcBorders>
            <w:shd w:val="clear" w:color="auto" w:fill="FFFFFF"/>
          </w:tcPr>
          <w:p w:rsidR="00BB4E65" w:rsidRPr="00D439D2" w:rsidRDefault="00BB4E65" w:rsidP="00BB4E65">
            <w:pPr>
              <w:pStyle w:val="30"/>
              <w:shd w:val="clear" w:color="auto" w:fill="auto"/>
              <w:spacing w:line="240" w:lineRule="auto"/>
              <w:jc w:val="center"/>
              <w:rPr>
                <w:b/>
                <w:sz w:val="24"/>
                <w:szCs w:val="24"/>
              </w:rPr>
            </w:pPr>
            <w:r w:rsidRPr="00D439D2">
              <w:rPr>
                <w:b/>
                <w:sz w:val="24"/>
                <w:szCs w:val="24"/>
              </w:rPr>
              <w:t>план на</w:t>
            </w:r>
          </w:p>
          <w:p w:rsidR="00BB4E65" w:rsidRPr="00D439D2" w:rsidRDefault="00BB4E65" w:rsidP="00BB4E65">
            <w:pPr>
              <w:pStyle w:val="30"/>
              <w:shd w:val="clear" w:color="auto" w:fill="auto"/>
              <w:spacing w:line="240" w:lineRule="auto"/>
              <w:jc w:val="center"/>
              <w:rPr>
                <w:b/>
                <w:sz w:val="24"/>
                <w:szCs w:val="24"/>
              </w:rPr>
            </w:pPr>
            <w:r w:rsidRPr="00D439D2">
              <w:rPr>
                <w:b/>
                <w:sz w:val="24"/>
                <w:szCs w:val="24"/>
              </w:rPr>
              <w:t>2021г.</w:t>
            </w:r>
          </w:p>
        </w:tc>
        <w:tc>
          <w:tcPr>
            <w:tcW w:w="597" w:type="pct"/>
            <w:tcBorders>
              <w:top w:val="single" w:sz="4" w:space="0" w:color="auto"/>
              <w:left w:val="single" w:sz="4" w:space="0" w:color="auto"/>
              <w:bottom w:val="single" w:sz="4" w:space="0" w:color="auto"/>
              <w:right w:val="single" w:sz="4" w:space="0" w:color="auto"/>
            </w:tcBorders>
            <w:shd w:val="clear" w:color="auto" w:fill="FFFFFF"/>
          </w:tcPr>
          <w:p w:rsidR="00BB4E65" w:rsidRPr="00D439D2" w:rsidRDefault="00BB4E65" w:rsidP="00BB4E65">
            <w:pPr>
              <w:pStyle w:val="30"/>
              <w:shd w:val="clear" w:color="auto" w:fill="auto"/>
              <w:spacing w:line="240" w:lineRule="auto"/>
              <w:jc w:val="center"/>
              <w:rPr>
                <w:b/>
                <w:sz w:val="24"/>
                <w:szCs w:val="24"/>
              </w:rPr>
            </w:pPr>
            <w:r w:rsidRPr="00D439D2">
              <w:rPr>
                <w:b/>
                <w:sz w:val="24"/>
                <w:szCs w:val="24"/>
              </w:rPr>
              <w:t>исполнено за 2021г.</w:t>
            </w:r>
          </w:p>
        </w:tc>
        <w:tc>
          <w:tcPr>
            <w:tcW w:w="674" w:type="pct"/>
            <w:tcBorders>
              <w:top w:val="single" w:sz="4" w:space="0" w:color="auto"/>
              <w:left w:val="single" w:sz="4" w:space="0" w:color="auto"/>
              <w:bottom w:val="single" w:sz="4" w:space="0" w:color="auto"/>
              <w:right w:val="single" w:sz="4" w:space="0" w:color="auto"/>
            </w:tcBorders>
            <w:shd w:val="clear" w:color="auto" w:fill="FFFFFF"/>
          </w:tcPr>
          <w:p w:rsidR="00BB4E65" w:rsidRPr="00D439D2" w:rsidRDefault="00BB4E65" w:rsidP="00BB4E65">
            <w:pPr>
              <w:pStyle w:val="60"/>
              <w:shd w:val="clear" w:color="auto" w:fill="auto"/>
              <w:spacing w:after="0" w:line="240" w:lineRule="auto"/>
              <w:jc w:val="center"/>
              <w:rPr>
                <w:rFonts w:ascii="Times New Roman" w:hAnsi="Times New Roman" w:cs="Times New Roman"/>
                <w:sz w:val="24"/>
                <w:szCs w:val="24"/>
              </w:rPr>
            </w:pPr>
            <w:r w:rsidRPr="00D439D2">
              <w:rPr>
                <w:rFonts w:ascii="Times New Roman" w:hAnsi="Times New Roman" w:cs="Times New Roman"/>
                <w:noProof w:val="0"/>
                <w:sz w:val="24"/>
                <w:szCs w:val="24"/>
              </w:rPr>
              <w:t>%</w:t>
            </w:r>
          </w:p>
          <w:p w:rsidR="00BB4E65" w:rsidRPr="00D439D2" w:rsidRDefault="00BB4E65" w:rsidP="00BB4E65">
            <w:pPr>
              <w:pStyle w:val="30"/>
              <w:shd w:val="clear" w:color="auto" w:fill="auto"/>
              <w:spacing w:line="240" w:lineRule="auto"/>
              <w:jc w:val="center"/>
              <w:rPr>
                <w:b/>
                <w:sz w:val="24"/>
                <w:szCs w:val="24"/>
              </w:rPr>
            </w:pPr>
            <w:r w:rsidRPr="00D439D2">
              <w:rPr>
                <w:b/>
                <w:sz w:val="24"/>
                <w:szCs w:val="24"/>
              </w:rPr>
              <w:t>исполнения</w:t>
            </w:r>
          </w:p>
        </w:tc>
        <w:tc>
          <w:tcPr>
            <w:tcW w:w="562" w:type="pct"/>
            <w:tcBorders>
              <w:top w:val="single" w:sz="4" w:space="0" w:color="auto"/>
              <w:left w:val="single" w:sz="4" w:space="0" w:color="auto"/>
              <w:bottom w:val="single" w:sz="4" w:space="0" w:color="auto"/>
              <w:right w:val="single" w:sz="4" w:space="0" w:color="auto"/>
            </w:tcBorders>
            <w:shd w:val="clear" w:color="auto" w:fill="FFFFFF"/>
          </w:tcPr>
          <w:p w:rsidR="00BB4E65" w:rsidRPr="00D439D2" w:rsidRDefault="00BB4E65" w:rsidP="00BB4E65">
            <w:pPr>
              <w:pStyle w:val="30"/>
              <w:shd w:val="clear" w:color="auto" w:fill="auto"/>
              <w:spacing w:line="240" w:lineRule="auto"/>
              <w:jc w:val="center"/>
              <w:rPr>
                <w:b/>
                <w:sz w:val="24"/>
                <w:szCs w:val="24"/>
              </w:rPr>
            </w:pPr>
            <w:r w:rsidRPr="00D439D2">
              <w:rPr>
                <w:b/>
                <w:sz w:val="24"/>
                <w:szCs w:val="24"/>
              </w:rPr>
              <w:t>удельный вес к «всего доходам»</w:t>
            </w:r>
          </w:p>
        </w:tc>
        <w:tc>
          <w:tcPr>
            <w:tcW w:w="530" w:type="pct"/>
            <w:tcBorders>
              <w:top w:val="single" w:sz="4" w:space="0" w:color="auto"/>
              <w:left w:val="single" w:sz="4" w:space="0" w:color="auto"/>
              <w:bottom w:val="single" w:sz="4" w:space="0" w:color="auto"/>
              <w:right w:val="single" w:sz="4" w:space="0" w:color="auto"/>
            </w:tcBorders>
            <w:shd w:val="clear" w:color="auto" w:fill="FFFFFF"/>
          </w:tcPr>
          <w:p w:rsidR="00BB4E65" w:rsidRPr="00D439D2" w:rsidRDefault="00BB4E65" w:rsidP="00BB4E65">
            <w:pPr>
              <w:pStyle w:val="30"/>
              <w:shd w:val="clear" w:color="auto" w:fill="auto"/>
              <w:spacing w:line="240" w:lineRule="auto"/>
              <w:jc w:val="center"/>
              <w:rPr>
                <w:b/>
                <w:sz w:val="24"/>
                <w:szCs w:val="24"/>
              </w:rPr>
            </w:pPr>
            <w:r w:rsidRPr="00D439D2">
              <w:rPr>
                <w:b/>
                <w:sz w:val="24"/>
                <w:szCs w:val="24"/>
              </w:rPr>
              <w:t>Исполне-</w:t>
            </w:r>
          </w:p>
          <w:p w:rsidR="00BB4E65" w:rsidRPr="00D439D2" w:rsidRDefault="00BB4E65" w:rsidP="00BB4E65">
            <w:pPr>
              <w:pStyle w:val="30"/>
              <w:shd w:val="clear" w:color="auto" w:fill="auto"/>
              <w:spacing w:line="240" w:lineRule="auto"/>
              <w:jc w:val="center"/>
              <w:rPr>
                <w:b/>
                <w:sz w:val="24"/>
                <w:szCs w:val="24"/>
              </w:rPr>
            </w:pPr>
            <w:r w:rsidRPr="00D439D2">
              <w:rPr>
                <w:b/>
                <w:sz w:val="24"/>
                <w:szCs w:val="24"/>
              </w:rPr>
              <w:t>ние в</w:t>
            </w:r>
          </w:p>
          <w:p w:rsidR="00BB4E65" w:rsidRPr="00D439D2" w:rsidRDefault="00BB4E65" w:rsidP="00BB4E65">
            <w:pPr>
              <w:pStyle w:val="30"/>
              <w:shd w:val="clear" w:color="auto" w:fill="auto"/>
              <w:spacing w:line="240" w:lineRule="auto"/>
              <w:jc w:val="center"/>
              <w:rPr>
                <w:b/>
                <w:sz w:val="24"/>
                <w:szCs w:val="24"/>
              </w:rPr>
            </w:pPr>
            <w:r w:rsidRPr="00D439D2">
              <w:rPr>
                <w:b/>
                <w:sz w:val="24"/>
                <w:szCs w:val="24"/>
              </w:rPr>
              <w:t>2020 г.</w:t>
            </w:r>
          </w:p>
        </w:tc>
      </w:tr>
      <w:tr w:rsidR="00BB4E65" w:rsidRPr="00D439D2" w:rsidTr="002E49BE">
        <w:trPr>
          <w:trHeight w:val="269"/>
        </w:trPr>
        <w:tc>
          <w:tcPr>
            <w:tcW w:w="1988" w:type="pct"/>
            <w:tcBorders>
              <w:top w:val="single" w:sz="4" w:space="0" w:color="auto"/>
              <w:left w:val="single" w:sz="4" w:space="0" w:color="auto"/>
              <w:bottom w:val="single" w:sz="4" w:space="0" w:color="auto"/>
              <w:right w:val="single" w:sz="4" w:space="0" w:color="auto"/>
            </w:tcBorders>
            <w:shd w:val="clear" w:color="auto" w:fill="FFFFFF"/>
          </w:tcPr>
          <w:p w:rsidR="00BB4E65" w:rsidRPr="00D439D2" w:rsidRDefault="00BB4E65" w:rsidP="00BB4E65">
            <w:pPr>
              <w:pStyle w:val="40"/>
              <w:shd w:val="clear" w:color="auto" w:fill="auto"/>
              <w:spacing w:line="240" w:lineRule="auto"/>
              <w:rPr>
                <w:sz w:val="24"/>
                <w:szCs w:val="24"/>
              </w:rPr>
            </w:pPr>
            <w:r w:rsidRPr="00D439D2">
              <w:rPr>
                <w:sz w:val="24"/>
                <w:szCs w:val="24"/>
              </w:rPr>
              <w:t>ДОХОДЫ СОБСТВЕННЫЕ</w:t>
            </w:r>
          </w:p>
        </w:tc>
        <w:tc>
          <w:tcPr>
            <w:tcW w:w="649" w:type="pct"/>
            <w:tcBorders>
              <w:top w:val="single" w:sz="4" w:space="0" w:color="auto"/>
              <w:left w:val="single" w:sz="4" w:space="0" w:color="auto"/>
              <w:bottom w:val="single" w:sz="4" w:space="0" w:color="auto"/>
              <w:right w:val="single" w:sz="4" w:space="0" w:color="auto"/>
            </w:tcBorders>
            <w:shd w:val="clear" w:color="auto" w:fill="FFFFFF"/>
            <w:vAlign w:val="bottom"/>
          </w:tcPr>
          <w:p w:rsidR="00BB4E65" w:rsidRPr="00D439D2" w:rsidRDefault="00BB4E65" w:rsidP="00BB4E65">
            <w:pPr>
              <w:pStyle w:val="40"/>
              <w:shd w:val="clear" w:color="auto" w:fill="auto"/>
              <w:spacing w:line="240" w:lineRule="auto"/>
              <w:jc w:val="right"/>
              <w:rPr>
                <w:sz w:val="24"/>
                <w:szCs w:val="24"/>
              </w:rPr>
            </w:pPr>
            <w:r w:rsidRPr="00D439D2">
              <w:rPr>
                <w:sz w:val="24"/>
                <w:szCs w:val="24"/>
              </w:rPr>
              <w:t>120 322,9</w:t>
            </w:r>
          </w:p>
        </w:tc>
        <w:tc>
          <w:tcPr>
            <w:tcW w:w="597" w:type="pct"/>
            <w:tcBorders>
              <w:top w:val="single" w:sz="4" w:space="0" w:color="auto"/>
              <w:left w:val="single" w:sz="4" w:space="0" w:color="auto"/>
              <w:bottom w:val="single" w:sz="4" w:space="0" w:color="auto"/>
              <w:right w:val="single" w:sz="4" w:space="0" w:color="auto"/>
            </w:tcBorders>
            <w:shd w:val="clear" w:color="auto" w:fill="FFFFFF"/>
            <w:vAlign w:val="bottom"/>
          </w:tcPr>
          <w:p w:rsidR="00BB4E65" w:rsidRPr="00D439D2" w:rsidRDefault="00BB4E65" w:rsidP="00BB4E65">
            <w:pPr>
              <w:pStyle w:val="40"/>
              <w:shd w:val="clear" w:color="auto" w:fill="auto"/>
              <w:spacing w:line="240" w:lineRule="auto"/>
              <w:jc w:val="right"/>
              <w:rPr>
                <w:sz w:val="24"/>
                <w:szCs w:val="24"/>
              </w:rPr>
            </w:pPr>
            <w:r w:rsidRPr="00D439D2">
              <w:rPr>
                <w:sz w:val="24"/>
                <w:szCs w:val="24"/>
              </w:rPr>
              <w:t>127 980,9</w:t>
            </w:r>
          </w:p>
        </w:tc>
        <w:tc>
          <w:tcPr>
            <w:tcW w:w="674" w:type="pct"/>
            <w:tcBorders>
              <w:top w:val="single" w:sz="4" w:space="0" w:color="auto"/>
              <w:left w:val="single" w:sz="4" w:space="0" w:color="auto"/>
              <w:bottom w:val="single" w:sz="4" w:space="0" w:color="auto"/>
              <w:right w:val="single" w:sz="4" w:space="0" w:color="auto"/>
            </w:tcBorders>
            <w:shd w:val="clear" w:color="auto" w:fill="FFFFFF"/>
            <w:vAlign w:val="bottom"/>
          </w:tcPr>
          <w:p w:rsidR="00BB4E65" w:rsidRPr="00D439D2" w:rsidRDefault="00BB4E65" w:rsidP="00BB4E65">
            <w:pPr>
              <w:pStyle w:val="40"/>
              <w:shd w:val="clear" w:color="auto" w:fill="auto"/>
              <w:spacing w:line="240" w:lineRule="auto"/>
              <w:jc w:val="right"/>
              <w:rPr>
                <w:sz w:val="24"/>
                <w:szCs w:val="24"/>
              </w:rPr>
            </w:pPr>
            <w:r w:rsidRPr="00D439D2">
              <w:rPr>
                <w:sz w:val="24"/>
                <w:szCs w:val="24"/>
              </w:rPr>
              <w:t>106,4%</w:t>
            </w:r>
          </w:p>
        </w:tc>
        <w:tc>
          <w:tcPr>
            <w:tcW w:w="562" w:type="pct"/>
            <w:tcBorders>
              <w:top w:val="single" w:sz="4" w:space="0" w:color="auto"/>
              <w:left w:val="single" w:sz="4" w:space="0" w:color="auto"/>
              <w:bottom w:val="single" w:sz="4" w:space="0" w:color="auto"/>
              <w:right w:val="single" w:sz="4" w:space="0" w:color="auto"/>
            </w:tcBorders>
            <w:shd w:val="clear" w:color="auto" w:fill="FFFFFF"/>
            <w:vAlign w:val="bottom"/>
          </w:tcPr>
          <w:p w:rsidR="00BB4E65" w:rsidRPr="00D439D2" w:rsidRDefault="00BB4E65" w:rsidP="00BB4E65">
            <w:pPr>
              <w:pStyle w:val="40"/>
              <w:shd w:val="clear" w:color="auto" w:fill="auto"/>
              <w:spacing w:line="240" w:lineRule="auto"/>
              <w:jc w:val="right"/>
              <w:rPr>
                <w:sz w:val="24"/>
                <w:szCs w:val="24"/>
              </w:rPr>
            </w:pPr>
            <w:r w:rsidRPr="00D439D2">
              <w:rPr>
                <w:sz w:val="24"/>
                <w:szCs w:val="24"/>
              </w:rPr>
              <w:t>19,2</w:t>
            </w:r>
          </w:p>
        </w:tc>
        <w:tc>
          <w:tcPr>
            <w:tcW w:w="530" w:type="pct"/>
            <w:tcBorders>
              <w:top w:val="single" w:sz="4" w:space="0" w:color="auto"/>
              <w:left w:val="single" w:sz="4" w:space="0" w:color="auto"/>
              <w:bottom w:val="single" w:sz="4" w:space="0" w:color="auto"/>
              <w:right w:val="single" w:sz="4" w:space="0" w:color="auto"/>
            </w:tcBorders>
            <w:shd w:val="clear" w:color="auto" w:fill="FFFFFF"/>
            <w:vAlign w:val="bottom"/>
          </w:tcPr>
          <w:p w:rsidR="00BB4E65" w:rsidRPr="00D439D2" w:rsidRDefault="00BB4E65" w:rsidP="00BB4E65">
            <w:pPr>
              <w:pStyle w:val="40"/>
              <w:shd w:val="clear" w:color="auto" w:fill="auto"/>
              <w:spacing w:line="240" w:lineRule="auto"/>
              <w:jc w:val="right"/>
              <w:rPr>
                <w:sz w:val="24"/>
                <w:szCs w:val="24"/>
              </w:rPr>
            </w:pPr>
            <w:r w:rsidRPr="00D439D2">
              <w:rPr>
                <w:sz w:val="24"/>
                <w:szCs w:val="24"/>
              </w:rPr>
              <w:t>121 498,0</w:t>
            </w:r>
          </w:p>
        </w:tc>
      </w:tr>
      <w:tr w:rsidR="00BB4E65" w:rsidRPr="00D439D2" w:rsidTr="002E49BE">
        <w:trPr>
          <w:trHeight w:val="259"/>
        </w:trPr>
        <w:tc>
          <w:tcPr>
            <w:tcW w:w="1988" w:type="pct"/>
            <w:tcBorders>
              <w:top w:val="single" w:sz="4" w:space="0" w:color="auto"/>
              <w:left w:val="single" w:sz="4" w:space="0" w:color="auto"/>
              <w:bottom w:val="single" w:sz="4" w:space="0" w:color="auto"/>
              <w:right w:val="single" w:sz="4" w:space="0" w:color="auto"/>
            </w:tcBorders>
            <w:shd w:val="clear" w:color="auto" w:fill="FFFFFF"/>
          </w:tcPr>
          <w:p w:rsidR="00BB4E65" w:rsidRPr="00D439D2" w:rsidRDefault="00BB4E65" w:rsidP="00BB4E65">
            <w:pPr>
              <w:pStyle w:val="40"/>
              <w:shd w:val="clear" w:color="auto" w:fill="auto"/>
              <w:spacing w:line="240" w:lineRule="auto"/>
              <w:rPr>
                <w:sz w:val="24"/>
                <w:szCs w:val="24"/>
              </w:rPr>
            </w:pPr>
            <w:r w:rsidRPr="00D439D2">
              <w:rPr>
                <w:sz w:val="24"/>
                <w:szCs w:val="24"/>
              </w:rPr>
              <w:t>НАЛОГОВЫЕ ДОХОДЫ</w:t>
            </w:r>
          </w:p>
        </w:tc>
        <w:tc>
          <w:tcPr>
            <w:tcW w:w="649" w:type="pct"/>
            <w:tcBorders>
              <w:top w:val="single" w:sz="4" w:space="0" w:color="auto"/>
              <w:left w:val="single" w:sz="4" w:space="0" w:color="auto"/>
              <w:bottom w:val="single" w:sz="4" w:space="0" w:color="auto"/>
              <w:right w:val="single" w:sz="4" w:space="0" w:color="auto"/>
            </w:tcBorders>
            <w:shd w:val="clear" w:color="auto" w:fill="FFFFFF"/>
            <w:vAlign w:val="bottom"/>
          </w:tcPr>
          <w:p w:rsidR="00BB4E65" w:rsidRPr="00D439D2" w:rsidRDefault="00BB4E65" w:rsidP="00BB4E65">
            <w:pPr>
              <w:pStyle w:val="40"/>
              <w:shd w:val="clear" w:color="auto" w:fill="auto"/>
              <w:spacing w:line="240" w:lineRule="auto"/>
              <w:jc w:val="right"/>
              <w:rPr>
                <w:sz w:val="24"/>
                <w:szCs w:val="24"/>
              </w:rPr>
            </w:pPr>
            <w:r w:rsidRPr="00D439D2">
              <w:rPr>
                <w:sz w:val="24"/>
                <w:szCs w:val="24"/>
              </w:rPr>
              <w:t>100 539,1</w:t>
            </w:r>
          </w:p>
        </w:tc>
        <w:tc>
          <w:tcPr>
            <w:tcW w:w="597" w:type="pct"/>
            <w:tcBorders>
              <w:top w:val="single" w:sz="4" w:space="0" w:color="auto"/>
              <w:left w:val="single" w:sz="4" w:space="0" w:color="auto"/>
              <w:bottom w:val="single" w:sz="4" w:space="0" w:color="auto"/>
              <w:right w:val="single" w:sz="4" w:space="0" w:color="auto"/>
            </w:tcBorders>
            <w:shd w:val="clear" w:color="auto" w:fill="FFFFFF"/>
            <w:vAlign w:val="bottom"/>
          </w:tcPr>
          <w:p w:rsidR="00BB4E65" w:rsidRPr="00D439D2" w:rsidRDefault="00BB4E65" w:rsidP="00BB4E65">
            <w:pPr>
              <w:pStyle w:val="40"/>
              <w:shd w:val="clear" w:color="auto" w:fill="auto"/>
              <w:spacing w:line="240" w:lineRule="auto"/>
              <w:jc w:val="right"/>
              <w:rPr>
                <w:sz w:val="24"/>
                <w:szCs w:val="24"/>
              </w:rPr>
            </w:pPr>
            <w:r w:rsidRPr="00D439D2">
              <w:rPr>
                <w:sz w:val="24"/>
                <w:szCs w:val="24"/>
              </w:rPr>
              <w:t>105 777,5</w:t>
            </w:r>
          </w:p>
        </w:tc>
        <w:tc>
          <w:tcPr>
            <w:tcW w:w="674" w:type="pct"/>
            <w:tcBorders>
              <w:top w:val="single" w:sz="4" w:space="0" w:color="auto"/>
              <w:left w:val="single" w:sz="4" w:space="0" w:color="auto"/>
              <w:bottom w:val="single" w:sz="4" w:space="0" w:color="auto"/>
              <w:right w:val="single" w:sz="4" w:space="0" w:color="auto"/>
            </w:tcBorders>
            <w:shd w:val="clear" w:color="auto" w:fill="FFFFFF"/>
            <w:vAlign w:val="bottom"/>
          </w:tcPr>
          <w:p w:rsidR="00BB4E65" w:rsidRPr="00D439D2" w:rsidRDefault="00BB4E65" w:rsidP="00BB4E65">
            <w:pPr>
              <w:pStyle w:val="40"/>
              <w:shd w:val="clear" w:color="auto" w:fill="auto"/>
              <w:spacing w:line="240" w:lineRule="auto"/>
              <w:jc w:val="right"/>
              <w:rPr>
                <w:sz w:val="24"/>
                <w:szCs w:val="24"/>
              </w:rPr>
            </w:pPr>
            <w:r w:rsidRPr="00D439D2">
              <w:rPr>
                <w:sz w:val="24"/>
                <w:szCs w:val="24"/>
              </w:rPr>
              <w:t>105,2%</w:t>
            </w:r>
          </w:p>
        </w:tc>
        <w:tc>
          <w:tcPr>
            <w:tcW w:w="562" w:type="pct"/>
            <w:tcBorders>
              <w:top w:val="single" w:sz="4" w:space="0" w:color="auto"/>
              <w:left w:val="single" w:sz="4" w:space="0" w:color="auto"/>
              <w:bottom w:val="single" w:sz="4" w:space="0" w:color="auto"/>
              <w:right w:val="single" w:sz="4" w:space="0" w:color="auto"/>
            </w:tcBorders>
            <w:shd w:val="clear" w:color="auto" w:fill="FFFFFF"/>
            <w:vAlign w:val="bottom"/>
          </w:tcPr>
          <w:p w:rsidR="00BB4E65" w:rsidRPr="00D439D2" w:rsidRDefault="00BB4E65" w:rsidP="00BB4E65">
            <w:pPr>
              <w:pStyle w:val="40"/>
              <w:shd w:val="clear" w:color="auto" w:fill="auto"/>
              <w:spacing w:line="240" w:lineRule="auto"/>
              <w:jc w:val="right"/>
              <w:rPr>
                <w:sz w:val="24"/>
                <w:szCs w:val="24"/>
              </w:rPr>
            </w:pPr>
            <w:r w:rsidRPr="00D439D2">
              <w:rPr>
                <w:sz w:val="24"/>
                <w:szCs w:val="24"/>
              </w:rPr>
              <w:t>15,9</w:t>
            </w:r>
          </w:p>
        </w:tc>
        <w:tc>
          <w:tcPr>
            <w:tcW w:w="530" w:type="pct"/>
            <w:tcBorders>
              <w:top w:val="single" w:sz="4" w:space="0" w:color="auto"/>
              <w:left w:val="single" w:sz="4" w:space="0" w:color="auto"/>
              <w:bottom w:val="single" w:sz="4" w:space="0" w:color="auto"/>
              <w:right w:val="single" w:sz="4" w:space="0" w:color="auto"/>
            </w:tcBorders>
            <w:shd w:val="clear" w:color="auto" w:fill="FFFFFF"/>
            <w:vAlign w:val="bottom"/>
          </w:tcPr>
          <w:p w:rsidR="00BB4E65" w:rsidRPr="00D439D2" w:rsidRDefault="00BB4E65" w:rsidP="00BB4E65">
            <w:pPr>
              <w:pStyle w:val="40"/>
              <w:shd w:val="clear" w:color="auto" w:fill="auto"/>
              <w:spacing w:line="240" w:lineRule="auto"/>
              <w:jc w:val="right"/>
              <w:rPr>
                <w:sz w:val="24"/>
                <w:szCs w:val="24"/>
              </w:rPr>
            </w:pPr>
            <w:r w:rsidRPr="00D439D2">
              <w:rPr>
                <w:sz w:val="24"/>
                <w:szCs w:val="24"/>
              </w:rPr>
              <w:t>103 132,4</w:t>
            </w:r>
          </w:p>
        </w:tc>
      </w:tr>
      <w:tr w:rsidR="00BB4E65" w:rsidRPr="00D439D2" w:rsidTr="002E49BE">
        <w:trPr>
          <w:trHeight w:val="264"/>
        </w:trPr>
        <w:tc>
          <w:tcPr>
            <w:tcW w:w="1988" w:type="pct"/>
            <w:tcBorders>
              <w:top w:val="single" w:sz="4" w:space="0" w:color="auto"/>
              <w:left w:val="single" w:sz="4" w:space="0" w:color="auto"/>
              <w:bottom w:val="single" w:sz="4" w:space="0" w:color="auto"/>
              <w:right w:val="single" w:sz="4" w:space="0" w:color="auto"/>
            </w:tcBorders>
            <w:shd w:val="clear" w:color="auto" w:fill="FFFFFF"/>
          </w:tcPr>
          <w:p w:rsidR="00BB4E65" w:rsidRPr="00D439D2" w:rsidRDefault="00BB4E65" w:rsidP="00BB4E65">
            <w:pPr>
              <w:pStyle w:val="30"/>
              <w:shd w:val="clear" w:color="auto" w:fill="auto"/>
              <w:spacing w:line="240" w:lineRule="auto"/>
              <w:rPr>
                <w:sz w:val="24"/>
                <w:szCs w:val="24"/>
              </w:rPr>
            </w:pPr>
            <w:r w:rsidRPr="00D439D2">
              <w:rPr>
                <w:sz w:val="24"/>
                <w:szCs w:val="24"/>
              </w:rPr>
              <w:t>Налог на доходы физических лиц</w:t>
            </w:r>
          </w:p>
        </w:tc>
        <w:tc>
          <w:tcPr>
            <w:tcW w:w="649" w:type="pct"/>
            <w:tcBorders>
              <w:top w:val="single" w:sz="4" w:space="0" w:color="auto"/>
              <w:left w:val="single" w:sz="4" w:space="0" w:color="auto"/>
              <w:bottom w:val="single" w:sz="4" w:space="0" w:color="auto"/>
              <w:right w:val="single" w:sz="4" w:space="0" w:color="auto"/>
            </w:tcBorders>
            <w:shd w:val="clear" w:color="auto" w:fill="FFFFFF"/>
            <w:vAlign w:val="bottom"/>
          </w:tcPr>
          <w:p w:rsidR="00BB4E65" w:rsidRPr="00D439D2" w:rsidRDefault="00BB4E65" w:rsidP="00BB4E65">
            <w:pPr>
              <w:pStyle w:val="30"/>
              <w:shd w:val="clear" w:color="auto" w:fill="auto"/>
              <w:spacing w:line="240" w:lineRule="auto"/>
              <w:jc w:val="right"/>
              <w:rPr>
                <w:sz w:val="24"/>
                <w:szCs w:val="24"/>
              </w:rPr>
            </w:pPr>
            <w:r w:rsidRPr="00D439D2">
              <w:rPr>
                <w:sz w:val="24"/>
                <w:szCs w:val="24"/>
              </w:rPr>
              <w:t>89 112,0</w:t>
            </w:r>
          </w:p>
        </w:tc>
        <w:tc>
          <w:tcPr>
            <w:tcW w:w="597" w:type="pct"/>
            <w:tcBorders>
              <w:top w:val="single" w:sz="4" w:space="0" w:color="auto"/>
              <w:left w:val="single" w:sz="4" w:space="0" w:color="auto"/>
              <w:bottom w:val="single" w:sz="4" w:space="0" w:color="auto"/>
              <w:right w:val="single" w:sz="4" w:space="0" w:color="auto"/>
            </w:tcBorders>
            <w:shd w:val="clear" w:color="auto" w:fill="FFFFFF"/>
            <w:vAlign w:val="bottom"/>
          </w:tcPr>
          <w:p w:rsidR="00BB4E65" w:rsidRPr="00D439D2" w:rsidRDefault="00BB4E65" w:rsidP="00BB4E65">
            <w:pPr>
              <w:pStyle w:val="30"/>
              <w:shd w:val="clear" w:color="auto" w:fill="auto"/>
              <w:spacing w:line="240" w:lineRule="auto"/>
              <w:jc w:val="right"/>
              <w:rPr>
                <w:sz w:val="24"/>
                <w:szCs w:val="24"/>
              </w:rPr>
            </w:pPr>
            <w:r w:rsidRPr="00D439D2">
              <w:rPr>
                <w:sz w:val="24"/>
                <w:szCs w:val="24"/>
              </w:rPr>
              <w:t>93 199,0</w:t>
            </w:r>
          </w:p>
        </w:tc>
        <w:tc>
          <w:tcPr>
            <w:tcW w:w="674" w:type="pct"/>
            <w:tcBorders>
              <w:top w:val="single" w:sz="4" w:space="0" w:color="auto"/>
              <w:left w:val="single" w:sz="4" w:space="0" w:color="auto"/>
              <w:bottom w:val="single" w:sz="4" w:space="0" w:color="auto"/>
              <w:right w:val="single" w:sz="4" w:space="0" w:color="auto"/>
            </w:tcBorders>
            <w:shd w:val="clear" w:color="auto" w:fill="FFFFFF"/>
            <w:vAlign w:val="bottom"/>
          </w:tcPr>
          <w:p w:rsidR="00BB4E65" w:rsidRPr="00D439D2" w:rsidRDefault="00BB4E65" w:rsidP="00BB4E65">
            <w:pPr>
              <w:pStyle w:val="30"/>
              <w:shd w:val="clear" w:color="auto" w:fill="auto"/>
              <w:spacing w:line="240" w:lineRule="auto"/>
              <w:jc w:val="right"/>
              <w:rPr>
                <w:sz w:val="24"/>
                <w:szCs w:val="24"/>
              </w:rPr>
            </w:pPr>
            <w:r w:rsidRPr="00D439D2">
              <w:rPr>
                <w:sz w:val="24"/>
                <w:szCs w:val="24"/>
              </w:rPr>
              <w:t>104,6%</w:t>
            </w:r>
          </w:p>
        </w:tc>
        <w:tc>
          <w:tcPr>
            <w:tcW w:w="562" w:type="pct"/>
            <w:tcBorders>
              <w:top w:val="single" w:sz="4" w:space="0" w:color="auto"/>
              <w:left w:val="single" w:sz="4" w:space="0" w:color="auto"/>
              <w:bottom w:val="single" w:sz="4" w:space="0" w:color="auto"/>
              <w:right w:val="single" w:sz="4" w:space="0" w:color="auto"/>
            </w:tcBorders>
            <w:shd w:val="clear" w:color="auto" w:fill="FFFFFF"/>
            <w:vAlign w:val="bottom"/>
          </w:tcPr>
          <w:p w:rsidR="00BB4E65" w:rsidRPr="00D439D2" w:rsidRDefault="00BB4E65" w:rsidP="00BB4E65">
            <w:pPr>
              <w:pStyle w:val="30"/>
              <w:shd w:val="clear" w:color="auto" w:fill="auto"/>
              <w:spacing w:line="240" w:lineRule="auto"/>
              <w:jc w:val="right"/>
              <w:rPr>
                <w:sz w:val="24"/>
                <w:szCs w:val="24"/>
              </w:rPr>
            </w:pPr>
          </w:p>
        </w:tc>
        <w:tc>
          <w:tcPr>
            <w:tcW w:w="530" w:type="pct"/>
            <w:tcBorders>
              <w:top w:val="single" w:sz="4" w:space="0" w:color="auto"/>
              <w:left w:val="single" w:sz="4" w:space="0" w:color="auto"/>
              <w:bottom w:val="single" w:sz="4" w:space="0" w:color="auto"/>
              <w:right w:val="single" w:sz="4" w:space="0" w:color="auto"/>
            </w:tcBorders>
            <w:shd w:val="clear" w:color="auto" w:fill="FFFFFF"/>
            <w:vAlign w:val="bottom"/>
          </w:tcPr>
          <w:p w:rsidR="00BB4E65" w:rsidRPr="00D439D2" w:rsidRDefault="00BB4E65" w:rsidP="00BB4E65">
            <w:pPr>
              <w:pStyle w:val="30"/>
              <w:shd w:val="clear" w:color="auto" w:fill="auto"/>
              <w:spacing w:line="240" w:lineRule="auto"/>
              <w:jc w:val="right"/>
              <w:rPr>
                <w:sz w:val="24"/>
                <w:szCs w:val="24"/>
              </w:rPr>
            </w:pPr>
            <w:r w:rsidRPr="00D439D2">
              <w:rPr>
                <w:sz w:val="24"/>
                <w:szCs w:val="24"/>
              </w:rPr>
              <w:t>91 350,0</w:t>
            </w:r>
          </w:p>
        </w:tc>
      </w:tr>
      <w:tr w:rsidR="00BB4E65" w:rsidRPr="00D439D2" w:rsidTr="002E49BE">
        <w:trPr>
          <w:trHeight w:val="773"/>
        </w:trPr>
        <w:tc>
          <w:tcPr>
            <w:tcW w:w="1988" w:type="pct"/>
            <w:tcBorders>
              <w:top w:val="single" w:sz="4" w:space="0" w:color="auto"/>
              <w:left w:val="single" w:sz="4" w:space="0" w:color="auto"/>
              <w:bottom w:val="single" w:sz="4" w:space="0" w:color="auto"/>
              <w:right w:val="single" w:sz="4" w:space="0" w:color="auto"/>
            </w:tcBorders>
            <w:shd w:val="clear" w:color="auto" w:fill="FFFFFF"/>
          </w:tcPr>
          <w:p w:rsidR="00BB4E65" w:rsidRPr="00D439D2" w:rsidRDefault="00BB4E65" w:rsidP="00BB4E65">
            <w:pPr>
              <w:pStyle w:val="30"/>
              <w:shd w:val="clear" w:color="auto" w:fill="auto"/>
              <w:spacing w:line="240" w:lineRule="auto"/>
              <w:rPr>
                <w:sz w:val="24"/>
                <w:szCs w:val="24"/>
              </w:rPr>
            </w:pPr>
            <w:r w:rsidRPr="00D439D2">
              <w:rPr>
                <w:sz w:val="24"/>
                <w:szCs w:val="24"/>
              </w:rPr>
              <w:t>Акцизы по подакцизным товарам (продукции), производимым на территории РФ</w:t>
            </w:r>
          </w:p>
        </w:tc>
        <w:tc>
          <w:tcPr>
            <w:tcW w:w="649" w:type="pct"/>
            <w:tcBorders>
              <w:top w:val="single" w:sz="4" w:space="0" w:color="auto"/>
              <w:left w:val="single" w:sz="4" w:space="0" w:color="auto"/>
              <w:bottom w:val="single" w:sz="4" w:space="0" w:color="auto"/>
              <w:right w:val="single" w:sz="4" w:space="0" w:color="auto"/>
            </w:tcBorders>
            <w:shd w:val="clear" w:color="auto" w:fill="FFFFFF"/>
            <w:vAlign w:val="bottom"/>
          </w:tcPr>
          <w:p w:rsidR="00BB4E65" w:rsidRPr="00D439D2" w:rsidRDefault="00BB4E65" w:rsidP="00BB4E65">
            <w:pPr>
              <w:pStyle w:val="30"/>
              <w:shd w:val="clear" w:color="auto" w:fill="auto"/>
              <w:spacing w:line="240" w:lineRule="auto"/>
              <w:jc w:val="right"/>
              <w:rPr>
                <w:sz w:val="24"/>
                <w:szCs w:val="24"/>
              </w:rPr>
            </w:pPr>
            <w:r w:rsidRPr="00D439D2">
              <w:rPr>
                <w:sz w:val="24"/>
                <w:szCs w:val="24"/>
              </w:rPr>
              <w:t>1 832,0</w:t>
            </w:r>
          </w:p>
        </w:tc>
        <w:tc>
          <w:tcPr>
            <w:tcW w:w="597" w:type="pct"/>
            <w:tcBorders>
              <w:top w:val="single" w:sz="4" w:space="0" w:color="auto"/>
              <w:left w:val="single" w:sz="4" w:space="0" w:color="auto"/>
              <w:bottom w:val="single" w:sz="4" w:space="0" w:color="auto"/>
              <w:right w:val="single" w:sz="4" w:space="0" w:color="auto"/>
            </w:tcBorders>
            <w:shd w:val="clear" w:color="auto" w:fill="FFFFFF"/>
            <w:vAlign w:val="bottom"/>
          </w:tcPr>
          <w:p w:rsidR="00BB4E65" w:rsidRPr="00D439D2" w:rsidRDefault="00BB4E65" w:rsidP="00BB4E65">
            <w:pPr>
              <w:pStyle w:val="30"/>
              <w:shd w:val="clear" w:color="auto" w:fill="auto"/>
              <w:spacing w:line="240" w:lineRule="auto"/>
              <w:jc w:val="right"/>
              <w:rPr>
                <w:sz w:val="24"/>
                <w:szCs w:val="24"/>
              </w:rPr>
            </w:pPr>
            <w:r w:rsidRPr="00D439D2">
              <w:rPr>
                <w:sz w:val="24"/>
                <w:szCs w:val="24"/>
              </w:rPr>
              <w:t>1 893,8</w:t>
            </w:r>
          </w:p>
        </w:tc>
        <w:tc>
          <w:tcPr>
            <w:tcW w:w="674" w:type="pct"/>
            <w:tcBorders>
              <w:top w:val="single" w:sz="4" w:space="0" w:color="auto"/>
              <w:left w:val="single" w:sz="4" w:space="0" w:color="auto"/>
              <w:bottom w:val="single" w:sz="4" w:space="0" w:color="auto"/>
              <w:right w:val="single" w:sz="4" w:space="0" w:color="auto"/>
            </w:tcBorders>
            <w:shd w:val="clear" w:color="auto" w:fill="FFFFFF"/>
            <w:vAlign w:val="bottom"/>
          </w:tcPr>
          <w:p w:rsidR="00BB4E65" w:rsidRPr="00D439D2" w:rsidRDefault="00BB4E65" w:rsidP="00BB4E65">
            <w:pPr>
              <w:pStyle w:val="30"/>
              <w:shd w:val="clear" w:color="auto" w:fill="auto"/>
              <w:spacing w:line="240" w:lineRule="auto"/>
              <w:jc w:val="right"/>
              <w:rPr>
                <w:sz w:val="24"/>
                <w:szCs w:val="24"/>
              </w:rPr>
            </w:pPr>
            <w:r w:rsidRPr="00D439D2">
              <w:rPr>
                <w:sz w:val="24"/>
                <w:szCs w:val="24"/>
              </w:rPr>
              <w:t>103,4%</w:t>
            </w:r>
          </w:p>
        </w:tc>
        <w:tc>
          <w:tcPr>
            <w:tcW w:w="562" w:type="pct"/>
            <w:tcBorders>
              <w:top w:val="single" w:sz="4" w:space="0" w:color="auto"/>
              <w:left w:val="single" w:sz="4" w:space="0" w:color="auto"/>
              <w:bottom w:val="single" w:sz="4" w:space="0" w:color="auto"/>
              <w:right w:val="single" w:sz="4" w:space="0" w:color="auto"/>
            </w:tcBorders>
            <w:shd w:val="clear" w:color="auto" w:fill="FFFFFF"/>
            <w:vAlign w:val="bottom"/>
          </w:tcPr>
          <w:p w:rsidR="00BB4E65" w:rsidRPr="00D439D2" w:rsidRDefault="00BB4E65" w:rsidP="00BB4E65">
            <w:pPr>
              <w:pStyle w:val="30"/>
              <w:shd w:val="clear" w:color="auto" w:fill="auto"/>
              <w:spacing w:line="240" w:lineRule="auto"/>
              <w:jc w:val="right"/>
              <w:rPr>
                <w:sz w:val="24"/>
                <w:szCs w:val="24"/>
              </w:rPr>
            </w:pPr>
          </w:p>
        </w:tc>
        <w:tc>
          <w:tcPr>
            <w:tcW w:w="530" w:type="pct"/>
            <w:tcBorders>
              <w:top w:val="single" w:sz="4" w:space="0" w:color="auto"/>
              <w:left w:val="single" w:sz="4" w:space="0" w:color="auto"/>
              <w:bottom w:val="single" w:sz="4" w:space="0" w:color="auto"/>
              <w:right w:val="single" w:sz="4" w:space="0" w:color="auto"/>
            </w:tcBorders>
            <w:shd w:val="clear" w:color="auto" w:fill="FFFFFF"/>
            <w:vAlign w:val="bottom"/>
          </w:tcPr>
          <w:p w:rsidR="00BB4E65" w:rsidRPr="00D439D2" w:rsidRDefault="00BB4E65" w:rsidP="00BB4E65">
            <w:pPr>
              <w:pStyle w:val="30"/>
              <w:shd w:val="clear" w:color="auto" w:fill="auto"/>
              <w:spacing w:line="240" w:lineRule="auto"/>
              <w:jc w:val="right"/>
              <w:rPr>
                <w:sz w:val="24"/>
                <w:szCs w:val="24"/>
              </w:rPr>
            </w:pPr>
            <w:r w:rsidRPr="00D439D2">
              <w:rPr>
                <w:sz w:val="24"/>
                <w:szCs w:val="24"/>
              </w:rPr>
              <w:t>1 586,9</w:t>
            </w:r>
          </w:p>
        </w:tc>
      </w:tr>
      <w:tr w:rsidR="00BB4E65" w:rsidRPr="00D439D2" w:rsidTr="002E49BE">
        <w:trPr>
          <w:trHeight w:val="259"/>
        </w:trPr>
        <w:tc>
          <w:tcPr>
            <w:tcW w:w="1988" w:type="pct"/>
            <w:tcBorders>
              <w:top w:val="single" w:sz="4" w:space="0" w:color="auto"/>
              <w:left w:val="single" w:sz="4" w:space="0" w:color="auto"/>
              <w:bottom w:val="single" w:sz="4" w:space="0" w:color="auto"/>
              <w:right w:val="single" w:sz="4" w:space="0" w:color="auto"/>
            </w:tcBorders>
            <w:shd w:val="clear" w:color="auto" w:fill="FFFFFF"/>
          </w:tcPr>
          <w:p w:rsidR="00BB4E65" w:rsidRPr="00D439D2" w:rsidRDefault="00BB4E65" w:rsidP="00BB4E65">
            <w:pPr>
              <w:pStyle w:val="30"/>
              <w:shd w:val="clear" w:color="auto" w:fill="auto"/>
              <w:spacing w:line="240" w:lineRule="auto"/>
              <w:rPr>
                <w:sz w:val="24"/>
                <w:szCs w:val="24"/>
              </w:rPr>
            </w:pPr>
            <w:r w:rsidRPr="00D439D2">
              <w:rPr>
                <w:sz w:val="24"/>
                <w:szCs w:val="24"/>
              </w:rPr>
              <w:t>Налоги на совокупный доход:</w:t>
            </w:r>
          </w:p>
        </w:tc>
        <w:tc>
          <w:tcPr>
            <w:tcW w:w="649" w:type="pct"/>
            <w:tcBorders>
              <w:top w:val="single" w:sz="4" w:space="0" w:color="auto"/>
              <w:left w:val="single" w:sz="4" w:space="0" w:color="auto"/>
              <w:bottom w:val="single" w:sz="4" w:space="0" w:color="auto"/>
              <w:right w:val="single" w:sz="4" w:space="0" w:color="auto"/>
            </w:tcBorders>
            <w:shd w:val="clear" w:color="auto" w:fill="FFFFFF"/>
            <w:vAlign w:val="bottom"/>
          </w:tcPr>
          <w:p w:rsidR="00BB4E65" w:rsidRPr="00D439D2" w:rsidRDefault="00BB4E65" w:rsidP="00BB4E65">
            <w:pPr>
              <w:pStyle w:val="30"/>
              <w:shd w:val="clear" w:color="auto" w:fill="auto"/>
              <w:spacing w:line="240" w:lineRule="auto"/>
              <w:jc w:val="right"/>
              <w:rPr>
                <w:sz w:val="24"/>
                <w:szCs w:val="24"/>
              </w:rPr>
            </w:pPr>
            <w:r w:rsidRPr="00D439D2">
              <w:rPr>
                <w:sz w:val="24"/>
                <w:szCs w:val="24"/>
              </w:rPr>
              <w:t>7 763,0</w:t>
            </w:r>
          </w:p>
        </w:tc>
        <w:tc>
          <w:tcPr>
            <w:tcW w:w="597" w:type="pct"/>
            <w:tcBorders>
              <w:top w:val="single" w:sz="4" w:space="0" w:color="auto"/>
              <w:left w:val="single" w:sz="4" w:space="0" w:color="auto"/>
              <w:bottom w:val="single" w:sz="4" w:space="0" w:color="auto"/>
              <w:right w:val="single" w:sz="4" w:space="0" w:color="auto"/>
            </w:tcBorders>
            <w:shd w:val="clear" w:color="auto" w:fill="FFFFFF"/>
            <w:vAlign w:val="bottom"/>
          </w:tcPr>
          <w:p w:rsidR="00BB4E65" w:rsidRPr="00D439D2" w:rsidRDefault="00BB4E65" w:rsidP="00BB4E65">
            <w:pPr>
              <w:pStyle w:val="30"/>
              <w:shd w:val="clear" w:color="auto" w:fill="auto"/>
              <w:spacing w:line="240" w:lineRule="auto"/>
              <w:jc w:val="right"/>
              <w:rPr>
                <w:sz w:val="24"/>
                <w:szCs w:val="24"/>
              </w:rPr>
            </w:pPr>
            <w:r w:rsidRPr="00D439D2">
              <w:rPr>
                <w:sz w:val="24"/>
                <w:szCs w:val="24"/>
              </w:rPr>
              <w:t>8 643,2</w:t>
            </w:r>
          </w:p>
        </w:tc>
        <w:tc>
          <w:tcPr>
            <w:tcW w:w="674" w:type="pct"/>
            <w:tcBorders>
              <w:top w:val="single" w:sz="4" w:space="0" w:color="auto"/>
              <w:left w:val="single" w:sz="4" w:space="0" w:color="auto"/>
              <w:bottom w:val="single" w:sz="4" w:space="0" w:color="auto"/>
              <w:right w:val="single" w:sz="4" w:space="0" w:color="auto"/>
            </w:tcBorders>
            <w:shd w:val="clear" w:color="auto" w:fill="FFFFFF"/>
            <w:vAlign w:val="bottom"/>
          </w:tcPr>
          <w:p w:rsidR="00BB4E65" w:rsidRPr="00D439D2" w:rsidRDefault="00BB4E65" w:rsidP="00BB4E65">
            <w:pPr>
              <w:pStyle w:val="30"/>
              <w:shd w:val="clear" w:color="auto" w:fill="auto"/>
              <w:spacing w:line="240" w:lineRule="auto"/>
              <w:jc w:val="right"/>
              <w:rPr>
                <w:sz w:val="24"/>
                <w:szCs w:val="24"/>
              </w:rPr>
            </w:pPr>
            <w:r w:rsidRPr="00D439D2">
              <w:rPr>
                <w:sz w:val="24"/>
                <w:szCs w:val="24"/>
              </w:rPr>
              <w:t>111,3%</w:t>
            </w:r>
          </w:p>
        </w:tc>
        <w:tc>
          <w:tcPr>
            <w:tcW w:w="562" w:type="pct"/>
            <w:tcBorders>
              <w:top w:val="single" w:sz="4" w:space="0" w:color="auto"/>
              <w:left w:val="single" w:sz="4" w:space="0" w:color="auto"/>
              <w:bottom w:val="single" w:sz="4" w:space="0" w:color="auto"/>
              <w:right w:val="single" w:sz="4" w:space="0" w:color="auto"/>
            </w:tcBorders>
            <w:shd w:val="clear" w:color="auto" w:fill="FFFFFF"/>
            <w:vAlign w:val="bottom"/>
          </w:tcPr>
          <w:p w:rsidR="00BB4E65" w:rsidRPr="00D439D2" w:rsidRDefault="00BB4E65" w:rsidP="00BB4E65">
            <w:pPr>
              <w:pStyle w:val="30"/>
              <w:shd w:val="clear" w:color="auto" w:fill="auto"/>
              <w:spacing w:line="240" w:lineRule="auto"/>
              <w:jc w:val="right"/>
              <w:rPr>
                <w:sz w:val="24"/>
                <w:szCs w:val="24"/>
              </w:rPr>
            </w:pPr>
          </w:p>
        </w:tc>
        <w:tc>
          <w:tcPr>
            <w:tcW w:w="530" w:type="pct"/>
            <w:tcBorders>
              <w:top w:val="single" w:sz="4" w:space="0" w:color="auto"/>
              <w:left w:val="single" w:sz="4" w:space="0" w:color="auto"/>
              <w:bottom w:val="single" w:sz="4" w:space="0" w:color="auto"/>
              <w:right w:val="single" w:sz="4" w:space="0" w:color="auto"/>
            </w:tcBorders>
            <w:shd w:val="clear" w:color="auto" w:fill="FFFFFF"/>
            <w:vAlign w:val="bottom"/>
          </w:tcPr>
          <w:p w:rsidR="00BB4E65" w:rsidRPr="00D439D2" w:rsidRDefault="00BB4E65" w:rsidP="00BB4E65">
            <w:pPr>
              <w:pStyle w:val="30"/>
              <w:shd w:val="clear" w:color="auto" w:fill="auto"/>
              <w:spacing w:line="240" w:lineRule="auto"/>
              <w:jc w:val="right"/>
              <w:rPr>
                <w:sz w:val="24"/>
                <w:szCs w:val="24"/>
              </w:rPr>
            </w:pPr>
            <w:r w:rsidRPr="00D439D2">
              <w:rPr>
                <w:sz w:val="24"/>
                <w:szCs w:val="24"/>
              </w:rPr>
              <w:t>8 408,9</w:t>
            </w:r>
          </w:p>
        </w:tc>
      </w:tr>
      <w:tr w:rsidR="00BB4E65" w:rsidRPr="00D439D2" w:rsidTr="002E49BE">
        <w:trPr>
          <w:trHeight w:val="528"/>
        </w:trPr>
        <w:tc>
          <w:tcPr>
            <w:tcW w:w="1988" w:type="pct"/>
            <w:tcBorders>
              <w:top w:val="single" w:sz="4" w:space="0" w:color="auto"/>
              <w:left w:val="single" w:sz="4" w:space="0" w:color="auto"/>
              <w:bottom w:val="single" w:sz="4" w:space="0" w:color="auto"/>
              <w:right w:val="single" w:sz="4" w:space="0" w:color="auto"/>
            </w:tcBorders>
            <w:shd w:val="clear" w:color="auto" w:fill="FFFFFF"/>
          </w:tcPr>
          <w:p w:rsidR="00BB4E65" w:rsidRPr="00D439D2" w:rsidRDefault="00BB4E65" w:rsidP="00BB4E65">
            <w:pPr>
              <w:pStyle w:val="20"/>
              <w:shd w:val="clear" w:color="auto" w:fill="auto"/>
              <w:spacing w:line="240" w:lineRule="auto"/>
              <w:rPr>
                <w:sz w:val="24"/>
                <w:szCs w:val="24"/>
              </w:rPr>
            </w:pPr>
            <w:r w:rsidRPr="00D439D2">
              <w:rPr>
                <w:sz w:val="24"/>
                <w:szCs w:val="24"/>
              </w:rPr>
              <w:lastRenderedPageBreak/>
              <w:t>в т.ч.  Налог, взимаемый с налогоплательщиков, выбравших в качестве объекта налогообложения доходы</w:t>
            </w:r>
          </w:p>
        </w:tc>
        <w:tc>
          <w:tcPr>
            <w:tcW w:w="649" w:type="pct"/>
            <w:tcBorders>
              <w:top w:val="single" w:sz="4" w:space="0" w:color="auto"/>
              <w:left w:val="single" w:sz="4" w:space="0" w:color="auto"/>
              <w:bottom w:val="single" w:sz="4" w:space="0" w:color="auto"/>
              <w:right w:val="single" w:sz="4" w:space="0" w:color="auto"/>
            </w:tcBorders>
            <w:shd w:val="clear" w:color="auto" w:fill="FFFFFF"/>
            <w:vAlign w:val="bottom"/>
          </w:tcPr>
          <w:p w:rsidR="00BB4E65" w:rsidRPr="00D439D2" w:rsidRDefault="00BB4E65" w:rsidP="00BB4E65">
            <w:pPr>
              <w:pStyle w:val="30"/>
              <w:shd w:val="clear" w:color="auto" w:fill="auto"/>
              <w:spacing w:line="240" w:lineRule="auto"/>
              <w:jc w:val="right"/>
              <w:rPr>
                <w:sz w:val="24"/>
                <w:szCs w:val="24"/>
              </w:rPr>
            </w:pPr>
            <w:r w:rsidRPr="00D439D2">
              <w:rPr>
                <w:sz w:val="24"/>
                <w:szCs w:val="24"/>
              </w:rPr>
              <w:t>4 232,0</w:t>
            </w:r>
          </w:p>
        </w:tc>
        <w:tc>
          <w:tcPr>
            <w:tcW w:w="597" w:type="pct"/>
            <w:tcBorders>
              <w:top w:val="single" w:sz="4" w:space="0" w:color="auto"/>
              <w:left w:val="single" w:sz="4" w:space="0" w:color="auto"/>
              <w:bottom w:val="single" w:sz="4" w:space="0" w:color="auto"/>
              <w:right w:val="single" w:sz="4" w:space="0" w:color="auto"/>
            </w:tcBorders>
            <w:shd w:val="clear" w:color="auto" w:fill="FFFFFF"/>
            <w:vAlign w:val="bottom"/>
          </w:tcPr>
          <w:p w:rsidR="00BB4E65" w:rsidRPr="00D439D2" w:rsidRDefault="00BB4E65" w:rsidP="00BB4E65">
            <w:pPr>
              <w:pStyle w:val="30"/>
              <w:shd w:val="clear" w:color="auto" w:fill="auto"/>
              <w:spacing w:line="240" w:lineRule="auto"/>
              <w:jc w:val="right"/>
              <w:rPr>
                <w:sz w:val="24"/>
                <w:szCs w:val="24"/>
              </w:rPr>
            </w:pPr>
            <w:r w:rsidRPr="00D439D2">
              <w:rPr>
                <w:sz w:val="24"/>
                <w:szCs w:val="24"/>
              </w:rPr>
              <w:t>3 760,7</w:t>
            </w:r>
          </w:p>
        </w:tc>
        <w:tc>
          <w:tcPr>
            <w:tcW w:w="674" w:type="pct"/>
            <w:tcBorders>
              <w:top w:val="single" w:sz="4" w:space="0" w:color="auto"/>
              <w:left w:val="single" w:sz="4" w:space="0" w:color="auto"/>
              <w:bottom w:val="single" w:sz="4" w:space="0" w:color="auto"/>
              <w:right w:val="single" w:sz="4" w:space="0" w:color="auto"/>
            </w:tcBorders>
            <w:shd w:val="clear" w:color="auto" w:fill="FFFFFF"/>
            <w:vAlign w:val="bottom"/>
          </w:tcPr>
          <w:p w:rsidR="00BB4E65" w:rsidRPr="00D439D2" w:rsidRDefault="00BB4E65" w:rsidP="00BB4E65">
            <w:pPr>
              <w:pStyle w:val="30"/>
              <w:shd w:val="clear" w:color="auto" w:fill="auto"/>
              <w:spacing w:line="240" w:lineRule="auto"/>
              <w:jc w:val="right"/>
              <w:rPr>
                <w:sz w:val="24"/>
                <w:szCs w:val="24"/>
              </w:rPr>
            </w:pPr>
            <w:r w:rsidRPr="00D439D2">
              <w:rPr>
                <w:sz w:val="24"/>
                <w:szCs w:val="24"/>
              </w:rPr>
              <w:t>88,9%</w:t>
            </w:r>
          </w:p>
        </w:tc>
        <w:tc>
          <w:tcPr>
            <w:tcW w:w="562" w:type="pct"/>
            <w:tcBorders>
              <w:top w:val="single" w:sz="4" w:space="0" w:color="auto"/>
              <w:left w:val="single" w:sz="4" w:space="0" w:color="auto"/>
              <w:bottom w:val="single" w:sz="4" w:space="0" w:color="auto"/>
              <w:right w:val="single" w:sz="4" w:space="0" w:color="auto"/>
            </w:tcBorders>
            <w:shd w:val="clear" w:color="auto" w:fill="FFFFFF"/>
            <w:vAlign w:val="bottom"/>
          </w:tcPr>
          <w:p w:rsidR="00BB4E65" w:rsidRPr="00D439D2" w:rsidRDefault="00BB4E65" w:rsidP="00BB4E65">
            <w:pPr>
              <w:pStyle w:val="30"/>
              <w:shd w:val="clear" w:color="auto" w:fill="auto"/>
              <w:spacing w:line="240" w:lineRule="auto"/>
              <w:jc w:val="right"/>
              <w:rPr>
                <w:sz w:val="24"/>
                <w:szCs w:val="24"/>
              </w:rPr>
            </w:pPr>
          </w:p>
        </w:tc>
        <w:tc>
          <w:tcPr>
            <w:tcW w:w="530" w:type="pct"/>
            <w:tcBorders>
              <w:top w:val="single" w:sz="4" w:space="0" w:color="auto"/>
              <w:left w:val="single" w:sz="4" w:space="0" w:color="auto"/>
              <w:bottom w:val="single" w:sz="4" w:space="0" w:color="auto"/>
              <w:right w:val="single" w:sz="4" w:space="0" w:color="auto"/>
            </w:tcBorders>
            <w:shd w:val="clear" w:color="auto" w:fill="FFFFFF"/>
            <w:vAlign w:val="bottom"/>
          </w:tcPr>
          <w:p w:rsidR="00BB4E65" w:rsidRPr="00D439D2" w:rsidRDefault="00BB4E65" w:rsidP="00BB4E65">
            <w:pPr>
              <w:pStyle w:val="30"/>
              <w:shd w:val="clear" w:color="auto" w:fill="auto"/>
              <w:spacing w:line="240" w:lineRule="auto"/>
              <w:jc w:val="right"/>
              <w:rPr>
                <w:sz w:val="24"/>
                <w:szCs w:val="24"/>
              </w:rPr>
            </w:pPr>
            <w:r w:rsidRPr="00D439D2">
              <w:rPr>
                <w:sz w:val="24"/>
                <w:szCs w:val="24"/>
              </w:rPr>
              <w:t>3 301,9</w:t>
            </w:r>
          </w:p>
        </w:tc>
      </w:tr>
      <w:tr w:rsidR="00BB4E65" w:rsidRPr="00D439D2" w:rsidTr="002E49BE">
        <w:trPr>
          <w:trHeight w:val="518"/>
        </w:trPr>
        <w:tc>
          <w:tcPr>
            <w:tcW w:w="1988" w:type="pct"/>
            <w:tcBorders>
              <w:top w:val="single" w:sz="4" w:space="0" w:color="auto"/>
              <w:left w:val="single" w:sz="4" w:space="0" w:color="auto"/>
              <w:bottom w:val="single" w:sz="4" w:space="0" w:color="auto"/>
              <w:right w:val="single" w:sz="4" w:space="0" w:color="auto"/>
            </w:tcBorders>
            <w:shd w:val="clear" w:color="auto" w:fill="FFFFFF"/>
          </w:tcPr>
          <w:p w:rsidR="00BB4E65" w:rsidRPr="00D439D2" w:rsidRDefault="00BB4E65" w:rsidP="00BB4E65">
            <w:pPr>
              <w:pStyle w:val="20"/>
              <w:shd w:val="clear" w:color="auto" w:fill="auto"/>
              <w:spacing w:line="240" w:lineRule="auto"/>
              <w:rPr>
                <w:sz w:val="24"/>
                <w:szCs w:val="24"/>
              </w:rPr>
            </w:pPr>
            <w:r w:rsidRPr="00D439D2">
              <w:rPr>
                <w:sz w:val="24"/>
                <w:szCs w:val="24"/>
              </w:rPr>
              <w:t>в т.ч. единый налог на вменённый доход для отдельных видов деятельности</w:t>
            </w:r>
          </w:p>
        </w:tc>
        <w:tc>
          <w:tcPr>
            <w:tcW w:w="649" w:type="pct"/>
            <w:tcBorders>
              <w:top w:val="single" w:sz="4" w:space="0" w:color="auto"/>
              <w:left w:val="single" w:sz="4" w:space="0" w:color="auto"/>
              <w:bottom w:val="single" w:sz="4" w:space="0" w:color="auto"/>
              <w:right w:val="single" w:sz="4" w:space="0" w:color="auto"/>
            </w:tcBorders>
            <w:shd w:val="clear" w:color="auto" w:fill="FFFFFF"/>
            <w:vAlign w:val="bottom"/>
          </w:tcPr>
          <w:p w:rsidR="00BB4E65" w:rsidRPr="00D439D2" w:rsidRDefault="00BB4E65" w:rsidP="00BB4E65">
            <w:pPr>
              <w:pStyle w:val="30"/>
              <w:shd w:val="clear" w:color="auto" w:fill="auto"/>
              <w:spacing w:line="240" w:lineRule="auto"/>
              <w:jc w:val="right"/>
              <w:rPr>
                <w:sz w:val="24"/>
                <w:szCs w:val="24"/>
              </w:rPr>
            </w:pPr>
            <w:r w:rsidRPr="00D439D2">
              <w:rPr>
                <w:sz w:val="24"/>
                <w:szCs w:val="24"/>
              </w:rPr>
              <w:t>1 000,0</w:t>
            </w:r>
          </w:p>
        </w:tc>
        <w:tc>
          <w:tcPr>
            <w:tcW w:w="597" w:type="pct"/>
            <w:tcBorders>
              <w:top w:val="single" w:sz="4" w:space="0" w:color="auto"/>
              <w:left w:val="single" w:sz="4" w:space="0" w:color="auto"/>
              <w:bottom w:val="single" w:sz="4" w:space="0" w:color="auto"/>
              <w:right w:val="single" w:sz="4" w:space="0" w:color="auto"/>
            </w:tcBorders>
            <w:shd w:val="clear" w:color="auto" w:fill="FFFFFF"/>
            <w:vAlign w:val="bottom"/>
          </w:tcPr>
          <w:p w:rsidR="00BB4E65" w:rsidRPr="00D439D2" w:rsidRDefault="00BB4E65" w:rsidP="00BB4E65">
            <w:pPr>
              <w:pStyle w:val="30"/>
              <w:shd w:val="clear" w:color="auto" w:fill="auto"/>
              <w:spacing w:line="240" w:lineRule="auto"/>
              <w:jc w:val="right"/>
              <w:rPr>
                <w:sz w:val="24"/>
                <w:szCs w:val="24"/>
              </w:rPr>
            </w:pPr>
            <w:r w:rsidRPr="00D439D2">
              <w:rPr>
                <w:sz w:val="24"/>
                <w:szCs w:val="24"/>
              </w:rPr>
              <w:t>1 103,9</w:t>
            </w:r>
          </w:p>
        </w:tc>
        <w:tc>
          <w:tcPr>
            <w:tcW w:w="674" w:type="pct"/>
            <w:tcBorders>
              <w:top w:val="single" w:sz="4" w:space="0" w:color="auto"/>
              <w:left w:val="single" w:sz="4" w:space="0" w:color="auto"/>
              <w:bottom w:val="single" w:sz="4" w:space="0" w:color="auto"/>
              <w:right w:val="single" w:sz="4" w:space="0" w:color="auto"/>
            </w:tcBorders>
            <w:shd w:val="clear" w:color="auto" w:fill="FFFFFF"/>
            <w:vAlign w:val="bottom"/>
          </w:tcPr>
          <w:p w:rsidR="00BB4E65" w:rsidRPr="00D439D2" w:rsidRDefault="00BB4E65" w:rsidP="00BB4E65">
            <w:pPr>
              <w:pStyle w:val="30"/>
              <w:shd w:val="clear" w:color="auto" w:fill="auto"/>
              <w:spacing w:line="240" w:lineRule="auto"/>
              <w:jc w:val="right"/>
              <w:rPr>
                <w:sz w:val="24"/>
                <w:szCs w:val="24"/>
              </w:rPr>
            </w:pPr>
            <w:r w:rsidRPr="00D439D2">
              <w:rPr>
                <w:sz w:val="24"/>
                <w:szCs w:val="24"/>
              </w:rPr>
              <w:t>110,4%</w:t>
            </w:r>
          </w:p>
        </w:tc>
        <w:tc>
          <w:tcPr>
            <w:tcW w:w="562" w:type="pct"/>
            <w:tcBorders>
              <w:top w:val="single" w:sz="4" w:space="0" w:color="auto"/>
              <w:left w:val="single" w:sz="4" w:space="0" w:color="auto"/>
              <w:bottom w:val="single" w:sz="4" w:space="0" w:color="auto"/>
              <w:right w:val="single" w:sz="4" w:space="0" w:color="auto"/>
            </w:tcBorders>
            <w:shd w:val="clear" w:color="auto" w:fill="FFFFFF"/>
            <w:vAlign w:val="bottom"/>
          </w:tcPr>
          <w:p w:rsidR="00BB4E65" w:rsidRPr="00D439D2" w:rsidRDefault="00BB4E65" w:rsidP="00BB4E65">
            <w:pPr>
              <w:pStyle w:val="30"/>
              <w:shd w:val="clear" w:color="auto" w:fill="auto"/>
              <w:spacing w:line="240" w:lineRule="auto"/>
              <w:jc w:val="right"/>
              <w:rPr>
                <w:sz w:val="24"/>
                <w:szCs w:val="24"/>
              </w:rPr>
            </w:pPr>
          </w:p>
        </w:tc>
        <w:tc>
          <w:tcPr>
            <w:tcW w:w="530" w:type="pct"/>
            <w:tcBorders>
              <w:top w:val="single" w:sz="4" w:space="0" w:color="auto"/>
              <w:left w:val="single" w:sz="4" w:space="0" w:color="auto"/>
              <w:bottom w:val="single" w:sz="4" w:space="0" w:color="auto"/>
              <w:right w:val="single" w:sz="4" w:space="0" w:color="auto"/>
            </w:tcBorders>
            <w:shd w:val="clear" w:color="auto" w:fill="FFFFFF"/>
            <w:vAlign w:val="bottom"/>
          </w:tcPr>
          <w:p w:rsidR="00BB4E65" w:rsidRPr="00D439D2" w:rsidRDefault="00BB4E65" w:rsidP="00BB4E65">
            <w:pPr>
              <w:pStyle w:val="30"/>
              <w:shd w:val="clear" w:color="auto" w:fill="auto"/>
              <w:spacing w:line="240" w:lineRule="auto"/>
              <w:jc w:val="right"/>
              <w:rPr>
                <w:sz w:val="24"/>
                <w:szCs w:val="24"/>
              </w:rPr>
            </w:pPr>
            <w:r w:rsidRPr="00D439D2">
              <w:rPr>
                <w:sz w:val="24"/>
                <w:szCs w:val="24"/>
              </w:rPr>
              <w:t>4 438,7</w:t>
            </w:r>
          </w:p>
        </w:tc>
      </w:tr>
      <w:tr w:rsidR="00BB4E65" w:rsidRPr="00D439D2" w:rsidTr="002E49BE">
        <w:trPr>
          <w:trHeight w:val="518"/>
        </w:trPr>
        <w:tc>
          <w:tcPr>
            <w:tcW w:w="1988" w:type="pct"/>
            <w:tcBorders>
              <w:top w:val="single" w:sz="4" w:space="0" w:color="auto"/>
              <w:left w:val="single" w:sz="4" w:space="0" w:color="auto"/>
              <w:bottom w:val="single" w:sz="4" w:space="0" w:color="auto"/>
              <w:right w:val="single" w:sz="4" w:space="0" w:color="auto"/>
            </w:tcBorders>
            <w:shd w:val="clear" w:color="auto" w:fill="FFFFFF"/>
          </w:tcPr>
          <w:p w:rsidR="00BB4E65" w:rsidRPr="00D439D2" w:rsidRDefault="00BB4E65" w:rsidP="00BB4E65">
            <w:pPr>
              <w:pStyle w:val="20"/>
              <w:shd w:val="clear" w:color="auto" w:fill="auto"/>
              <w:spacing w:line="240" w:lineRule="auto"/>
              <w:rPr>
                <w:sz w:val="24"/>
                <w:szCs w:val="24"/>
              </w:rPr>
            </w:pPr>
            <w:r w:rsidRPr="00D439D2">
              <w:rPr>
                <w:sz w:val="24"/>
                <w:szCs w:val="24"/>
              </w:rPr>
              <w:t>в т.ч. единый сельскохозяйственный налог</w:t>
            </w:r>
          </w:p>
        </w:tc>
        <w:tc>
          <w:tcPr>
            <w:tcW w:w="649" w:type="pct"/>
            <w:tcBorders>
              <w:top w:val="single" w:sz="4" w:space="0" w:color="auto"/>
              <w:left w:val="single" w:sz="4" w:space="0" w:color="auto"/>
              <w:bottom w:val="single" w:sz="4" w:space="0" w:color="auto"/>
              <w:right w:val="single" w:sz="4" w:space="0" w:color="auto"/>
            </w:tcBorders>
            <w:shd w:val="clear" w:color="auto" w:fill="FFFFFF"/>
            <w:vAlign w:val="bottom"/>
          </w:tcPr>
          <w:p w:rsidR="00BB4E65" w:rsidRPr="00D439D2" w:rsidRDefault="00BB4E65" w:rsidP="00BB4E65">
            <w:pPr>
              <w:pStyle w:val="30"/>
              <w:shd w:val="clear" w:color="auto" w:fill="auto"/>
              <w:spacing w:line="240" w:lineRule="auto"/>
              <w:jc w:val="right"/>
              <w:rPr>
                <w:sz w:val="24"/>
                <w:szCs w:val="24"/>
              </w:rPr>
            </w:pPr>
            <w:r w:rsidRPr="00D439D2">
              <w:rPr>
                <w:sz w:val="24"/>
                <w:szCs w:val="24"/>
              </w:rPr>
              <w:t>1 137,0</w:t>
            </w:r>
          </w:p>
        </w:tc>
        <w:tc>
          <w:tcPr>
            <w:tcW w:w="597" w:type="pct"/>
            <w:tcBorders>
              <w:top w:val="single" w:sz="4" w:space="0" w:color="auto"/>
              <w:left w:val="single" w:sz="4" w:space="0" w:color="auto"/>
              <w:bottom w:val="single" w:sz="4" w:space="0" w:color="auto"/>
              <w:right w:val="single" w:sz="4" w:space="0" w:color="auto"/>
            </w:tcBorders>
            <w:shd w:val="clear" w:color="auto" w:fill="FFFFFF"/>
            <w:vAlign w:val="bottom"/>
          </w:tcPr>
          <w:p w:rsidR="00BB4E65" w:rsidRPr="00D439D2" w:rsidRDefault="00BB4E65" w:rsidP="00BB4E65">
            <w:pPr>
              <w:pStyle w:val="30"/>
              <w:shd w:val="clear" w:color="auto" w:fill="auto"/>
              <w:spacing w:line="240" w:lineRule="auto"/>
              <w:jc w:val="right"/>
              <w:rPr>
                <w:sz w:val="24"/>
                <w:szCs w:val="24"/>
              </w:rPr>
            </w:pPr>
            <w:r w:rsidRPr="00D439D2">
              <w:rPr>
                <w:sz w:val="24"/>
                <w:szCs w:val="24"/>
              </w:rPr>
              <w:t xml:space="preserve"> 1 108,3</w:t>
            </w:r>
          </w:p>
        </w:tc>
        <w:tc>
          <w:tcPr>
            <w:tcW w:w="674" w:type="pct"/>
            <w:tcBorders>
              <w:top w:val="single" w:sz="4" w:space="0" w:color="auto"/>
              <w:left w:val="single" w:sz="4" w:space="0" w:color="auto"/>
              <w:bottom w:val="single" w:sz="4" w:space="0" w:color="auto"/>
              <w:right w:val="single" w:sz="4" w:space="0" w:color="auto"/>
            </w:tcBorders>
            <w:shd w:val="clear" w:color="auto" w:fill="FFFFFF"/>
            <w:vAlign w:val="bottom"/>
          </w:tcPr>
          <w:p w:rsidR="00BB4E65" w:rsidRPr="00D439D2" w:rsidRDefault="00BB4E65" w:rsidP="00BB4E65">
            <w:pPr>
              <w:pStyle w:val="30"/>
              <w:shd w:val="clear" w:color="auto" w:fill="auto"/>
              <w:spacing w:line="240" w:lineRule="auto"/>
              <w:jc w:val="right"/>
              <w:rPr>
                <w:sz w:val="24"/>
                <w:szCs w:val="24"/>
              </w:rPr>
            </w:pPr>
            <w:r w:rsidRPr="00D439D2">
              <w:rPr>
                <w:sz w:val="24"/>
                <w:szCs w:val="24"/>
              </w:rPr>
              <w:t>97,5%</w:t>
            </w:r>
          </w:p>
        </w:tc>
        <w:tc>
          <w:tcPr>
            <w:tcW w:w="562" w:type="pct"/>
            <w:tcBorders>
              <w:top w:val="single" w:sz="4" w:space="0" w:color="auto"/>
              <w:left w:val="single" w:sz="4" w:space="0" w:color="auto"/>
              <w:bottom w:val="single" w:sz="4" w:space="0" w:color="auto"/>
              <w:right w:val="single" w:sz="4" w:space="0" w:color="auto"/>
            </w:tcBorders>
            <w:shd w:val="clear" w:color="auto" w:fill="FFFFFF"/>
            <w:vAlign w:val="bottom"/>
          </w:tcPr>
          <w:p w:rsidR="00BB4E65" w:rsidRPr="00D439D2" w:rsidRDefault="00BB4E65" w:rsidP="00BB4E65">
            <w:pPr>
              <w:pStyle w:val="30"/>
              <w:shd w:val="clear" w:color="auto" w:fill="auto"/>
              <w:spacing w:line="240" w:lineRule="auto"/>
              <w:jc w:val="right"/>
              <w:rPr>
                <w:sz w:val="24"/>
                <w:szCs w:val="24"/>
                <w:lang w:val="en-US"/>
              </w:rPr>
            </w:pPr>
          </w:p>
        </w:tc>
        <w:tc>
          <w:tcPr>
            <w:tcW w:w="530" w:type="pct"/>
            <w:tcBorders>
              <w:top w:val="single" w:sz="4" w:space="0" w:color="auto"/>
              <w:left w:val="single" w:sz="4" w:space="0" w:color="auto"/>
              <w:bottom w:val="single" w:sz="4" w:space="0" w:color="auto"/>
              <w:right w:val="single" w:sz="4" w:space="0" w:color="auto"/>
            </w:tcBorders>
            <w:shd w:val="clear" w:color="auto" w:fill="FFFFFF"/>
            <w:vAlign w:val="bottom"/>
          </w:tcPr>
          <w:p w:rsidR="00BB4E65" w:rsidRPr="00D439D2" w:rsidRDefault="00BB4E65" w:rsidP="00BB4E65">
            <w:pPr>
              <w:pStyle w:val="30"/>
              <w:shd w:val="clear" w:color="auto" w:fill="auto"/>
              <w:spacing w:line="240" w:lineRule="auto"/>
              <w:jc w:val="right"/>
              <w:rPr>
                <w:sz w:val="24"/>
                <w:szCs w:val="24"/>
              </w:rPr>
            </w:pPr>
            <w:r w:rsidRPr="00D439D2">
              <w:rPr>
                <w:sz w:val="24"/>
                <w:szCs w:val="24"/>
              </w:rPr>
              <w:t>660,6</w:t>
            </w:r>
          </w:p>
        </w:tc>
      </w:tr>
      <w:tr w:rsidR="00BB4E65" w:rsidRPr="00D439D2" w:rsidTr="002E49BE">
        <w:trPr>
          <w:trHeight w:val="523"/>
        </w:trPr>
        <w:tc>
          <w:tcPr>
            <w:tcW w:w="1988" w:type="pct"/>
            <w:tcBorders>
              <w:top w:val="single" w:sz="4" w:space="0" w:color="auto"/>
              <w:left w:val="single" w:sz="4" w:space="0" w:color="auto"/>
              <w:bottom w:val="single" w:sz="4" w:space="0" w:color="auto"/>
              <w:right w:val="single" w:sz="4" w:space="0" w:color="auto"/>
            </w:tcBorders>
            <w:shd w:val="clear" w:color="auto" w:fill="FFFFFF"/>
          </w:tcPr>
          <w:p w:rsidR="00BB4E65" w:rsidRPr="00D439D2" w:rsidRDefault="00BB4E65" w:rsidP="00BB4E65">
            <w:pPr>
              <w:autoSpaceDE w:val="0"/>
              <w:autoSpaceDN w:val="0"/>
              <w:adjustRightInd w:val="0"/>
              <w:rPr>
                <w:rFonts w:ascii="Times New Roman" w:hAnsi="Times New Roman" w:cs="Times New Roman"/>
                <w:i/>
              </w:rPr>
            </w:pPr>
            <w:r w:rsidRPr="00D439D2">
              <w:rPr>
                <w:rFonts w:ascii="Times New Roman" w:hAnsi="Times New Roman" w:cs="Times New Roman"/>
                <w:i/>
              </w:rPr>
              <w:t xml:space="preserve">в т. ч. </w:t>
            </w:r>
            <w:r w:rsidRPr="00D439D2">
              <w:rPr>
                <w:rFonts w:ascii="Times New Roman" w:hAnsi="Times New Roman" w:cs="Times New Roman"/>
                <w:i/>
                <w:color w:val="auto"/>
              </w:rPr>
              <w:t xml:space="preserve"> налог, взимаемый в связи с применением патентной системы налогообложения</w:t>
            </w:r>
          </w:p>
        </w:tc>
        <w:tc>
          <w:tcPr>
            <w:tcW w:w="649" w:type="pct"/>
            <w:tcBorders>
              <w:top w:val="single" w:sz="4" w:space="0" w:color="auto"/>
              <w:left w:val="single" w:sz="4" w:space="0" w:color="auto"/>
              <w:bottom w:val="single" w:sz="4" w:space="0" w:color="auto"/>
              <w:right w:val="single" w:sz="4" w:space="0" w:color="auto"/>
            </w:tcBorders>
            <w:shd w:val="clear" w:color="auto" w:fill="FFFFFF"/>
            <w:vAlign w:val="bottom"/>
          </w:tcPr>
          <w:p w:rsidR="00BB4E65" w:rsidRPr="00D439D2" w:rsidRDefault="00BB4E65" w:rsidP="00BB4E65">
            <w:pPr>
              <w:pStyle w:val="30"/>
              <w:shd w:val="clear" w:color="auto" w:fill="auto"/>
              <w:spacing w:line="240" w:lineRule="auto"/>
              <w:jc w:val="right"/>
              <w:rPr>
                <w:sz w:val="24"/>
                <w:szCs w:val="24"/>
              </w:rPr>
            </w:pPr>
            <w:r w:rsidRPr="00D439D2">
              <w:rPr>
                <w:sz w:val="24"/>
                <w:szCs w:val="24"/>
              </w:rPr>
              <w:t>1 394,0</w:t>
            </w:r>
          </w:p>
        </w:tc>
        <w:tc>
          <w:tcPr>
            <w:tcW w:w="597" w:type="pct"/>
            <w:tcBorders>
              <w:top w:val="single" w:sz="4" w:space="0" w:color="auto"/>
              <w:left w:val="single" w:sz="4" w:space="0" w:color="auto"/>
              <w:bottom w:val="single" w:sz="4" w:space="0" w:color="auto"/>
              <w:right w:val="single" w:sz="4" w:space="0" w:color="auto"/>
            </w:tcBorders>
            <w:shd w:val="clear" w:color="auto" w:fill="FFFFFF"/>
            <w:vAlign w:val="bottom"/>
          </w:tcPr>
          <w:p w:rsidR="00BB4E65" w:rsidRPr="00D439D2" w:rsidRDefault="00BB4E65" w:rsidP="00BB4E65">
            <w:pPr>
              <w:pStyle w:val="30"/>
              <w:shd w:val="clear" w:color="auto" w:fill="auto"/>
              <w:spacing w:line="240" w:lineRule="auto"/>
              <w:jc w:val="right"/>
              <w:rPr>
                <w:sz w:val="24"/>
                <w:szCs w:val="24"/>
              </w:rPr>
            </w:pPr>
            <w:r w:rsidRPr="00D439D2">
              <w:rPr>
                <w:sz w:val="24"/>
                <w:szCs w:val="24"/>
              </w:rPr>
              <w:t>2 670,3</w:t>
            </w:r>
          </w:p>
        </w:tc>
        <w:tc>
          <w:tcPr>
            <w:tcW w:w="674" w:type="pct"/>
            <w:tcBorders>
              <w:top w:val="single" w:sz="4" w:space="0" w:color="auto"/>
              <w:left w:val="single" w:sz="4" w:space="0" w:color="auto"/>
              <w:bottom w:val="single" w:sz="4" w:space="0" w:color="auto"/>
              <w:right w:val="single" w:sz="4" w:space="0" w:color="auto"/>
            </w:tcBorders>
            <w:shd w:val="clear" w:color="auto" w:fill="FFFFFF"/>
            <w:vAlign w:val="bottom"/>
          </w:tcPr>
          <w:p w:rsidR="00BB4E65" w:rsidRPr="00D439D2" w:rsidRDefault="00BB4E65" w:rsidP="00BB4E65">
            <w:pPr>
              <w:pStyle w:val="30"/>
              <w:shd w:val="clear" w:color="auto" w:fill="auto"/>
              <w:spacing w:line="240" w:lineRule="auto"/>
              <w:jc w:val="right"/>
              <w:rPr>
                <w:sz w:val="24"/>
                <w:szCs w:val="24"/>
              </w:rPr>
            </w:pPr>
            <w:r w:rsidRPr="00D439D2">
              <w:rPr>
                <w:sz w:val="24"/>
                <w:szCs w:val="24"/>
              </w:rPr>
              <w:t>191,6%</w:t>
            </w:r>
          </w:p>
        </w:tc>
        <w:tc>
          <w:tcPr>
            <w:tcW w:w="562" w:type="pct"/>
            <w:tcBorders>
              <w:top w:val="single" w:sz="4" w:space="0" w:color="auto"/>
              <w:left w:val="single" w:sz="4" w:space="0" w:color="auto"/>
              <w:bottom w:val="single" w:sz="4" w:space="0" w:color="auto"/>
              <w:right w:val="single" w:sz="4" w:space="0" w:color="auto"/>
            </w:tcBorders>
            <w:shd w:val="clear" w:color="auto" w:fill="FFFFFF"/>
            <w:vAlign w:val="bottom"/>
          </w:tcPr>
          <w:p w:rsidR="00BB4E65" w:rsidRPr="00D439D2" w:rsidRDefault="00BB4E65" w:rsidP="00BB4E65">
            <w:pPr>
              <w:pStyle w:val="30"/>
              <w:shd w:val="clear" w:color="auto" w:fill="auto"/>
              <w:spacing w:line="240" w:lineRule="auto"/>
              <w:jc w:val="right"/>
              <w:rPr>
                <w:sz w:val="24"/>
                <w:szCs w:val="24"/>
              </w:rPr>
            </w:pPr>
          </w:p>
        </w:tc>
        <w:tc>
          <w:tcPr>
            <w:tcW w:w="530" w:type="pct"/>
            <w:tcBorders>
              <w:top w:val="single" w:sz="4" w:space="0" w:color="auto"/>
              <w:left w:val="single" w:sz="4" w:space="0" w:color="auto"/>
              <w:bottom w:val="single" w:sz="4" w:space="0" w:color="auto"/>
              <w:right w:val="single" w:sz="4" w:space="0" w:color="auto"/>
            </w:tcBorders>
            <w:shd w:val="clear" w:color="auto" w:fill="FFFFFF"/>
            <w:vAlign w:val="bottom"/>
          </w:tcPr>
          <w:p w:rsidR="00BB4E65" w:rsidRPr="00D439D2" w:rsidRDefault="00BB4E65" w:rsidP="00BB4E65">
            <w:pPr>
              <w:pStyle w:val="30"/>
              <w:shd w:val="clear" w:color="auto" w:fill="auto"/>
              <w:spacing w:line="240" w:lineRule="auto"/>
              <w:jc w:val="right"/>
              <w:rPr>
                <w:sz w:val="24"/>
                <w:szCs w:val="24"/>
              </w:rPr>
            </w:pPr>
            <w:r w:rsidRPr="00D439D2">
              <w:rPr>
                <w:sz w:val="24"/>
                <w:szCs w:val="24"/>
              </w:rPr>
              <w:t>7,7</w:t>
            </w:r>
          </w:p>
        </w:tc>
      </w:tr>
      <w:tr w:rsidR="00BB4E65" w:rsidRPr="00D439D2" w:rsidTr="002E49BE">
        <w:trPr>
          <w:trHeight w:val="335"/>
        </w:trPr>
        <w:tc>
          <w:tcPr>
            <w:tcW w:w="1988" w:type="pct"/>
            <w:tcBorders>
              <w:top w:val="single" w:sz="4" w:space="0" w:color="auto"/>
              <w:left w:val="single" w:sz="4" w:space="0" w:color="auto"/>
              <w:bottom w:val="single" w:sz="4" w:space="0" w:color="auto"/>
              <w:right w:val="single" w:sz="4" w:space="0" w:color="auto"/>
            </w:tcBorders>
            <w:shd w:val="clear" w:color="auto" w:fill="FFFFFF"/>
          </w:tcPr>
          <w:p w:rsidR="00BB4E65" w:rsidRPr="00D439D2" w:rsidRDefault="00BB4E65" w:rsidP="00BB4E65">
            <w:pPr>
              <w:pStyle w:val="30"/>
              <w:shd w:val="clear" w:color="auto" w:fill="auto"/>
              <w:spacing w:line="240" w:lineRule="auto"/>
              <w:rPr>
                <w:sz w:val="24"/>
                <w:szCs w:val="24"/>
              </w:rPr>
            </w:pPr>
            <w:r w:rsidRPr="00D439D2">
              <w:rPr>
                <w:sz w:val="24"/>
                <w:szCs w:val="24"/>
              </w:rPr>
              <w:t>Государственная пошлина</w:t>
            </w:r>
          </w:p>
        </w:tc>
        <w:tc>
          <w:tcPr>
            <w:tcW w:w="649" w:type="pct"/>
            <w:tcBorders>
              <w:top w:val="single" w:sz="4" w:space="0" w:color="auto"/>
              <w:left w:val="single" w:sz="4" w:space="0" w:color="auto"/>
              <w:bottom w:val="single" w:sz="4" w:space="0" w:color="auto"/>
              <w:right w:val="single" w:sz="4" w:space="0" w:color="auto"/>
            </w:tcBorders>
            <w:shd w:val="clear" w:color="auto" w:fill="FFFFFF"/>
            <w:vAlign w:val="bottom"/>
          </w:tcPr>
          <w:p w:rsidR="00BB4E65" w:rsidRPr="00D439D2" w:rsidRDefault="00BB4E65" w:rsidP="00BB4E65">
            <w:pPr>
              <w:pStyle w:val="30"/>
              <w:shd w:val="clear" w:color="auto" w:fill="auto"/>
              <w:spacing w:line="240" w:lineRule="auto"/>
              <w:jc w:val="right"/>
              <w:rPr>
                <w:sz w:val="24"/>
                <w:szCs w:val="24"/>
              </w:rPr>
            </w:pPr>
            <w:r w:rsidRPr="00D439D2">
              <w:rPr>
                <w:sz w:val="24"/>
                <w:szCs w:val="24"/>
              </w:rPr>
              <w:t>1 832,1</w:t>
            </w:r>
          </w:p>
        </w:tc>
        <w:tc>
          <w:tcPr>
            <w:tcW w:w="597" w:type="pct"/>
            <w:tcBorders>
              <w:top w:val="single" w:sz="4" w:space="0" w:color="auto"/>
              <w:left w:val="single" w:sz="4" w:space="0" w:color="auto"/>
              <w:bottom w:val="single" w:sz="4" w:space="0" w:color="auto"/>
              <w:right w:val="single" w:sz="4" w:space="0" w:color="auto"/>
            </w:tcBorders>
            <w:shd w:val="clear" w:color="auto" w:fill="FFFFFF"/>
            <w:vAlign w:val="bottom"/>
          </w:tcPr>
          <w:p w:rsidR="00BB4E65" w:rsidRPr="00D439D2" w:rsidRDefault="00BB4E65" w:rsidP="00BB4E65">
            <w:pPr>
              <w:pStyle w:val="30"/>
              <w:shd w:val="clear" w:color="auto" w:fill="auto"/>
              <w:spacing w:line="240" w:lineRule="auto"/>
              <w:jc w:val="right"/>
              <w:rPr>
                <w:sz w:val="24"/>
                <w:szCs w:val="24"/>
              </w:rPr>
            </w:pPr>
            <w:r w:rsidRPr="00D439D2">
              <w:rPr>
                <w:sz w:val="24"/>
                <w:szCs w:val="24"/>
              </w:rPr>
              <w:t>2 041,5</w:t>
            </w:r>
          </w:p>
        </w:tc>
        <w:tc>
          <w:tcPr>
            <w:tcW w:w="674" w:type="pct"/>
            <w:tcBorders>
              <w:top w:val="single" w:sz="4" w:space="0" w:color="auto"/>
              <w:left w:val="single" w:sz="4" w:space="0" w:color="auto"/>
              <w:bottom w:val="single" w:sz="4" w:space="0" w:color="auto"/>
              <w:right w:val="single" w:sz="4" w:space="0" w:color="auto"/>
            </w:tcBorders>
            <w:shd w:val="clear" w:color="auto" w:fill="FFFFFF"/>
            <w:vAlign w:val="bottom"/>
          </w:tcPr>
          <w:p w:rsidR="00BB4E65" w:rsidRPr="00D439D2" w:rsidRDefault="00BB4E65" w:rsidP="00BB4E65">
            <w:pPr>
              <w:pStyle w:val="30"/>
              <w:shd w:val="clear" w:color="auto" w:fill="auto"/>
              <w:spacing w:line="240" w:lineRule="auto"/>
              <w:jc w:val="right"/>
              <w:rPr>
                <w:sz w:val="24"/>
                <w:szCs w:val="24"/>
              </w:rPr>
            </w:pPr>
            <w:r w:rsidRPr="00D439D2">
              <w:rPr>
                <w:sz w:val="24"/>
                <w:szCs w:val="24"/>
              </w:rPr>
              <w:t>111,4%</w:t>
            </w:r>
          </w:p>
        </w:tc>
        <w:tc>
          <w:tcPr>
            <w:tcW w:w="562" w:type="pct"/>
            <w:tcBorders>
              <w:top w:val="single" w:sz="4" w:space="0" w:color="auto"/>
              <w:left w:val="single" w:sz="4" w:space="0" w:color="auto"/>
              <w:bottom w:val="single" w:sz="4" w:space="0" w:color="auto"/>
              <w:right w:val="single" w:sz="4" w:space="0" w:color="auto"/>
            </w:tcBorders>
            <w:shd w:val="clear" w:color="auto" w:fill="FFFFFF"/>
            <w:vAlign w:val="bottom"/>
          </w:tcPr>
          <w:p w:rsidR="00BB4E65" w:rsidRPr="00D439D2" w:rsidRDefault="00BB4E65" w:rsidP="00BB4E65">
            <w:pPr>
              <w:pStyle w:val="30"/>
              <w:shd w:val="clear" w:color="auto" w:fill="auto"/>
              <w:spacing w:line="240" w:lineRule="auto"/>
              <w:jc w:val="right"/>
              <w:rPr>
                <w:sz w:val="24"/>
                <w:szCs w:val="24"/>
              </w:rPr>
            </w:pPr>
          </w:p>
        </w:tc>
        <w:tc>
          <w:tcPr>
            <w:tcW w:w="530" w:type="pct"/>
            <w:tcBorders>
              <w:top w:val="single" w:sz="4" w:space="0" w:color="auto"/>
              <w:left w:val="single" w:sz="4" w:space="0" w:color="auto"/>
              <w:bottom w:val="single" w:sz="4" w:space="0" w:color="auto"/>
              <w:right w:val="single" w:sz="4" w:space="0" w:color="auto"/>
            </w:tcBorders>
            <w:shd w:val="clear" w:color="auto" w:fill="FFFFFF"/>
            <w:vAlign w:val="bottom"/>
          </w:tcPr>
          <w:p w:rsidR="00BB4E65" w:rsidRPr="00D439D2" w:rsidRDefault="00BB4E65" w:rsidP="00BB4E65">
            <w:pPr>
              <w:pStyle w:val="30"/>
              <w:shd w:val="clear" w:color="auto" w:fill="auto"/>
              <w:spacing w:line="240" w:lineRule="auto"/>
              <w:jc w:val="right"/>
              <w:rPr>
                <w:sz w:val="24"/>
                <w:szCs w:val="24"/>
              </w:rPr>
            </w:pPr>
            <w:r w:rsidRPr="00D439D2">
              <w:rPr>
                <w:sz w:val="24"/>
                <w:szCs w:val="24"/>
              </w:rPr>
              <w:t>1 786,6</w:t>
            </w:r>
          </w:p>
        </w:tc>
      </w:tr>
      <w:tr w:rsidR="00BB4E65" w:rsidRPr="00D439D2" w:rsidTr="002E49BE">
        <w:trPr>
          <w:trHeight w:val="264"/>
        </w:trPr>
        <w:tc>
          <w:tcPr>
            <w:tcW w:w="1988" w:type="pct"/>
            <w:tcBorders>
              <w:top w:val="single" w:sz="4" w:space="0" w:color="auto"/>
              <w:left w:val="single" w:sz="4" w:space="0" w:color="auto"/>
              <w:bottom w:val="single" w:sz="4" w:space="0" w:color="auto"/>
              <w:right w:val="single" w:sz="4" w:space="0" w:color="auto"/>
            </w:tcBorders>
            <w:shd w:val="clear" w:color="auto" w:fill="FFFFFF"/>
          </w:tcPr>
          <w:p w:rsidR="00BB4E65" w:rsidRPr="00D439D2" w:rsidRDefault="00BB4E65" w:rsidP="00BB4E65">
            <w:pPr>
              <w:pStyle w:val="40"/>
              <w:shd w:val="clear" w:color="auto" w:fill="auto"/>
              <w:spacing w:line="240" w:lineRule="auto"/>
              <w:rPr>
                <w:sz w:val="24"/>
                <w:szCs w:val="24"/>
              </w:rPr>
            </w:pPr>
            <w:r w:rsidRPr="00D439D2">
              <w:rPr>
                <w:sz w:val="24"/>
                <w:szCs w:val="24"/>
              </w:rPr>
              <w:t>НЕНАЛОГОВЫЕ ДОХОДЫ</w:t>
            </w:r>
          </w:p>
        </w:tc>
        <w:tc>
          <w:tcPr>
            <w:tcW w:w="649" w:type="pct"/>
            <w:tcBorders>
              <w:top w:val="single" w:sz="4" w:space="0" w:color="auto"/>
              <w:left w:val="single" w:sz="4" w:space="0" w:color="auto"/>
              <w:bottom w:val="single" w:sz="4" w:space="0" w:color="auto"/>
              <w:right w:val="single" w:sz="4" w:space="0" w:color="auto"/>
            </w:tcBorders>
            <w:shd w:val="clear" w:color="auto" w:fill="FFFFFF"/>
            <w:vAlign w:val="bottom"/>
          </w:tcPr>
          <w:p w:rsidR="00BB4E65" w:rsidRPr="00D439D2" w:rsidRDefault="00BB4E65" w:rsidP="00BB4E65">
            <w:pPr>
              <w:pStyle w:val="40"/>
              <w:shd w:val="clear" w:color="auto" w:fill="auto"/>
              <w:spacing w:line="240" w:lineRule="auto"/>
              <w:jc w:val="right"/>
              <w:rPr>
                <w:sz w:val="24"/>
                <w:szCs w:val="24"/>
              </w:rPr>
            </w:pPr>
            <w:r w:rsidRPr="00D439D2">
              <w:rPr>
                <w:sz w:val="24"/>
                <w:szCs w:val="24"/>
              </w:rPr>
              <w:t xml:space="preserve">19 783,8 </w:t>
            </w:r>
          </w:p>
        </w:tc>
        <w:tc>
          <w:tcPr>
            <w:tcW w:w="597" w:type="pct"/>
            <w:tcBorders>
              <w:top w:val="single" w:sz="4" w:space="0" w:color="auto"/>
              <w:left w:val="single" w:sz="4" w:space="0" w:color="auto"/>
              <w:bottom w:val="single" w:sz="4" w:space="0" w:color="auto"/>
              <w:right w:val="single" w:sz="4" w:space="0" w:color="auto"/>
            </w:tcBorders>
            <w:shd w:val="clear" w:color="auto" w:fill="FFFFFF"/>
            <w:vAlign w:val="bottom"/>
          </w:tcPr>
          <w:p w:rsidR="00BB4E65" w:rsidRPr="00D439D2" w:rsidRDefault="00BB4E65" w:rsidP="00BB4E65">
            <w:pPr>
              <w:pStyle w:val="40"/>
              <w:shd w:val="clear" w:color="auto" w:fill="auto"/>
              <w:spacing w:line="240" w:lineRule="auto"/>
              <w:jc w:val="right"/>
              <w:rPr>
                <w:sz w:val="24"/>
                <w:szCs w:val="24"/>
              </w:rPr>
            </w:pPr>
            <w:r w:rsidRPr="00D439D2">
              <w:rPr>
                <w:sz w:val="24"/>
                <w:szCs w:val="24"/>
              </w:rPr>
              <w:t>22 203,4</w:t>
            </w:r>
          </w:p>
        </w:tc>
        <w:tc>
          <w:tcPr>
            <w:tcW w:w="674" w:type="pct"/>
            <w:tcBorders>
              <w:top w:val="single" w:sz="4" w:space="0" w:color="auto"/>
              <w:left w:val="single" w:sz="4" w:space="0" w:color="auto"/>
              <w:bottom w:val="single" w:sz="4" w:space="0" w:color="auto"/>
              <w:right w:val="single" w:sz="4" w:space="0" w:color="auto"/>
            </w:tcBorders>
            <w:shd w:val="clear" w:color="auto" w:fill="FFFFFF"/>
            <w:vAlign w:val="bottom"/>
          </w:tcPr>
          <w:p w:rsidR="00BB4E65" w:rsidRPr="00D439D2" w:rsidRDefault="00BB4E65" w:rsidP="00BB4E65">
            <w:pPr>
              <w:pStyle w:val="40"/>
              <w:shd w:val="clear" w:color="auto" w:fill="auto"/>
              <w:spacing w:line="240" w:lineRule="auto"/>
              <w:jc w:val="right"/>
              <w:rPr>
                <w:sz w:val="24"/>
                <w:szCs w:val="24"/>
              </w:rPr>
            </w:pPr>
            <w:r w:rsidRPr="00D439D2">
              <w:rPr>
                <w:sz w:val="24"/>
                <w:szCs w:val="24"/>
              </w:rPr>
              <w:t>112,2%</w:t>
            </w:r>
          </w:p>
        </w:tc>
        <w:tc>
          <w:tcPr>
            <w:tcW w:w="562" w:type="pct"/>
            <w:tcBorders>
              <w:top w:val="single" w:sz="4" w:space="0" w:color="auto"/>
              <w:left w:val="single" w:sz="4" w:space="0" w:color="auto"/>
              <w:bottom w:val="single" w:sz="4" w:space="0" w:color="auto"/>
              <w:right w:val="single" w:sz="4" w:space="0" w:color="auto"/>
            </w:tcBorders>
            <w:shd w:val="clear" w:color="auto" w:fill="FFFFFF"/>
            <w:vAlign w:val="bottom"/>
          </w:tcPr>
          <w:p w:rsidR="00BB4E65" w:rsidRPr="00D439D2" w:rsidRDefault="00BB4E65" w:rsidP="00BB4E65">
            <w:pPr>
              <w:pStyle w:val="40"/>
              <w:shd w:val="clear" w:color="auto" w:fill="auto"/>
              <w:spacing w:line="240" w:lineRule="auto"/>
              <w:jc w:val="right"/>
              <w:rPr>
                <w:sz w:val="24"/>
                <w:szCs w:val="24"/>
              </w:rPr>
            </w:pPr>
            <w:r w:rsidRPr="00D439D2">
              <w:rPr>
                <w:sz w:val="24"/>
                <w:szCs w:val="24"/>
              </w:rPr>
              <w:t>3,3</w:t>
            </w:r>
          </w:p>
        </w:tc>
        <w:tc>
          <w:tcPr>
            <w:tcW w:w="530" w:type="pct"/>
            <w:tcBorders>
              <w:top w:val="single" w:sz="4" w:space="0" w:color="auto"/>
              <w:left w:val="single" w:sz="4" w:space="0" w:color="auto"/>
              <w:bottom w:val="single" w:sz="4" w:space="0" w:color="auto"/>
              <w:right w:val="single" w:sz="4" w:space="0" w:color="auto"/>
            </w:tcBorders>
            <w:shd w:val="clear" w:color="auto" w:fill="FFFFFF"/>
            <w:vAlign w:val="bottom"/>
          </w:tcPr>
          <w:p w:rsidR="00BB4E65" w:rsidRPr="00D439D2" w:rsidRDefault="00BB4E65" w:rsidP="00BB4E65">
            <w:pPr>
              <w:pStyle w:val="40"/>
              <w:shd w:val="clear" w:color="auto" w:fill="auto"/>
              <w:spacing w:line="240" w:lineRule="auto"/>
              <w:jc w:val="right"/>
              <w:rPr>
                <w:sz w:val="24"/>
                <w:szCs w:val="24"/>
              </w:rPr>
            </w:pPr>
            <w:r w:rsidRPr="00D439D2">
              <w:rPr>
                <w:sz w:val="24"/>
                <w:szCs w:val="24"/>
              </w:rPr>
              <w:t>18 365,6</w:t>
            </w:r>
          </w:p>
        </w:tc>
      </w:tr>
      <w:tr w:rsidR="00BB4E65" w:rsidRPr="00D439D2" w:rsidTr="002E49BE">
        <w:trPr>
          <w:trHeight w:val="1286"/>
        </w:trPr>
        <w:tc>
          <w:tcPr>
            <w:tcW w:w="1988" w:type="pct"/>
            <w:tcBorders>
              <w:top w:val="single" w:sz="4" w:space="0" w:color="auto"/>
              <w:left w:val="single" w:sz="4" w:space="0" w:color="auto"/>
              <w:bottom w:val="single" w:sz="4" w:space="0" w:color="auto"/>
              <w:right w:val="single" w:sz="4" w:space="0" w:color="auto"/>
            </w:tcBorders>
            <w:shd w:val="clear" w:color="auto" w:fill="FFFFFF"/>
          </w:tcPr>
          <w:p w:rsidR="00BB4E65" w:rsidRPr="00D439D2" w:rsidRDefault="00BB4E65" w:rsidP="00BB4E65">
            <w:pPr>
              <w:autoSpaceDE w:val="0"/>
              <w:autoSpaceDN w:val="0"/>
              <w:adjustRightInd w:val="0"/>
              <w:rPr>
                <w:rFonts w:ascii="Times New Roman" w:hAnsi="Times New Roman" w:cs="Times New Roman"/>
              </w:rPr>
            </w:pPr>
            <w:r w:rsidRPr="00D439D2">
              <w:rPr>
                <w:rFonts w:ascii="Times New Roman" w:hAnsi="Times New Roman" w:cs="Times New Roman"/>
                <w:color w:val="auto"/>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649" w:type="pct"/>
            <w:tcBorders>
              <w:top w:val="single" w:sz="4" w:space="0" w:color="auto"/>
              <w:left w:val="single" w:sz="4" w:space="0" w:color="auto"/>
              <w:bottom w:val="single" w:sz="4" w:space="0" w:color="auto"/>
              <w:right w:val="single" w:sz="4" w:space="0" w:color="auto"/>
            </w:tcBorders>
            <w:shd w:val="clear" w:color="auto" w:fill="FFFFFF"/>
            <w:vAlign w:val="bottom"/>
          </w:tcPr>
          <w:p w:rsidR="00BB4E65" w:rsidRPr="00D439D2" w:rsidRDefault="00BB4E65" w:rsidP="00BB4E65">
            <w:pPr>
              <w:pStyle w:val="30"/>
              <w:shd w:val="clear" w:color="auto" w:fill="auto"/>
              <w:spacing w:line="240" w:lineRule="auto"/>
              <w:jc w:val="right"/>
              <w:rPr>
                <w:sz w:val="24"/>
                <w:szCs w:val="24"/>
              </w:rPr>
            </w:pPr>
            <w:r w:rsidRPr="00D439D2">
              <w:rPr>
                <w:sz w:val="24"/>
                <w:szCs w:val="24"/>
              </w:rPr>
              <w:t>2 335,6</w:t>
            </w:r>
          </w:p>
        </w:tc>
        <w:tc>
          <w:tcPr>
            <w:tcW w:w="597" w:type="pct"/>
            <w:tcBorders>
              <w:top w:val="single" w:sz="4" w:space="0" w:color="auto"/>
              <w:left w:val="single" w:sz="4" w:space="0" w:color="auto"/>
              <w:bottom w:val="single" w:sz="4" w:space="0" w:color="auto"/>
              <w:right w:val="single" w:sz="4" w:space="0" w:color="auto"/>
            </w:tcBorders>
            <w:shd w:val="clear" w:color="auto" w:fill="FFFFFF"/>
            <w:vAlign w:val="bottom"/>
          </w:tcPr>
          <w:p w:rsidR="00BB4E65" w:rsidRPr="00D439D2" w:rsidRDefault="00BB4E65" w:rsidP="00BB4E65">
            <w:pPr>
              <w:pStyle w:val="30"/>
              <w:shd w:val="clear" w:color="auto" w:fill="auto"/>
              <w:spacing w:line="240" w:lineRule="auto"/>
              <w:jc w:val="right"/>
              <w:rPr>
                <w:sz w:val="24"/>
                <w:szCs w:val="24"/>
              </w:rPr>
            </w:pPr>
            <w:r w:rsidRPr="00D439D2">
              <w:rPr>
                <w:sz w:val="24"/>
                <w:szCs w:val="24"/>
              </w:rPr>
              <w:t>2 760,4</w:t>
            </w:r>
          </w:p>
        </w:tc>
        <w:tc>
          <w:tcPr>
            <w:tcW w:w="674" w:type="pct"/>
            <w:tcBorders>
              <w:top w:val="single" w:sz="4" w:space="0" w:color="auto"/>
              <w:left w:val="single" w:sz="4" w:space="0" w:color="auto"/>
              <w:bottom w:val="single" w:sz="4" w:space="0" w:color="auto"/>
              <w:right w:val="single" w:sz="4" w:space="0" w:color="auto"/>
            </w:tcBorders>
            <w:shd w:val="clear" w:color="auto" w:fill="FFFFFF"/>
            <w:vAlign w:val="bottom"/>
          </w:tcPr>
          <w:p w:rsidR="00BB4E65" w:rsidRPr="00D439D2" w:rsidRDefault="00BB4E65" w:rsidP="00BB4E65">
            <w:pPr>
              <w:pStyle w:val="30"/>
              <w:shd w:val="clear" w:color="auto" w:fill="auto"/>
              <w:spacing w:line="240" w:lineRule="auto"/>
              <w:jc w:val="right"/>
              <w:rPr>
                <w:sz w:val="24"/>
                <w:szCs w:val="24"/>
              </w:rPr>
            </w:pPr>
            <w:r w:rsidRPr="00D439D2">
              <w:rPr>
                <w:sz w:val="24"/>
                <w:szCs w:val="24"/>
              </w:rPr>
              <w:t>118,2%</w:t>
            </w:r>
          </w:p>
        </w:tc>
        <w:tc>
          <w:tcPr>
            <w:tcW w:w="562" w:type="pct"/>
            <w:tcBorders>
              <w:top w:val="single" w:sz="4" w:space="0" w:color="auto"/>
              <w:left w:val="single" w:sz="4" w:space="0" w:color="auto"/>
              <w:bottom w:val="single" w:sz="4" w:space="0" w:color="auto"/>
              <w:right w:val="single" w:sz="4" w:space="0" w:color="auto"/>
            </w:tcBorders>
            <w:shd w:val="clear" w:color="auto" w:fill="FFFFFF"/>
            <w:vAlign w:val="bottom"/>
          </w:tcPr>
          <w:p w:rsidR="00BB4E65" w:rsidRPr="00D439D2" w:rsidRDefault="00BB4E65" w:rsidP="00BB4E65">
            <w:pPr>
              <w:pStyle w:val="30"/>
              <w:shd w:val="clear" w:color="auto" w:fill="auto"/>
              <w:spacing w:line="240" w:lineRule="auto"/>
              <w:jc w:val="right"/>
              <w:rPr>
                <w:sz w:val="24"/>
                <w:szCs w:val="24"/>
              </w:rPr>
            </w:pPr>
          </w:p>
        </w:tc>
        <w:tc>
          <w:tcPr>
            <w:tcW w:w="530" w:type="pct"/>
            <w:tcBorders>
              <w:top w:val="single" w:sz="4" w:space="0" w:color="auto"/>
              <w:left w:val="single" w:sz="4" w:space="0" w:color="auto"/>
              <w:bottom w:val="single" w:sz="4" w:space="0" w:color="auto"/>
              <w:right w:val="single" w:sz="4" w:space="0" w:color="auto"/>
            </w:tcBorders>
            <w:shd w:val="clear" w:color="auto" w:fill="FFFFFF"/>
            <w:vAlign w:val="bottom"/>
          </w:tcPr>
          <w:p w:rsidR="00BB4E65" w:rsidRPr="00D439D2" w:rsidRDefault="00BB4E65" w:rsidP="00BB4E65">
            <w:pPr>
              <w:pStyle w:val="30"/>
              <w:shd w:val="clear" w:color="auto" w:fill="auto"/>
              <w:spacing w:line="240" w:lineRule="auto"/>
              <w:jc w:val="right"/>
              <w:rPr>
                <w:sz w:val="24"/>
                <w:szCs w:val="24"/>
              </w:rPr>
            </w:pPr>
            <w:r w:rsidRPr="00D439D2">
              <w:rPr>
                <w:sz w:val="24"/>
                <w:szCs w:val="24"/>
              </w:rPr>
              <w:t>2 273,9</w:t>
            </w:r>
          </w:p>
        </w:tc>
      </w:tr>
      <w:tr w:rsidR="00BB4E65" w:rsidRPr="00D439D2" w:rsidTr="002E49BE">
        <w:trPr>
          <w:trHeight w:val="1286"/>
        </w:trPr>
        <w:tc>
          <w:tcPr>
            <w:tcW w:w="1988" w:type="pct"/>
            <w:tcBorders>
              <w:top w:val="single" w:sz="4" w:space="0" w:color="auto"/>
              <w:left w:val="single" w:sz="4" w:space="0" w:color="auto"/>
              <w:bottom w:val="single" w:sz="4" w:space="0" w:color="auto"/>
              <w:right w:val="single" w:sz="4" w:space="0" w:color="auto"/>
            </w:tcBorders>
            <w:shd w:val="clear" w:color="auto" w:fill="FFFFFF"/>
          </w:tcPr>
          <w:p w:rsidR="00BB4E65" w:rsidRPr="00D439D2" w:rsidRDefault="00BB4E65" w:rsidP="00BB4E65">
            <w:pPr>
              <w:pStyle w:val="30"/>
              <w:shd w:val="clear" w:color="auto" w:fill="auto"/>
              <w:spacing w:line="240" w:lineRule="auto"/>
              <w:rPr>
                <w:sz w:val="24"/>
                <w:szCs w:val="24"/>
              </w:rPr>
            </w:pPr>
            <w:r w:rsidRPr="00D439D2">
              <w:rPr>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649" w:type="pct"/>
            <w:tcBorders>
              <w:top w:val="single" w:sz="4" w:space="0" w:color="auto"/>
              <w:left w:val="single" w:sz="4" w:space="0" w:color="auto"/>
              <w:bottom w:val="single" w:sz="4" w:space="0" w:color="auto"/>
              <w:right w:val="single" w:sz="4" w:space="0" w:color="auto"/>
            </w:tcBorders>
            <w:shd w:val="clear" w:color="auto" w:fill="FFFFFF"/>
            <w:vAlign w:val="bottom"/>
          </w:tcPr>
          <w:p w:rsidR="00BB4E65" w:rsidRPr="00D439D2" w:rsidRDefault="00BB4E65" w:rsidP="00BB4E65">
            <w:pPr>
              <w:pStyle w:val="30"/>
              <w:shd w:val="clear" w:color="auto" w:fill="auto"/>
              <w:spacing w:line="240" w:lineRule="auto"/>
              <w:jc w:val="right"/>
              <w:rPr>
                <w:sz w:val="24"/>
                <w:szCs w:val="24"/>
              </w:rPr>
            </w:pPr>
            <w:r w:rsidRPr="00D439D2">
              <w:rPr>
                <w:sz w:val="24"/>
                <w:szCs w:val="24"/>
              </w:rPr>
              <w:t>518,7</w:t>
            </w:r>
          </w:p>
        </w:tc>
        <w:tc>
          <w:tcPr>
            <w:tcW w:w="597" w:type="pct"/>
            <w:tcBorders>
              <w:top w:val="single" w:sz="4" w:space="0" w:color="auto"/>
              <w:left w:val="single" w:sz="4" w:space="0" w:color="auto"/>
              <w:bottom w:val="single" w:sz="4" w:space="0" w:color="auto"/>
              <w:right w:val="single" w:sz="4" w:space="0" w:color="auto"/>
            </w:tcBorders>
            <w:shd w:val="clear" w:color="auto" w:fill="FFFFFF"/>
            <w:vAlign w:val="bottom"/>
          </w:tcPr>
          <w:p w:rsidR="00BB4E65" w:rsidRPr="00D439D2" w:rsidRDefault="00BB4E65" w:rsidP="00BB4E65">
            <w:pPr>
              <w:pStyle w:val="30"/>
              <w:shd w:val="clear" w:color="auto" w:fill="auto"/>
              <w:spacing w:line="240" w:lineRule="auto"/>
              <w:jc w:val="right"/>
              <w:rPr>
                <w:sz w:val="24"/>
                <w:szCs w:val="24"/>
              </w:rPr>
            </w:pPr>
            <w:r w:rsidRPr="00D439D2">
              <w:rPr>
                <w:sz w:val="24"/>
                <w:szCs w:val="24"/>
              </w:rPr>
              <w:t>700,8</w:t>
            </w:r>
          </w:p>
        </w:tc>
        <w:tc>
          <w:tcPr>
            <w:tcW w:w="674" w:type="pct"/>
            <w:tcBorders>
              <w:top w:val="single" w:sz="4" w:space="0" w:color="auto"/>
              <w:left w:val="single" w:sz="4" w:space="0" w:color="auto"/>
              <w:bottom w:val="single" w:sz="4" w:space="0" w:color="auto"/>
              <w:right w:val="single" w:sz="4" w:space="0" w:color="auto"/>
            </w:tcBorders>
            <w:shd w:val="clear" w:color="auto" w:fill="FFFFFF"/>
            <w:vAlign w:val="bottom"/>
          </w:tcPr>
          <w:p w:rsidR="00BB4E65" w:rsidRPr="00D439D2" w:rsidRDefault="00BB4E65" w:rsidP="00BB4E65">
            <w:pPr>
              <w:pStyle w:val="30"/>
              <w:shd w:val="clear" w:color="auto" w:fill="auto"/>
              <w:spacing w:line="240" w:lineRule="auto"/>
              <w:jc w:val="right"/>
              <w:rPr>
                <w:sz w:val="24"/>
                <w:szCs w:val="24"/>
              </w:rPr>
            </w:pPr>
            <w:r w:rsidRPr="00D439D2">
              <w:rPr>
                <w:sz w:val="24"/>
                <w:szCs w:val="24"/>
              </w:rPr>
              <w:t>135,1%</w:t>
            </w:r>
          </w:p>
        </w:tc>
        <w:tc>
          <w:tcPr>
            <w:tcW w:w="562" w:type="pct"/>
            <w:tcBorders>
              <w:top w:val="single" w:sz="4" w:space="0" w:color="auto"/>
              <w:left w:val="single" w:sz="4" w:space="0" w:color="auto"/>
              <w:bottom w:val="single" w:sz="4" w:space="0" w:color="auto"/>
              <w:right w:val="single" w:sz="4" w:space="0" w:color="auto"/>
            </w:tcBorders>
            <w:shd w:val="clear" w:color="auto" w:fill="FFFFFF"/>
            <w:vAlign w:val="bottom"/>
          </w:tcPr>
          <w:p w:rsidR="00BB4E65" w:rsidRPr="00D439D2" w:rsidRDefault="00BB4E65" w:rsidP="00BB4E65">
            <w:pPr>
              <w:pStyle w:val="30"/>
              <w:shd w:val="clear" w:color="auto" w:fill="auto"/>
              <w:spacing w:line="240" w:lineRule="auto"/>
              <w:jc w:val="right"/>
              <w:rPr>
                <w:sz w:val="24"/>
                <w:szCs w:val="24"/>
              </w:rPr>
            </w:pPr>
          </w:p>
        </w:tc>
        <w:tc>
          <w:tcPr>
            <w:tcW w:w="530" w:type="pct"/>
            <w:tcBorders>
              <w:top w:val="single" w:sz="4" w:space="0" w:color="auto"/>
              <w:left w:val="single" w:sz="4" w:space="0" w:color="auto"/>
              <w:bottom w:val="single" w:sz="4" w:space="0" w:color="auto"/>
              <w:right w:val="single" w:sz="4" w:space="0" w:color="auto"/>
            </w:tcBorders>
            <w:shd w:val="clear" w:color="auto" w:fill="FFFFFF"/>
            <w:vAlign w:val="bottom"/>
          </w:tcPr>
          <w:p w:rsidR="00BB4E65" w:rsidRPr="00D439D2" w:rsidRDefault="00BB4E65" w:rsidP="00BB4E65">
            <w:pPr>
              <w:pStyle w:val="30"/>
              <w:shd w:val="clear" w:color="auto" w:fill="auto"/>
              <w:spacing w:line="240" w:lineRule="auto"/>
              <w:jc w:val="right"/>
              <w:rPr>
                <w:sz w:val="24"/>
                <w:szCs w:val="24"/>
              </w:rPr>
            </w:pPr>
            <w:r w:rsidRPr="00D439D2">
              <w:rPr>
                <w:sz w:val="24"/>
                <w:szCs w:val="24"/>
              </w:rPr>
              <w:t>524,3</w:t>
            </w:r>
          </w:p>
        </w:tc>
      </w:tr>
      <w:tr w:rsidR="00BB4E65" w:rsidRPr="00D439D2" w:rsidTr="002E49BE">
        <w:trPr>
          <w:trHeight w:val="1282"/>
        </w:trPr>
        <w:tc>
          <w:tcPr>
            <w:tcW w:w="1988" w:type="pct"/>
            <w:tcBorders>
              <w:top w:val="single" w:sz="4" w:space="0" w:color="auto"/>
              <w:left w:val="single" w:sz="4" w:space="0" w:color="auto"/>
              <w:bottom w:val="single" w:sz="4" w:space="0" w:color="auto"/>
              <w:right w:val="single" w:sz="4" w:space="0" w:color="auto"/>
            </w:tcBorders>
            <w:shd w:val="clear" w:color="auto" w:fill="FFFFFF"/>
          </w:tcPr>
          <w:p w:rsidR="00BB4E65" w:rsidRPr="00D439D2" w:rsidRDefault="00BB4E65" w:rsidP="00BB4E65">
            <w:pPr>
              <w:pStyle w:val="30"/>
              <w:shd w:val="clear" w:color="auto" w:fill="auto"/>
              <w:spacing w:line="240" w:lineRule="auto"/>
              <w:rPr>
                <w:sz w:val="24"/>
                <w:szCs w:val="24"/>
              </w:rPr>
            </w:pPr>
            <w:r w:rsidRPr="00D439D2">
              <w:rPr>
                <w:sz w:val="24"/>
                <w:szCs w:val="24"/>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649" w:type="pct"/>
            <w:tcBorders>
              <w:top w:val="single" w:sz="4" w:space="0" w:color="auto"/>
              <w:left w:val="single" w:sz="4" w:space="0" w:color="auto"/>
              <w:bottom w:val="single" w:sz="4" w:space="0" w:color="auto"/>
              <w:right w:val="single" w:sz="4" w:space="0" w:color="auto"/>
            </w:tcBorders>
            <w:shd w:val="clear" w:color="auto" w:fill="FFFFFF"/>
            <w:vAlign w:val="bottom"/>
          </w:tcPr>
          <w:p w:rsidR="00BB4E65" w:rsidRPr="00D439D2" w:rsidRDefault="00BB4E65" w:rsidP="00BB4E65">
            <w:pPr>
              <w:pStyle w:val="30"/>
              <w:shd w:val="clear" w:color="auto" w:fill="auto"/>
              <w:spacing w:line="240" w:lineRule="auto"/>
              <w:jc w:val="right"/>
              <w:rPr>
                <w:sz w:val="24"/>
                <w:szCs w:val="24"/>
              </w:rPr>
            </w:pPr>
            <w:r w:rsidRPr="00D439D2">
              <w:rPr>
                <w:sz w:val="24"/>
                <w:szCs w:val="24"/>
              </w:rPr>
              <w:t>0,0</w:t>
            </w:r>
          </w:p>
        </w:tc>
        <w:tc>
          <w:tcPr>
            <w:tcW w:w="597" w:type="pct"/>
            <w:tcBorders>
              <w:top w:val="single" w:sz="4" w:space="0" w:color="auto"/>
              <w:left w:val="single" w:sz="4" w:space="0" w:color="auto"/>
              <w:bottom w:val="single" w:sz="4" w:space="0" w:color="auto"/>
              <w:right w:val="single" w:sz="4" w:space="0" w:color="auto"/>
            </w:tcBorders>
            <w:shd w:val="clear" w:color="auto" w:fill="FFFFFF"/>
            <w:vAlign w:val="bottom"/>
          </w:tcPr>
          <w:p w:rsidR="00BB4E65" w:rsidRPr="00D439D2" w:rsidRDefault="00BB4E65" w:rsidP="00BB4E65">
            <w:pPr>
              <w:pStyle w:val="30"/>
              <w:shd w:val="clear" w:color="auto" w:fill="auto"/>
              <w:spacing w:line="240" w:lineRule="auto"/>
              <w:jc w:val="right"/>
              <w:rPr>
                <w:sz w:val="24"/>
                <w:szCs w:val="24"/>
              </w:rPr>
            </w:pPr>
            <w:r w:rsidRPr="00D439D2">
              <w:rPr>
                <w:sz w:val="24"/>
                <w:szCs w:val="24"/>
              </w:rPr>
              <w:t>50,7</w:t>
            </w:r>
          </w:p>
        </w:tc>
        <w:tc>
          <w:tcPr>
            <w:tcW w:w="674" w:type="pct"/>
            <w:tcBorders>
              <w:top w:val="single" w:sz="4" w:space="0" w:color="auto"/>
              <w:left w:val="single" w:sz="4" w:space="0" w:color="auto"/>
              <w:bottom w:val="single" w:sz="4" w:space="0" w:color="auto"/>
              <w:right w:val="single" w:sz="4" w:space="0" w:color="auto"/>
            </w:tcBorders>
            <w:shd w:val="clear" w:color="auto" w:fill="FFFFFF"/>
            <w:vAlign w:val="bottom"/>
          </w:tcPr>
          <w:p w:rsidR="00BB4E65" w:rsidRPr="00D439D2" w:rsidRDefault="00BB4E65" w:rsidP="00BB4E65">
            <w:pPr>
              <w:jc w:val="right"/>
              <w:rPr>
                <w:rFonts w:ascii="Times New Roman" w:hAnsi="Times New Roman" w:cs="Times New Roman"/>
                <w:color w:val="auto"/>
              </w:rPr>
            </w:pPr>
            <w:r w:rsidRPr="00D439D2">
              <w:rPr>
                <w:rFonts w:ascii="Times New Roman" w:hAnsi="Times New Roman" w:cs="Times New Roman"/>
                <w:color w:val="auto"/>
              </w:rPr>
              <w:t>0,0%</w:t>
            </w:r>
          </w:p>
        </w:tc>
        <w:tc>
          <w:tcPr>
            <w:tcW w:w="562" w:type="pct"/>
            <w:tcBorders>
              <w:top w:val="single" w:sz="4" w:space="0" w:color="auto"/>
              <w:left w:val="single" w:sz="4" w:space="0" w:color="auto"/>
              <w:bottom w:val="single" w:sz="4" w:space="0" w:color="auto"/>
              <w:right w:val="single" w:sz="4" w:space="0" w:color="auto"/>
            </w:tcBorders>
            <w:shd w:val="clear" w:color="auto" w:fill="FFFFFF"/>
            <w:vAlign w:val="bottom"/>
          </w:tcPr>
          <w:p w:rsidR="00BB4E65" w:rsidRPr="00D439D2" w:rsidRDefault="00BB4E65" w:rsidP="00BB4E65">
            <w:pPr>
              <w:pStyle w:val="30"/>
              <w:shd w:val="clear" w:color="auto" w:fill="auto"/>
              <w:spacing w:line="240" w:lineRule="auto"/>
              <w:jc w:val="right"/>
              <w:rPr>
                <w:sz w:val="24"/>
                <w:szCs w:val="24"/>
              </w:rPr>
            </w:pPr>
          </w:p>
        </w:tc>
        <w:tc>
          <w:tcPr>
            <w:tcW w:w="530" w:type="pct"/>
            <w:tcBorders>
              <w:top w:val="single" w:sz="4" w:space="0" w:color="auto"/>
              <w:left w:val="single" w:sz="4" w:space="0" w:color="auto"/>
              <w:bottom w:val="single" w:sz="4" w:space="0" w:color="auto"/>
              <w:right w:val="single" w:sz="4" w:space="0" w:color="auto"/>
            </w:tcBorders>
            <w:shd w:val="clear" w:color="auto" w:fill="FFFFFF"/>
            <w:vAlign w:val="bottom"/>
          </w:tcPr>
          <w:p w:rsidR="00BB4E65" w:rsidRPr="00D439D2" w:rsidRDefault="00BB4E65" w:rsidP="00BB4E65">
            <w:pPr>
              <w:pStyle w:val="30"/>
              <w:shd w:val="clear" w:color="auto" w:fill="auto"/>
              <w:spacing w:line="240" w:lineRule="auto"/>
              <w:jc w:val="right"/>
              <w:rPr>
                <w:sz w:val="24"/>
                <w:szCs w:val="24"/>
              </w:rPr>
            </w:pPr>
            <w:r w:rsidRPr="00D439D2">
              <w:rPr>
                <w:sz w:val="24"/>
                <w:szCs w:val="24"/>
              </w:rPr>
              <w:t>12,6</w:t>
            </w:r>
          </w:p>
        </w:tc>
      </w:tr>
      <w:tr w:rsidR="005D16B8" w:rsidRPr="00D439D2" w:rsidTr="005D16B8">
        <w:trPr>
          <w:trHeight w:val="1282"/>
        </w:trPr>
        <w:tc>
          <w:tcPr>
            <w:tcW w:w="1988" w:type="pct"/>
            <w:tcBorders>
              <w:top w:val="single" w:sz="4" w:space="0" w:color="auto"/>
              <w:left w:val="single" w:sz="4" w:space="0" w:color="auto"/>
              <w:bottom w:val="single" w:sz="4" w:space="0" w:color="auto"/>
              <w:right w:val="single" w:sz="4" w:space="0" w:color="auto"/>
            </w:tcBorders>
            <w:shd w:val="clear" w:color="auto" w:fill="FFFFFF"/>
          </w:tcPr>
          <w:p w:rsidR="005D16B8" w:rsidRPr="00D439D2" w:rsidRDefault="005D16B8" w:rsidP="005D16B8">
            <w:pPr>
              <w:pStyle w:val="30"/>
              <w:shd w:val="clear" w:color="auto" w:fill="auto"/>
              <w:spacing w:line="240" w:lineRule="auto"/>
              <w:rPr>
                <w:sz w:val="24"/>
                <w:szCs w:val="24"/>
              </w:rPr>
            </w:pPr>
            <w:r w:rsidRPr="00D439D2">
              <w:rPr>
                <w:sz w:val="24"/>
                <w:szCs w:val="24"/>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649" w:type="pct"/>
            <w:tcBorders>
              <w:top w:val="single" w:sz="4" w:space="0" w:color="auto"/>
              <w:left w:val="single" w:sz="4" w:space="0" w:color="auto"/>
              <w:bottom w:val="single" w:sz="4" w:space="0" w:color="auto"/>
              <w:right w:val="single" w:sz="4" w:space="0" w:color="auto"/>
            </w:tcBorders>
            <w:shd w:val="clear" w:color="auto" w:fill="FFFFFF"/>
            <w:vAlign w:val="bottom"/>
          </w:tcPr>
          <w:p w:rsidR="005D16B8" w:rsidRPr="00D439D2" w:rsidRDefault="005D16B8" w:rsidP="005D16B8">
            <w:pPr>
              <w:pStyle w:val="30"/>
              <w:shd w:val="clear" w:color="auto" w:fill="auto"/>
              <w:spacing w:line="240" w:lineRule="auto"/>
              <w:jc w:val="right"/>
              <w:rPr>
                <w:sz w:val="24"/>
                <w:szCs w:val="24"/>
              </w:rPr>
            </w:pPr>
            <w:r w:rsidRPr="00D439D2">
              <w:rPr>
                <w:sz w:val="24"/>
                <w:szCs w:val="24"/>
              </w:rPr>
              <w:t>695,9</w:t>
            </w:r>
          </w:p>
        </w:tc>
        <w:tc>
          <w:tcPr>
            <w:tcW w:w="597" w:type="pct"/>
            <w:tcBorders>
              <w:top w:val="single" w:sz="4" w:space="0" w:color="auto"/>
              <w:left w:val="single" w:sz="4" w:space="0" w:color="auto"/>
              <w:bottom w:val="single" w:sz="4" w:space="0" w:color="auto"/>
              <w:right w:val="single" w:sz="4" w:space="0" w:color="auto"/>
            </w:tcBorders>
            <w:shd w:val="clear" w:color="auto" w:fill="FFFFFF"/>
            <w:vAlign w:val="bottom"/>
          </w:tcPr>
          <w:p w:rsidR="005D16B8" w:rsidRPr="00D439D2" w:rsidRDefault="005D16B8" w:rsidP="005D16B8">
            <w:pPr>
              <w:pStyle w:val="30"/>
              <w:shd w:val="clear" w:color="auto" w:fill="auto"/>
              <w:spacing w:line="240" w:lineRule="auto"/>
              <w:jc w:val="right"/>
              <w:rPr>
                <w:sz w:val="24"/>
                <w:szCs w:val="24"/>
              </w:rPr>
            </w:pPr>
            <w:r w:rsidRPr="00D439D2">
              <w:rPr>
                <w:sz w:val="24"/>
                <w:szCs w:val="24"/>
              </w:rPr>
              <w:t>863,8</w:t>
            </w:r>
          </w:p>
        </w:tc>
        <w:tc>
          <w:tcPr>
            <w:tcW w:w="674" w:type="pct"/>
            <w:tcBorders>
              <w:top w:val="single" w:sz="4" w:space="0" w:color="auto"/>
              <w:left w:val="single" w:sz="4" w:space="0" w:color="auto"/>
              <w:bottom w:val="single" w:sz="4" w:space="0" w:color="auto"/>
              <w:right w:val="single" w:sz="4" w:space="0" w:color="auto"/>
            </w:tcBorders>
            <w:shd w:val="clear" w:color="auto" w:fill="FFFFFF"/>
            <w:vAlign w:val="bottom"/>
          </w:tcPr>
          <w:p w:rsidR="005D16B8" w:rsidRPr="00D439D2" w:rsidRDefault="005D16B8" w:rsidP="005D16B8">
            <w:pPr>
              <w:pStyle w:val="30"/>
              <w:shd w:val="clear" w:color="auto" w:fill="auto"/>
              <w:spacing w:line="240" w:lineRule="auto"/>
              <w:jc w:val="right"/>
              <w:rPr>
                <w:sz w:val="24"/>
                <w:szCs w:val="24"/>
              </w:rPr>
            </w:pPr>
            <w:r w:rsidRPr="00D439D2">
              <w:rPr>
                <w:sz w:val="24"/>
                <w:szCs w:val="24"/>
              </w:rPr>
              <w:t>124,1%</w:t>
            </w:r>
          </w:p>
        </w:tc>
        <w:tc>
          <w:tcPr>
            <w:tcW w:w="562" w:type="pct"/>
            <w:tcBorders>
              <w:top w:val="single" w:sz="4" w:space="0" w:color="auto"/>
              <w:left w:val="single" w:sz="4" w:space="0" w:color="auto"/>
              <w:bottom w:val="single" w:sz="4" w:space="0" w:color="auto"/>
              <w:right w:val="single" w:sz="4" w:space="0" w:color="auto"/>
            </w:tcBorders>
            <w:shd w:val="clear" w:color="auto" w:fill="FFFFFF"/>
            <w:vAlign w:val="bottom"/>
          </w:tcPr>
          <w:p w:rsidR="005D16B8" w:rsidRPr="00D439D2" w:rsidRDefault="005D16B8" w:rsidP="005D16B8">
            <w:pPr>
              <w:pStyle w:val="30"/>
              <w:shd w:val="clear" w:color="auto" w:fill="auto"/>
              <w:spacing w:line="240" w:lineRule="auto"/>
              <w:jc w:val="right"/>
              <w:rPr>
                <w:sz w:val="24"/>
                <w:szCs w:val="24"/>
              </w:rPr>
            </w:pPr>
          </w:p>
        </w:tc>
        <w:tc>
          <w:tcPr>
            <w:tcW w:w="530" w:type="pct"/>
            <w:tcBorders>
              <w:top w:val="single" w:sz="4" w:space="0" w:color="auto"/>
              <w:left w:val="single" w:sz="4" w:space="0" w:color="auto"/>
              <w:bottom w:val="single" w:sz="4" w:space="0" w:color="auto"/>
              <w:right w:val="single" w:sz="4" w:space="0" w:color="auto"/>
            </w:tcBorders>
            <w:shd w:val="clear" w:color="auto" w:fill="FFFFFF"/>
            <w:vAlign w:val="bottom"/>
          </w:tcPr>
          <w:p w:rsidR="005D16B8" w:rsidRPr="00D439D2" w:rsidRDefault="005D16B8" w:rsidP="005D16B8">
            <w:pPr>
              <w:pStyle w:val="30"/>
              <w:shd w:val="clear" w:color="auto" w:fill="auto"/>
              <w:spacing w:line="240" w:lineRule="auto"/>
              <w:jc w:val="right"/>
              <w:rPr>
                <w:sz w:val="24"/>
                <w:szCs w:val="24"/>
              </w:rPr>
            </w:pPr>
            <w:r w:rsidRPr="00D439D2">
              <w:rPr>
                <w:sz w:val="24"/>
                <w:szCs w:val="24"/>
              </w:rPr>
              <w:t>740,5</w:t>
            </w:r>
          </w:p>
        </w:tc>
      </w:tr>
      <w:tr w:rsidR="005D16B8" w:rsidRPr="00D439D2" w:rsidTr="005D16B8">
        <w:trPr>
          <w:trHeight w:val="1282"/>
        </w:trPr>
        <w:tc>
          <w:tcPr>
            <w:tcW w:w="1988" w:type="pct"/>
            <w:tcBorders>
              <w:top w:val="single" w:sz="4" w:space="0" w:color="auto"/>
              <w:left w:val="single" w:sz="4" w:space="0" w:color="auto"/>
              <w:bottom w:val="single" w:sz="4" w:space="0" w:color="auto"/>
              <w:right w:val="single" w:sz="4" w:space="0" w:color="auto"/>
            </w:tcBorders>
            <w:shd w:val="clear" w:color="auto" w:fill="FFFFFF"/>
          </w:tcPr>
          <w:p w:rsidR="005D16B8" w:rsidRPr="00D439D2" w:rsidRDefault="005D16B8" w:rsidP="005D16B8">
            <w:pPr>
              <w:pStyle w:val="30"/>
              <w:shd w:val="clear" w:color="auto" w:fill="auto"/>
              <w:spacing w:line="240" w:lineRule="auto"/>
              <w:rPr>
                <w:sz w:val="24"/>
                <w:szCs w:val="24"/>
              </w:rPr>
            </w:pPr>
            <w:r w:rsidRPr="00D439D2">
              <w:rPr>
                <w:sz w:val="24"/>
                <w:szCs w:val="24"/>
              </w:rPr>
              <w:t>Плата за негативное воздействие на окружающую среду</w:t>
            </w:r>
          </w:p>
        </w:tc>
        <w:tc>
          <w:tcPr>
            <w:tcW w:w="649" w:type="pct"/>
            <w:tcBorders>
              <w:top w:val="single" w:sz="4" w:space="0" w:color="auto"/>
              <w:left w:val="single" w:sz="4" w:space="0" w:color="auto"/>
              <w:bottom w:val="single" w:sz="4" w:space="0" w:color="auto"/>
              <w:right w:val="single" w:sz="4" w:space="0" w:color="auto"/>
            </w:tcBorders>
            <w:shd w:val="clear" w:color="auto" w:fill="FFFFFF"/>
            <w:vAlign w:val="bottom"/>
          </w:tcPr>
          <w:p w:rsidR="005D16B8" w:rsidRPr="00D439D2" w:rsidRDefault="005D16B8" w:rsidP="005D16B8">
            <w:pPr>
              <w:pStyle w:val="30"/>
              <w:shd w:val="clear" w:color="auto" w:fill="auto"/>
              <w:spacing w:line="240" w:lineRule="auto"/>
              <w:jc w:val="right"/>
              <w:rPr>
                <w:sz w:val="24"/>
                <w:szCs w:val="24"/>
              </w:rPr>
            </w:pPr>
            <w:r w:rsidRPr="00D439D2">
              <w:rPr>
                <w:sz w:val="24"/>
                <w:szCs w:val="24"/>
              </w:rPr>
              <w:t>307,1</w:t>
            </w:r>
          </w:p>
        </w:tc>
        <w:tc>
          <w:tcPr>
            <w:tcW w:w="597" w:type="pct"/>
            <w:tcBorders>
              <w:top w:val="single" w:sz="4" w:space="0" w:color="auto"/>
              <w:left w:val="single" w:sz="4" w:space="0" w:color="auto"/>
              <w:bottom w:val="single" w:sz="4" w:space="0" w:color="auto"/>
              <w:right w:val="single" w:sz="4" w:space="0" w:color="auto"/>
            </w:tcBorders>
            <w:shd w:val="clear" w:color="auto" w:fill="FFFFFF"/>
            <w:vAlign w:val="bottom"/>
          </w:tcPr>
          <w:p w:rsidR="005D16B8" w:rsidRPr="00D439D2" w:rsidRDefault="005D16B8" w:rsidP="005D16B8">
            <w:pPr>
              <w:pStyle w:val="30"/>
              <w:shd w:val="clear" w:color="auto" w:fill="auto"/>
              <w:spacing w:line="240" w:lineRule="auto"/>
              <w:jc w:val="right"/>
              <w:rPr>
                <w:sz w:val="24"/>
                <w:szCs w:val="24"/>
              </w:rPr>
            </w:pPr>
            <w:r w:rsidRPr="00D439D2">
              <w:rPr>
                <w:sz w:val="24"/>
                <w:szCs w:val="24"/>
              </w:rPr>
              <w:t>324,7</w:t>
            </w:r>
          </w:p>
        </w:tc>
        <w:tc>
          <w:tcPr>
            <w:tcW w:w="674" w:type="pct"/>
            <w:tcBorders>
              <w:top w:val="single" w:sz="4" w:space="0" w:color="auto"/>
              <w:left w:val="single" w:sz="4" w:space="0" w:color="auto"/>
              <w:bottom w:val="single" w:sz="4" w:space="0" w:color="auto"/>
              <w:right w:val="single" w:sz="4" w:space="0" w:color="auto"/>
            </w:tcBorders>
            <w:shd w:val="clear" w:color="auto" w:fill="FFFFFF"/>
            <w:vAlign w:val="bottom"/>
          </w:tcPr>
          <w:p w:rsidR="005D16B8" w:rsidRPr="00D439D2" w:rsidRDefault="005D16B8" w:rsidP="005D16B8">
            <w:pPr>
              <w:pStyle w:val="30"/>
              <w:shd w:val="clear" w:color="auto" w:fill="auto"/>
              <w:spacing w:line="240" w:lineRule="auto"/>
              <w:jc w:val="right"/>
              <w:rPr>
                <w:sz w:val="24"/>
                <w:szCs w:val="24"/>
              </w:rPr>
            </w:pPr>
            <w:r w:rsidRPr="00D439D2">
              <w:rPr>
                <w:sz w:val="24"/>
                <w:szCs w:val="24"/>
              </w:rPr>
              <w:t>105,7%</w:t>
            </w:r>
          </w:p>
        </w:tc>
        <w:tc>
          <w:tcPr>
            <w:tcW w:w="562" w:type="pct"/>
            <w:tcBorders>
              <w:top w:val="single" w:sz="4" w:space="0" w:color="auto"/>
              <w:left w:val="single" w:sz="4" w:space="0" w:color="auto"/>
              <w:bottom w:val="single" w:sz="4" w:space="0" w:color="auto"/>
              <w:right w:val="single" w:sz="4" w:space="0" w:color="auto"/>
            </w:tcBorders>
            <w:shd w:val="clear" w:color="auto" w:fill="FFFFFF"/>
            <w:vAlign w:val="bottom"/>
          </w:tcPr>
          <w:p w:rsidR="005D16B8" w:rsidRPr="00D439D2" w:rsidRDefault="005D16B8" w:rsidP="005D16B8">
            <w:pPr>
              <w:pStyle w:val="30"/>
              <w:shd w:val="clear" w:color="auto" w:fill="auto"/>
              <w:spacing w:line="240" w:lineRule="auto"/>
              <w:jc w:val="right"/>
              <w:rPr>
                <w:sz w:val="24"/>
                <w:szCs w:val="24"/>
              </w:rPr>
            </w:pPr>
          </w:p>
        </w:tc>
        <w:tc>
          <w:tcPr>
            <w:tcW w:w="530" w:type="pct"/>
            <w:tcBorders>
              <w:top w:val="single" w:sz="4" w:space="0" w:color="auto"/>
              <w:left w:val="single" w:sz="4" w:space="0" w:color="auto"/>
              <w:bottom w:val="single" w:sz="4" w:space="0" w:color="auto"/>
              <w:right w:val="single" w:sz="4" w:space="0" w:color="auto"/>
            </w:tcBorders>
            <w:shd w:val="clear" w:color="auto" w:fill="FFFFFF"/>
            <w:vAlign w:val="bottom"/>
          </w:tcPr>
          <w:p w:rsidR="005D16B8" w:rsidRPr="00D439D2" w:rsidRDefault="005D16B8" w:rsidP="005D16B8">
            <w:pPr>
              <w:pStyle w:val="30"/>
              <w:shd w:val="clear" w:color="auto" w:fill="auto"/>
              <w:spacing w:line="240" w:lineRule="auto"/>
              <w:jc w:val="right"/>
              <w:rPr>
                <w:sz w:val="24"/>
                <w:szCs w:val="24"/>
              </w:rPr>
            </w:pPr>
            <w:r w:rsidRPr="00D439D2">
              <w:rPr>
                <w:sz w:val="24"/>
                <w:szCs w:val="24"/>
              </w:rPr>
              <w:t>232,5</w:t>
            </w:r>
          </w:p>
        </w:tc>
      </w:tr>
    </w:tbl>
    <w:tbl>
      <w:tblPr>
        <w:tblW w:w="5000" w:type="pct"/>
        <w:jc w:val="center"/>
        <w:tblCellMar>
          <w:left w:w="0" w:type="dxa"/>
          <w:right w:w="0" w:type="dxa"/>
        </w:tblCellMar>
        <w:tblLook w:val="0000" w:firstRow="0" w:lastRow="0" w:firstColumn="0" w:lastColumn="0" w:noHBand="0" w:noVBand="0"/>
      </w:tblPr>
      <w:tblGrid>
        <w:gridCol w:w="3835"/>
        <w:gridCol w:w="1276"/>
        <w:gridCol w:w="1133"/>
        <w:gridCol w:w="1275"/>
        <w:gridCol w:w="1119"/>
        <w:gridCol w:w="1009"/>
      </w:tblGrid>
      <w:tr w:rsidR="00FC51FA" w:rsidRPr="00D439D2" w:rsidTr="005D16B8">
        <w:trPr>
          <w:trHeight w:val="272"/>
          <w:jc w:val="center"/>
        </w:trPr>
        <w:tc>
          <w:tcPr>
            <w:tcW w:w="1987" w:type="pct"/>
            <w:tcBorders>
              <w:top w:val="single" w:sz="4" w:space="0" w:color="auto"/>
              <w:left w:val="single" w:sz="4" w:space="0" w:color="auto"/>
              <w:bottom w:val="single" w:sz="4" w:space="0" w:color="auto"/>
              <w:right w:val="single" w:sz="4" w:space="0" w:color="auto"/>
            </w:tcBorders>
            <w:shd w:val="clear" w:color="auto" w:fill="FFFFFF"/>
          </w:tcPr>
          <w:p w:rsidR="00FC51FA" w:rsidRPr="00D439D2" w:rsidRDefault="00FC51FA" w:rsidP="00FC51FA">
            <w:pPr>
              <w:pStyle w:val="30"/>
              <w:framePr w:wrap="notBeside" w:vAnchor="text" w:hAnchor="text" w:xAlign="center" w:y="1"/>
              <w:shd w:val="clear" w:color="auto" w:fill="auto"/>
              <w:spacing w:line="240" w:lineRule="auto"/>
              <w:rPr>
                <w:sz w:val="24"/>
                <w:szCs w:val="24"/>
              </w:rPr>
            </w:pPr>
            <w:r w:rsidRPr="00D439D2">
              <w:rPr>
                <w:sz w:val="24"/>
                <w:szCs w:val="24"/>
              </w:rPr>
              <w:lastRenderedPageBreak/>
              <w:t>Прочие доходы от оказания платных услуг (работ) получателями средств бюджетов муниципальных районов</w:t>
            </w:r>
          </w:p>
        </w:tc>
        <w:tc>
          <w:tcPr>
            <w:tcW w:w="661" w:type="pct"/>
            <w:tcBorders>
              <w:top w:val="single" w:sz="4" w:space="0" w:color="auto"/>
              <w:left w:val="single" w:sz="4" w:space="0" w:color="auto"/>
              <w:bottom w:val="single" w:sz="4" w:space="0" w:color="auto"/>
              <w:right w:val="single" w:sz="4" w:space="0" w:color="auto"/>
            </w:tcBorders>
            <w:shd w:val="clear" w:color="auto" w:fill="FFFFFF"/>
            <w:vAlign w:val="bottom"/>
          </w:tcPr>
          <w:p w:rsidR="00FC51FA" w:rsidRPr="00D439D2" w:rsidRDefault="00FC51FA" w:rsidP="00FC51FA">
            <w:pPr>
              <w:pStyle w:val="30"/>
              <w:framePr w:wrap="notBeside" w:vAnchor="text" w:hAnchor="text" w:xAlign="center" w:y="1"/>
              <w:shd w:val="clear" w:color="auto" w:fill="auto"/>
              <w:spacing w:line="240" w:lineRule="auto"/>
              <w:jc w:val="right"/>
              <w:rPr>
                <w:sz w:val="24"/>
                <w:szCs w:val="24"/>
              </w:rPr>
            </w:pPr>
            <w:r w:rsidRPr="00D439D2">
              <w:rPr>
                <w:sz w:val="24"/>
                <w:szCs w:val="24"/>
              </w:rPr>
              <w:t>13 853,1</w:t>
            </w:r>
          </w:p>
        </w:tc>
        <w:tc>
          <w:tcPr>
            <w:tcW w:w="587" w:type="pct"/>
            <w:tcBorders>
              <w:top w:val="single" w:sz="4" w:space="0" w:color="auto"/>
              <w:left w:val="single" w:sz="4" w:space="0" w:color="auto"/>
              <w:bottom w:val="single" w:sz="4" w:space="0" w:color="auto"/>
              <w:right w:val="single" w:sz="4" w:space="0" w:color="auto"/>
            </w:tcBorders>
            <w:shd w:val="clear" w:color="auto" w:fill="FFFFFF"/>
            <w:vAlign w:val="bottom"/>
          </w:tcPr>
          <w:p w:rsidR="00FC51FA" w:rsidRPr="00D439D2" w:rsidRDefault="00FC51FA" w:rsidP="00FC51FA">
            <w:pPr>
              <w:pStyle w:val="30"/>
              <w:framePr w:wrap="notBeside" w:vAnchor="text" w:hAnchor="text" w:xAlign="center" w:y="1"/>
              <w:shd w:val="clear" w:color="auto" w:fill="auto"/>
              <w:spacing w:line="240" w:lineRule="auto"/>
              <w:jc w:val="right"/>
              <w:rPr>
                <w:sz w:val="24"/>
                <w:szCs w:val="24"/>
              </w:rPr>
            </w:pPr>
            <w:r w:rsidRPr="00D439D2">
              <w:rPr>
                <w:sz w:val="24"/>
                <w:szCs w:val="24"/>
              </w:rPr>
              <w:t>13 823,3</w:t>
            </w:r>
          </w:p>
        </w:tc>
        <w:tc>
          <w:tcPr>
            <w:tcW w:w="661" w:type="pct"/>
            <w:tcBorders>
              <w:top w:val="single" w:sz="4" w:space="0" w:color="auto"/>
              <w:left w:val="single" w:sz="4" w:space="0" w:color="auto"/>
              <w:bottom w:val="single" w:sz="4" w:space="0" w:color="auto"/>
              <w:right w:val="single" w:sz="4" w:space="0" w:color="auto"/>
            </w:tcBorders>
            <w:shd w:val="clear" w:color="auto" w:fill="FFFFFF"/>
            <w:vAlign w:val="bottom"/>
          </w:tcPr>
          <w:p w:rsidR="00FC51FA" w:rsidRPr="00D439D2" w:rsidRDefault="00FC51FA" w:rsidP="00FC51FA">
            <w:pPr>
              <w:pStyle w:val="30"/>
              <w:framePr w:wrap="notBeside" w:vAnchor="text" w:hAnchor="text" w:xAlign="center" w:y="1"/>
              <w:shd w:val="clear" w:color="auto" w:fill="auto"/>
              <w:spacing w:line="240" w:lineRule="auto"/>
              <w:jc w:val="right"/>
              <w:rPr>
                <w:sz w:val="24"/>
                <w:szCs w:val="24"/>
              </w:rPr>
            </w:pPr>
            <w:r w:rsidRPr="00D439D2">
              <w:rPr>
                <w:sz w:val="24"/>
                <w:szCs w:val="24"/>
              </w:rPr>
              <w:t>99,8%</w:t>
            </w:r>
          </w:p>
        </w:tc>
        <w:tc>
          <w:tcPr>
            <w:tcW w:w="580" w:type="pct"/>
            <w:tcBorders>
              <w:top w:val="single" w:sz="4" w:space="0" w:color="auto"/>
              <w:left w:val="single" w:sz="4" w:space="0" w:color="auto"/>
              <w:bottom w:val="single" w:sz="4" w:space="0" w:color="auto"/>
              <w:right w:val="single" w:sz="4" w:space="0" w:color="auto"/>
            </w:tcBorders>
            <w:shd w:val="clear" w:color="auto" w:fill="FFFFFF"/>
            <w:vAlign w:val="bottom"/>
          </w:tcPr>
          <w:p w:rsidR="00FC51FA" w:rsidRPr="00D439D2" w:rsidRDefault="00FC51FA" w:rsidP="00FC51FA">
            <w:pPr>
              <w:pStyle w:val="30"/>
              <w:framePr w:wrap="notBeside" w:vAnchor="text" w:hAnchor="text" w:xAlign="center" w:y="1"/>
              <w:shd w:val="clear" w:color="auto" w:fill="auto"/>
              <w:spacing w:line="240" w:lineRule="auto"/>
              <w:jc w:val="right"/>
              <w:rPr>
                <w:sz w:val="24"/>
                <w:szCs w:val="24"/>
              </w:rPr>
            </w:pPr>
          </w:p>
        </w:tc>
        <w:tc>
          <w:tcPr>
            <w:tcW w:w="523" w:type="pct"/>
            <w:tcBorders>
              <w:top w:val="single" w:sz="4" w:space="0" w:color="auto"/>
              <w:left w:val="single" w:sz="4" w:space="0" w:color="auto"/>
              <w:bottom w:val="single" w:sz="4" w:space="0" w:color="auto"/>
              <w:right w:val="single" w:sz="4" w:space="0" w:color="auto"/>
            </w:tcBorders>
            <w:shd w:val="clear" w:color="auto" w:fill="FFFFFF"/>
            <w:vAlign w:val="bottom"/>
          </w:tcPr>
          <w:p w:rsidR="00FC51FA" w:rsidRPr="00D439D2" w:rsidRDefault="00FC51FA" w:rsidP="00FC51FA">
            <w:pPr>
              <w:pStyle w:val="30"/>
              <w:framePr w:wrap="notBeside" w:vAnchor="text" w:hAnchor="text" w:xAlign="center" w:y="1"/>
              <w:shd w:val="clear" w:color="auto" w:fill="auto"/>
              <w:spacing w:line="240" w:lineRule="auto"/>
              <w:jc w:val="right"/>
              <w:rPr>
                <w:sz w:val="24"/>
                <w:szCs w:val="24"/>
              </w:rPr>
            </w:pPr>
            <w:r w:rsidRPr="00D439D2">
              <w:rPr>
                <w:sz w:val="24"/>
                <w:szCs w:val="24"/>
              </w:rPr>
              <w:t>10 516,6</w:t>
            </w:r>
          </w:p>
        </w:tc>
      </w:tr>
      <w:tr w:rsidR="00FC51FA" w:rsidRPr="00D439D2" w:rsidTr="005D16B8">
        <w:trPr>
          <w:trHeight w:val="267"/>
          <w:jc w:val="center"/>
        </w:trPr>
        <w:tc>
          <w:tcPr>
            <w:tcW w:w="1987" w:type="pct"/>
            <w:tcBorders>
              <w:top w:val="single" w:sz="4" w:space="0" w:color="auto"/>
              <w:left w:val="single" w:sz="4" w:space="0" w:color="auto"/>
              <w:bottom w:val="single" w:sz="4" w:space="0" w:color="auto"/>
              <w:right w:val="single" w:sz="4" w:space="0" w:color="auto"/>
            </w:tcBorders>
            <w:shd w:val="clear" w:color="auto" w:fill="FFFFFF"/>
          </w:tcPr>
          <w:p w:rsidR="00FC51FA" w:rsidRPr="00D439D2" w:rsidRDefault="00FC51FA" w:rsidP="00FC51FA">
            <w:pPr>
              <w:pStyle w:val="30"/>
              <w:framePr w:wrap="notBeside" w:vAnchor="text" w:hAnchor="text" w:xAlign="center" w:y="1"/>
              <w:shd w:val="clear" w:color="auto" w:fill="auto"/>
              <w:spacing w:line="240" w:lineRule="auto"/>
              <w:rPr>
                <w:sz w:val="24"/>
                <w:szCs w:val="24"/>
              </w:rPr>
            </w:pPr>
            <w:r w:rsidRPr="00D439D2">
              <w:rPr>
                <w:sz w:val="24"/>
                <w:szCs w:val="24"/>
              </w:rPr>
              <w:t>Прочие доходы от компенсации затрат бюджетов муниципальных районов</w:t>
            </w:r>
          </w:p>
        </w:tc>
        <w:tc>
          <w:tcPr>
            <w:tcW w:w="661" w:type="pct"/>
            <w:tcBorders>
              <w:top w:val="single" w:sz="4" w:space="0" w:color="auto"/>
              <w:left w:val="single" w:sz="4" w:space="0" w:color="auto"/>
              <w:bottom w:val="single" w:sz="4" w:space="0" w:color="auto"/>
              <w:right w:val="single" w:sz="4" w:space="0" w:color="auto"/>
            </w:tcBorders>
            <w:shd w:val="clear" w:color="auto" w:fill="FFFFFF"/>
            <w:vAlign w:val="bottom"/>
          </w:tcPr>
          <w:p w:rsidR="00FC51FA" w:rsidRPr="00D439D2" w:rsidRDefault="00FC51FA" w:rsidP="00FC51FA">
            <w:pPr>
              <w:pStyle w:val="30"/>
              <w:framePr w:wrap="notBeside" w:vAnchor="text" w:hAnchor="text" w:xAlign="center" w:y="1"/>
              <w:shd w:val="clear" w:color="auto" w:fill="auto"/>
              <w:spacing w:line="240" w:lineRule="auto"/>
              <w:jc w:val="right"/>
              <w:rPr>
                <w:sz w:val="24"/>
                <w:szCs w:val="24"/>
              </w:rPr>
            </w:pPr>
            <w:r w:rsidRPr="00D439D2">
              <w:rPr>
                <w:sz w:val="24"/>
                <w:szCs w:val="24"/>
              </w:rPr>
              <w:t>200,0</w:t>
            </w:r>
          </w:p>
        </w:tc>
        <w:tc>
          <w:tcPr>
            <w:tcW w:w="587" w:type="pct"/>
            <w:tcBorders>
              <w:top w:val="single" w:sz="4" w:space="0" w:color="auto"/>
              <w:left w:val="single" w:sz="4" w:space="0" w:color="auto"/>
              <w:bottom w:val="single" w:sz="4" w:space="0" w:color="auto"/>
              <w:right w:val="single" w:sz="4" w:space="0" w:color="auto"/>
            </w:tcBorders>
            <w:shd w:val="clear" w:color="auto" w:fill="FFFFFF"/>
            <w:vAlign w:val="bottom"/>
          </w:tcPr>
          <w:p w:rsidR="00FC51FA" w:rsidRPr="00D439D2" w:rsidRDefault="00FC51FA" w:rsidP="00201108">
            <w:pPr>
              <w:pStyle w:val="30"/>
              <w:framePr w:wrap="notBeside" w:vAnchor="text" w:hAnchor="text" w:xAlign="center" w:y="1"/>
              <w:shd w:val="clear" w:color="auto" w:fill="auto"/>
              <w:spacing w:line="240" w:lineRule="auto"/>
              <w:jc w:val="right"/>
              <w:rPr>
                <w:sz w:val="24"/>
                <w:szCs w:val="24"/>
              </w:rPr>
            </w:pPr>
            <w:r w:rsidRPr="00D439D2">
              <w:rPr>
                <w:sz w:val="24"/>
                <w:szCs w:val="24"/>
              </w:rPr>
              <w:t>707,2</w:t>
            </w:r>
          </w:p>
        </w:tc>
        <w:tc>
          <w:tcPr>
            <w:tcW w:w="661" w:type="pct"/>
            <w:tcBorders>
              <w:top w:val="single" w:sz="4" w:space="0" w:color="auto"/>
              <w:left w:val="single" w:sz="4" w:space="0" w:color="auto"/>
              <w:bottom w:val="single" w:sz="4" w:space="0" w:color="auto"/>
              <w:right w:val="single" w:sz="4" w:space="0" w:color="auto"/>
            </w:tcBorders>
            <w:shd w:val="clear" w:color="auto" w:fill="FFFFFF"/>
            <w:vAlign w:val="bottom"/>
          </w:tcPr>
          <w:p w:rsidR="00FC51FA" w:rsidRPr="00D439D2" w:rsidRDefault="00FC51FA" w:rsidP="00FC51FA">
            <w:pPr>
              <w:framePr w:wrap="notBeside" w:vAnchor="text" w:hAnchor="text" w:xAlign="center" w:y="1"/>
              <w:jc w:val="right"/>
              <w:rPr>
                <w:rFonts w:ascii="Times New Roman" w:hAnsi="Times New Roman" w:cs="Times New Roman"/>
                <w:color w:val="auto"/>
              </w:rPr>
            </w:pPr>
            <w:r w:rsidRPr="00D439D2">
              <w:rPr>
                <w:rFonts w:ascii="Times New Roman" w:hAnsi="Times New Roman" w:cs="Times New Roman"/>
                <w:color w:val="auto"/>
              </w:rPr>
              <w:t>353,6%</w:t>
            </w:r>
          </w:p>
        </w:tc>
        <w:tc>
          <w:tcPr>
            <w:tcW w:w="580" w:type="pct"/>
            <w:tcBorders>
              <w:top w:val="single" w:sz="4" w:space="0" w:color="auto"/>
              <w:left w:val="single" w:sz="4" w:space="0" w:color="auto"/>
              <w:bottom w:val="single" w:sz="4" w:space="0" w:color="auto"/>
              <w:right w:val="single" w:sz="4" w:space="0" w:color="auto"/>
            </w:tcBorders>
            <w:shd w:val="clear" w:color="auto" w:fill="FFFFFF"/>
            <w:vAlign w:val="bottom"/>
          </w:tcPr>
          <w:p w:rsidR="00FC51FA" w:rsidRPr="00D439D2" w:rsidRDefault="00FC51FA" w:rsidP="00FC51FA">
            <w:pPr>
              <w:pStyle w:val="30"/>
              <w:framePr w:wrap="notBeside" w:vAnchor="text" w:hAnchor="text" w:xAlign="center" w:y="1"/>
              <w:shd w:val="clear" w:color="auto" w:fill="auto"/>
              <w:spacing w:line="240" w:lineRule="auto"/>
              <w:jc w:val="right"/>
              <w:rPr>
                <w:sz w:val="24"/>
                <w:szCs w:val="24"/>
              </w:rPr>
            </w:pPr>
          </w:p>
        </w:tc>
        <w:tc>
          <w:tcPr>
            <w:tcW w:w="523" w:type="pct"/>
            <w:tcBorders>
              <w:top w:val="single" w:sz="4" w:space="0" w:color="auto"/>
              <w:left w:val="single" w:sz="4" w:space="0" w:color="auto"/>
              <w:bottom w:val="single" w:sz="4" w:space="0" w:color="auto"/>
              <w:right w:val="single" w:sz="4" w:space="0" w:color="auto"/>
            </w:tcBorders>
            <w:shd w:val="clear" w:color="auto" w:fill="FFFFFF"/>
            <w:vAlign w:val="bottom"/>
          </w:tcPr>
          <w:p w:rsidR="00FC51FA" w:rsidRPr="00D439D2" w:rsidRDefault="00FC51FA" w:rsidP="00FC51FA">
            <w:pPr>
              <w:pStyle w:val="30"/>
              <w:framePr w:wrap="notBeside" w:vAnchor="text" w:hAnchor="text" w:xAlign="center" w:y="1"/>
              <w:shd w:val="clear" w:color="auto" w:fill="auto"/>
              <w:spacing w:line="240" w:lineRule="auto"/>
              <w:jc w:val="right"/>
              <w:rPr>
                <w:sz w:val="24"/>
                <w:szCs w:val="24"/>
              </w:rPr>
            </w:pPr>
            <w:r w:rsidRPr="00D439D2">
              <w:rPr>
                <w:sz w:val="24"/>
                <w:szCs w:val="24"/>
              </w:rPr>
              <w:t>2 224,2</w:t>
            </w:r>
          </w:p>
        </w:tc>
      </w:tr>
      <w:tr w:rsidR="00FC51FA" w:rsidRPr="00D439D2" w:rsidTr="005D16B8">
        <w:trPr>
          <w:trHeight w:val="1213"/>
          <w:jc w:val="center"/>
        </w:trPr>
        <w:tc>
          <w:tcPr>
            <w:tcW w:w="1987" w:type="pct"/>
            <w:tcBorders>
              <w:top w:val="single" w:sz="4" w:space="0" w:color="auto"/>
              <w:left w:val="single" w:sz="4" w:space="0" w:color="auto"/>
              <w:bottom w:val="single" w:sz="4" w:space="0" w:color="auto"/>
              <w:right w:val="single" w:sz="4" w:space="0" w:color="auto"/>
            </w:tcBorders>
            <w:shd w:val="clear" w:color="auto" w:fill="FFFFFF"/>
          </w:tcPr>
          <w:p w:rsidR="00FC51FA" w:rsidRPr="00D439D2" w:rsidRDefault="00FC51FA" w:rsidP="00FC51FA">
            <w:pPr>
              <w:pStyle w:val="30"/>
              <w:framePr w:wrap="notBeside" w:vAnchor="text" w:hAnchor="text" w:xAlign="center" w:y="1"/>
              <w:shd w:val="clear" w:color="auto" w:fill="auto"/>
              <w:spacing w:line="240" w:lineRule="auto"/>
              <w:rPr>
                <w:sz w:val="24"/>
                <w:szCs w:val="24"/>
              </w:rPr>
            </w:pPr>
            <w:r w:rsidRPr="00D439D2">
              <w:rPr>
                <w:sz w:val="24"/>
                <w:szCs w:val="24"/>
              </w:rPr>
              <w:t>Доходы от продажи земельных участков, находящихся в государственной и муниципальной собственности</w:t>
            </w:r>
          </w:p>
        </w:tc>
        <w:tc>
          <w:tcPr>
            <w:tcW w:w="661" w:type="pct"/>
            <w:tcBorders>
              <w:top w:val="single" w:sz="4" w:space="0" w:color="auto"/>
              <w:left w:val="single" w:sz="4" w:space="0" w:color="auto"/>
              <w:bottom w:val="single" w:sz="4" w:space="0" w:color="auto"/>
              <w:right w:val="single" w:sz="4" w:space="0" w:color="auto"/>
            </w:tcBorders>
            <w:shd w:val="clear" w:color="auto" w:fill="FFFFFF"/>
            <w:vAlign w:val="bottom"/>
          </w:tcPr>
          <w:p w:rsidR="00FC51FA" w:rsidRPr="00D439D2" w:rsidRDefault="00FC51FA" w:rsidP="00FC51FA">
            <w:pPr>
              <w:pStyle w:val="30"/>
              <w:framePr w:wrap="notBeside" w:vAnchor="text" w:hAnchor="text" w:xAlign="center" w:y="1"/>
              <w:shd w:val="clear" w:color="auto" w:fill="auto"/>
              <w:spacing w:line="240" w:lineRule="auto"/>
              <w:jc w:val="right"/>
              <w:rPr>
                <w:sz w:val="24"/>
                <w:szCs w:val="24"/>
              </w:rPr>
            </w:pPr>
            <w:r w:rsidRPr="00D439D2">
              <w:rPr>
                <w:sz w:val="24"/>
                <w:szCs w:val="24"/>
              </w:rPr>
              <w:t>1 200,0</w:t>
            </w:r>
          </w:p>
        </w:tc>
        <w:tc>
          <w:tcPr>
            <w:tcW w:w="587" w:type="pct"/>
            <w:tcBorders>
              <w:top w:val="single" w:sz="4" w:space="0" w:color="auto"/>
              <w:left w:val="single" w:sz="4" w:space="0" w:color="auto"/>
              <w:bottom w:val="single" w:sz="4" w:space="0" w:color="auto"/>
              <w:right w:val="single" w:sz="4" w:space="0" w:color="auto"/>
            </w:tcBorders>
            <w:shd w:val="clear" w:color="auto" w:fill="FFFFFF"/>
            <w:vAlign w:val="bottom"/>
          </w:tcPr>
          <w:p w:rsidR="00FC51FA" w:rsidRPr="00D439D2" w:rsidRDefault="00FC51FA" w:rsidP="00FC51FA">
            <w:pPr>
              <w:pStyle w:val="30"/>
              <w:framePr w:wrap="notBeside" w:vAnchor="text" w:hAnchor="text" w:xAlign="center" w:y="1"/>
              <w:shd w:val="clear" w:color="auto" w:fill="auto"/>
              <w:spacing w:line="240" w:lineRule="auto"/>
              <w:jc w:val="right"/>
              <w:rPr>
                <w:sz w:val="24"/>
                <w:szCs w:val="24"/>
              </w:rPr>
            </w:pPr>
            <w:r w:rsidRPr="00D439D2">
              <w:rPr>
                <w:sz w:val="24"/>
                <w:szCs w:val="24"/>
              </w:rPr>
              <w:t>1 774,0</w:t>
            </w:r>
          </w:p>
        </w:tc>
        <w:tc>
          <w:tcPr>
            <w:tcW w:w="661" w:type="pct"/>
            <w:tcBorders>
              <w:top w:val="single" w:sz="4" w:space="0" w:color="auto"/>
              <w:left w:val="single" w:sz="4" w:space="0" w:color="auto"/>
              <w:bottom w:val="single" w:sz="4" w:space="0" w:color="auto"/>
              <w:right w:val="single" w:sz="4" w:space="0" w:color="auto"/>
            </w:tcBorders>
            <w:shd w:val="clear" w:color="auto" w:fill="FFFFFF"/>
            <w:vAlign w:val="bottom"/>
          </w:tcPr>
          <w:p w:rsidR="00FC51FA" w:rsidRPr="00D439D2" w:rsidRDefault="00FC51FA" w:rsidP="00FC51FA">
            <w:pPr>
              <w:framePr w:wrap="notBeside" w:vAnchor="text" w:hAnchor="text" w:xAlign="center" w:y="1"/>
              <w:jc w:val="right"/>
              <w:rPr>
                <w:rFonts w:ascii="Times New Roman" w:hAnsi="Times New Roman" w:cs="Times New Roman"/>
                <w:color w:val="auto"/>
              </w:rPr>
            </w:pPr>
            <w:r w:rsidRPr="00D439D2">
              <w:rPr>
                <w:rFonts w:ascii="Times New Roman" w:hAnsi="Times New Roman" w:cs="Times New Roman"/>
                <w:color w:val="auto"/>
              </w:rPr>
              <w:t>147,8%</w:t>
            </w:r>
          </w:p>
        </w:tc>
        <w:tc>
          <w:tcPr>
            <w:tcW w:w="580" w:type="pct"/>
            <w:tcBorders>
              <w:top w:val="single" w:sz="4" w:space="0" w:color="auto"/>
              <w:left w:val="single" w:sz="4" w:space="0" w:color="auto"/>
              <w:bottom w:val="single" w:sz="4" w:space="0" w:color="auto"/>
              <w:right w:val="single" w:sz="4" w:space="0" w:color="auto"/>
            </w:tcBorders>
            <w:shd w:val="clear" w:color="auto" w:fill="FFFFFF"/>
            <w:vAlign w:val="bottom"/>
          </w:tcPr>
          <w:p w:rsidR="00FC51FA" w:rsidRPr="00D439D2" w:rsidRDefault="00FC51FA" w:rsidP="00FC51FA">
            <w:pPr>
              <w:pStyle w:val="30"/>
              <w:framePr w:wrap="notBeside" w:vAnchor="text" w:hAnchor="text" w:xAlign="center" w:y="1"/>
              <w:shd w:val="clear" w:color="auto" w:fill="auto"/>
              <w:spacing w:line="240" w:lineRule="auto"/>
              <w:jc w:val="right"/>
              <w:rPr>
                <w:sz w:val="24"/>
                <w:szCs w:val="24"/>
                <w:lang w:val="en-US"/>
              </w:rPr>
            </w:pPr>
          </w:p>
        </w:tc>
        <w:tc>
          <w:tcPr>
            <w:tcW w:w="523" w:type="pct"/>
            <w:tcBorders>
              <w:top w:val="single" w:sz="4" w:space="0" w:color="auto"/>
              <w:left w:val="single" w:sz="4" w:space="0" w:color="auto"/>
              <w:bottom w:val="single" w:sz="4" w:space="0" w:color="auto"/>
              <w:right w:val="single" w:sz="4" w:space="0" w:color="auto"/>
            </w:tcBorders>
            <w:shd w:val="clear" w:color="auto" w:fill="FFFFFF"/>
            <w:vAlign w:val="bottom"/>
          </w:tcPr>
          <w:p w:rsidR="00FC51FA" w:rsidRPr="00D439D2" w:rsidRDefault="00FC51FA" w:rsidP="00FC51FA">
            <w:pPr>
              <w:pStyle w:val="30"/>
              <w:framePr w:wrap="notBeside" w:vAnchor="text" w:hAnchor="text" w:xAlign="center" w:y="1"/>
              <w:shd w:val="clear" w:color="auto" w:fill="auto"/>
              <w:spacing w:line="240" w:lineRule="auto"/>
              <w:jc w:val="right"/>
              <w:rPr>
                <w:sz w:val="24"/>
                <w:szCs w:val="24"/>
              </w:rPr>
            </w:pPr>
            <w:r w:rsidRPr="00D439D2">
              <w:rPr>
                <w:sz w:val="24"/>
                <w:szCs w:val="24"/>
              </w:rPr>
              <w:t>1 071,7</w:t>
            </w:r>
          </w:p>
        </w:tc>
      </w:tr>
      <w:tr w:rsidR="00FC51FA" w:rsidRPr="00D439D2" w:rsidTr="005D16B8">
        <w:trPr>
          <w:trHeight w:val="277"/>
          <w:jc w:val="center"/>
        </w:trPr>
        <w:tc>
          <w:tcPr>
            <w:tcW w:w="1987" w:type="pct"/>
            <w:tcBorders>
              <w:top w:val="single" w:sz="4" w:space="0" w:color="auto"/>
              <w:left w:val="single" w:sz="4" w:space="0" w:color="auto"/>
              <w:bottom w:val="single" w:sz="4" w:space="0" w:color="auto"/>
              <w:right w:val="single" w:sz="4" w:space="0" w:color="auto"/>
            </w:tcBorders>
            <w:shd w:val="clear" w:color="auto" w:fill="FFFFFF"/>
          </w:tcPr>
          <w:p w:rsidR="00FC51FA" w:rsidRPr="00D439D2" w:rsidRDefault="00FC51FA" w:rsidP="00FC51FA">
            <w:pPr>
              <w:pStyle w:val="30"/>
              <w:framePr w:wrap="notBeside" w:vAnchor="text" w:hAnchor="text" w:xAlign="center" w:y="1"/>
              <w:shd w:val="clear" w:color="auto" w:fill="auto"/>
              <w:spacing w:line="240" w:lineRule="auto"/>
              <w:rPr>
                <w:sz w:val="24"/>
                <w:szCs w:val="24"/>
              </w:rPr>
            </w:pPr>
            <w:r w:rsidRPr="00D439D2">
              <w:rPr>
                <w:sz w:val="24"/>
                <w:szCs w:val="24"/>
              </w:rPr>
              <w:t>Штрафы, санкции, возмещение ущерба</w:t>
            </w:r>
          </w:p>
        </w:tc>
        <w:tc>
          <w:tcPr>
            <w:tcW w:w="661" w:type="pct"/>
            <w:tcBorders>
              <w:top w:val="single" w:sz="4" w:space="0" w:color="auto"/>
              <w:left w:val="single" w:sz="4" w:space="0" w:color="auto"/>
              <w:bottom w:val="single" w:sz="4" w:space="0" w:color="auto"/>
              <w:right w:val="single" w:sz="4" w:space="0" w:color="auto"/>
            </w:tcBorders>
            <w:shd w:val="clear" w:color="auto" w:fill="FFFFFF"/>
            <w:vAlign w:val="bottom"/>
          </w:tcPr>
          <w:p w:rsidR="00FC51FA" w:rsidRPr="00D439D2" w:rsidRDefault="00FC51FA" w:rsidP="00FC51FA">
            <w:pPr>
              <w:pStyle w:val="30"/>
              <w:framePr w:wrap="notBeside" w:vAnchor="text" w:hAnchor="text" w:xAlign="center" w:y="1"/>
              <w:shd w:val="clear" w:color="auto" w:fill="auto"/>
              <w:spacing w:line="240" w:lineRule="auto"/>
              <w:jc w:val="right"/>
              <w:rPr>
                <w:sz w:val="24"/>
                <w:szCs w:val="24"/>
              </w:rPr>
            </w:pPr>
            <w:r w:rsidRPr="00D439D2">
              <w:rPr>
                <w:sz w:val="24"/>
                <w:szCs w:val="24"/>
              </w:rPr>
              <w:t>673,4</w:t>
            </w:r>
          </w:p>
        </w:tc>
        <w:tc>
          <w:tcPr>
            <w:tcW w:w="587" w:type="pct"/>
            <w:tcBorders>
              <w:top w:val="single" w:sz="4" w:space="0" w:color="auto"/>
              <w:left w:val="single" w:sz="4" w:space="0" w:color="auto"/>
              <w:bottom w:val="single" w:sz="4" w:space="0" w:color="auto"/>
              <w:right w:val="single" w:sz="4" w:space="0" w:color="auto"/>
            </w:tcBorders>
            <w:shd w:val="clear" w:color="auto" w:fill="FFFFFF"/>
            <w:vAlign w:val="bottom"/>
          </w:tcPr>
          <w:p w:rsidR="00FC51FA" w:rsidRPr="00D439D2" w:rsidRDefault="00FC51FA" w:rsidP="00FC51FA">
            <w:pPr>
              <w:pStyle w:val="30"/>
              <w:framePr w:wrap="notBeside" w:vAnchor="text" w:hAnchor="text" w:xAlign="center" w:y="1"/>
              <w:shd w:val="clear" w:color="auto" w:fill="auto"/>
              <w:spacing w:line="240" w:lineRule="auto"/>
              <w:jc w:val="right"/>
              <w:rPr>
                <w:sz w:val="24"/>
                <w:szCs w:val="24"/>
              </w:rPr>
            </w:pPr>
            <w:r w:rsidRPr="00D439D2">
              <w:rPr>
                <w:sz w:val="24"/>
                <w:szCs w:val="24"/>
              </w:rPr>
              <w:t>1 117,7</w:t>
            </w:r>
          </w:p>
        </w:tc>
        <w:tc>
          <w:tcPr>
            <w:tcW w:w="661" w:type="pct"/>
            <w:tcBorders>
              <w:top w:val="single" w:sz="4" w:space="0" w:color="auto"/>
              <w:left w:val="single" w:sz="4" w:space="0" w:color="auto"/>
              <w:bottom w:val="single" w:sz="4" w:space="0" w:color="auto"/>
              <w:right w:val="single" w:sz="4" w:space="0" w:color="auto"/>
            </w:tcBorders>
            <w:shd w:val="clear" w:color="auto" w:fill="FFFFFF"/>
            <w:vAlign w:val="bottom"/>
          </w:tcPr>
          <w:p w:rsidR="00FC51FA" w:rsidRPr="00D439D2" w:rsidRDefault="00FC51FA" w:rsidP="00FC51FA">
            <w:pPr>
              <w:pStyle w:val="30"/>
              <w:framePr w:wrap="notBeside" w:vAnchor="text" w:hAnchor="text" w:xAlign="center" w:y="1"/>
              <w:shd w:val="clear" w:color="auto" w:fill="auto"/>
              <w:spacing w:line="240" w:lineRule="auto"/>
              <w:jc w:val="right"/>
              <w:rPr>
                <w:sz w:val="24"/>
                <w:szCs w:val="24"/>
              </w:rPr>
            </w:pPr>
            <w:r w:rsidRPr="00D439D2">
              <w:rPr>
                <w:sz w:val="24"/>
                <w:szCs w:val="24"/>
              </w:rPr>
              <w:t>166,0%</w:t>
            </w:r>
          </w:p>
        </w:tc>
        <w:tc>
          <w:tcPr>
            <w:tcW w:w="580" w:type="pct"/>
            <w:tcBorders>
              <w:top w:val="single" w:sz="4" w:space="0" w:color="auto"/>
              <w:left w:val="single" w:sz="4" w:space="0" w:color="auto"/>
              <w:bottom w:val="single" w:sz="4" w:space="0" w:color="auto"/>
              <w:right w:val="single" w:sz="4" w:space="0" w:color="auto"/>
            </w:tcBorders>
            <w:shd w:val="clear" w:color="auto" w:fill="FFFFFF"/>
            <w:vAlign w:val="bottom"/>
          </w:tcPr>
          <w:p w:rsidR="00FC51FA" w:rsidRPr="00D439D2" w:rsidRDefault="00FC51FA" w:rsidP="00FC51FA">
            <w:pPr>
              <w:pStyle w:val="30"/>
              <w:framePr w:wrap="notBeside" w:vAnchor="text" w:hAnchor="text" w:xAlign="center" w:y="1"/>
              <w:shd w:val="clear" w:color="auto" w:fill="auto"/>
              <w:spacing w:line="240" w:lineRule="auto"/>
              <w:jc w:val="right"/>
              <w:rPr>
                <w:sz w:val="24"/>
                <w:szCs w:val="24"/>
              </w:rPr>
            </w:pPr>
          </w:p>
        </w:tc>
        <w:tc>
          <w:tcPr>
            <w:tcW w:w="523" w:type="pct"/>
            <w:tcBorders>
              <w:top w:val="single" w:sz="4" w:space="0" w:color="auto"/>
              <w:left w:val="single" w:sz="4" w:space="0" w:color="auto"/>
              <w:bottom w:val="single" w:sz="4" w:space="0" w:color="auto"/>
              <w:right w:val="single" w:sz="4" w:space="0" w:color="auto"/>
            </w:tcBorders>
            <w:shd w:val="clear" w:color="auto" w:fill="FFFFFF"/>
            <w:vAlign w:val="bottom"/>
          </w:tcPr>
          <w:p w:rsidR="00FC51FA" w:rsidRPr="00D439D2" w:rsidRDefault="00FC51FA" w:rsidP="00FC51FA">
            <w:pPr>
              <w:pStyle w:val="30"/>
              <w:framePr w:wrap="notBeside" w:vAnchor="text" w:hAnchor="text" w:xAlign="center" w:y="1"/>
              <w:shd w:val="clear" w:color="auto" w:fill="auto"/>
              <w:spacing w:line="240" w:lineRule="auto"/>
              <w:jc w:val="right"/>
              <w:rPr>
                <w:sz w:val="24"/>
                <w:szCs w:val="24"/>
              </w:rPr>
            </w:pPr>
            <w:r w:rsidRPr="00D439D2">
              <w:rPr>
                <w:sz w:val="24"/>
                <w:szCs w:val="24"/>
              </w:rPr>
              <w:t>769,3</w:t>
            </w:r>
          </w:p>
        </w:tc>
      </w:tr>
      <w:tr w:rsidR="00B77808" w:rsidRPr="00D439D2" w:rsidTr="005D16B8">
        <w:trPr>
          <w:trHeight w:val="277"/>
          <w:jc w:val="center"/>
        </w:trPr>
        <w:tc>
          <w:tcPr>
            <w:tcW w:w="1987" w:type="pct"/>
            <w:tcBorders>
              <w:top w:val="single" w:sz="4" w:space="0" w:color="auto"/>
              <w:left w:val="single" w:sz="4" w:space="0" w:color="auto"/>
              <w:bottom w:val="single" w:sz="4" w:space="0" w:color="auto"/>
              <w:right w:val="single" w:sz="4" w:space="0" w:color="auto"/>
            </w:tcBorders>
            <w:shd w:val="clear" w:color="auto" w:fill="FFFFFF"/>
          </w:tcPr>
          <w:p w:rsidR="00B77808" w:rsidRPr="00D439D2" w:rsidRDefault="00B77808" w:rsidP="00AD7826">
            <w:pPr>
              <w:pStyle w:val="30"/>
              <w:framePr w:wrap="notBeside" w:vAnchor="text" w:hAnchor="text" w:xAlign="center" w:y="1"/>
              <w:shd w:val="clear" w:color="auto" w:fill="auto"/>
              <w:spacing w:line="240" w:lineRule="auto"/>
              <w:rPr>
                <w:sz w:val="24"/>
                <w:szCs w:val="24"/>
              </w:rPr>
            </w:pPr>
            <w:r w:rsidRPr="00D439D2">
              <w:rPr>
                <w:sz w:val="24"/>
                <w:szCs w:val="24"/>
              </w:rPr>
              <w:t xml:space="preserve">Прочие неналоговые доходы </w:t>
            </w:r>
          </w:p>
        </w:tc>
        <w:tc>
          <w:tcPr>
            <w:tcW w:w="661" w:type="pct"/>
            <w:tcBorders>
              <w:top w:val="single" w:sz="4" w:space="0" w:color="auto"/>
              <w:left w:val="single" w:sz="4" w:space="0" w:color="auto"/>
              <w:bottom w:val="single" w:sz="4" w:space="0" w:color="auto"/>
              <w:right w:val="single" w:sz="4" w:space="0" w:color="auto"/>
            </w:tcBorders>
            <w:shd w:val="clear" w:color="auto" w:fill="FFFFFF"/>
            <w:vAlign w:val="bottom"/>
          </w:tcPr>
          <w:p w:rsidR="00B77808" w:rsidRPr="00D439D2" w:rsidRDefault="00B77808" w:rsidP="00B77808">
            <w:pPr>
              <w:pStyle w:val="30"/>
              <w:framePr w:wrap="notBeside" w:vAnchor="text" w:hAnchor="text" w:xAlign="center" w:y="1"/>
              <w:shd w:val="clear" w:color="auto" w:fill="auto"/>
              <w:spacing w:line="240" w:lineRule="auto"/>
              <w:jc w:val="right"/>
              <w:rPr>
                <w:sz w:val="24"/>
                <w:szCs w:val="24"/>
              </w:rPr>
            </w:pPr>
            <w:r w:rsidRPr="00D439D2">
              <w:rPr>
                <w:sz w:val="24"/>
                <w:szCs w:val="24"/>
              </w:rPr>
              <w:t>0,0</w:t>
            </w:r>
          </w:p>
        </w:tc>
        <w:tc>
          <w:tcPr>
            <w:tcW w:w="587" w:type="pct"/>
            <w:tcBorders>
              <w:top w:val="single" w:sz="4" w:space="0" w:color="auto"/>
              <w:left w:val="single" w:sz="4" w:space="0" w:color="auto"/>
              <w:bottom w:val="single" w:sz="4" w:space="0" w:color="auto"/>
              <w:right w:val="single" w:sz="4" w:space="0" w:color="auto"/>
            </w:tcBorders>
            <w:shd w:val="clear" w:color="auto" w:fill="FFFFFF"/>
            <w:vAlign w:val="bottom"/>
          </w:tcPr>
          <w:p w:rsidR="00B77808" w:rsidRPr="00D439D2" w:rsidRDefault="0013047A" w:rsidP="0013047A">
            <w:pPr>
              <w:pStyle w:val="30"/>
              <w:framePr w:wrap="notBeside" w:vAnchor="text" w:hAnchor="text" w:xAlign="center" w:y="1"/>
              <w:shd w:val="clear" w:color="auto" w:fill="auto"/>
              <w:spacing w:line="240" w:lineRule="auto"/>
              <w:jc w:val="right"/>
              <w:rPr>
                <w:sz w:val="24"/>
                <w:szCs w:val="24"/>
              </w:rPr>
            </w:pPr>
            <w:r w:rsidRPr="00D439D2">
              <w:rPr>
                <w:sz w:val="24"/>
                <w:szCs w:val="24"/>
              </w:rPr>
              <w:t>80,8</w:t>
            </w:r>
          </w:p>
        </w:tc>
        <w:tc>
          <w:tcPr>
            <w:tcW w:w="661" w:type="pct"/>
            <w:tcBorders>
              <w:top w:val="single" w:sz="4" w:space="0" w:color="auto"/>
              <w:left w:val="single" w:sz="4" w:space="0" w:color="auto"/>
              <w:bottom w:val="single" w:sz="4" w:space="0" w:color="auto"/>
              <w:right w:val="single" w:sz="4" w:space="0" w:color="auto"/>
            </w:tcBorders>
            <w:shd w:val="clear" w:color="auto" w:fill="FFFFFF"/>
            <w:vAlign w:val="bottom"/>
          </w:tcPr>
          <w:p w:rsidR="00B77808" w:rsidRPr="00D439D2" w:rsidRDefault="00B77808" w:rsidP="00B77808">
            <w:pPr>
              <w:pStyle w:val="30"/>
              <w:framePr w:wrap="notBeside" w:vAnchor="text" w:hAnchor="text" w:xAlign="center" w:y="1"/>
              <w:shd w:val="clear" w:color="auto" w:fill="auto"/>
              <w:spacing w:line="240" w:lineRule="auto"/>
              <w:jc w:val="right"/>
              <w:rPr>
                <w:sz w:val="24"/>
                <w:szCs w:val="24"/>
              </w:rPr>
            </w:pPr>
          </w:p>
        </w:tc>
        <w:tc>
          <w:tcPr>
            <w:tcW w:w="580" w:type="pct"/>
            <w:tcBorders>
              <w:top w:val="single" w:sz="4" w:space="0" w:color="auto"/>
              <w:left w:val="single" w:sz="4" w:space="0" w:color="auto"/>
              <w:bottom w:val="single" w:sz="4" w:space="0" w:color="auto"/>
              <w:right w:val="single" w:sz="4" w:space="0" w:color="auto"/>
            </w:tcBorders>
            <w:shd w:val="clear" w:color="auto" w:fill="FFFFFF"/>
            <w:vAlign w:val="bottom"/>
          </w:tcPr>
          <w:p w:rsidR="00B77808" w:rsidRPr="00D439D2" w:rsidRDefault="00B77808" w:rsidP="00AD7826">
            <w:pPr>
              <w:pStyle w:val="30"/>
              <w:framePr w:wrap="notBeside" w:vAnchor="text" w:hAnchor="text" w:xAlign="center" w:y="1"/>
              <w:shd w:val="clear" w:color="auto" w:fill="auto"/>
              <w:spacing w:line="240" w:lineRule="auto"/>
              <w:jc w:val="right"/>
              <w:rPr>
                <w:sz w:val="24"/>
                <w:szCs w:val="24"/>
              </w:rPr>
            </w:pPr>
          </w:p>
        </w:tc>
        <w:tc>
          <w:tcPr>
            <w:tcW w:w="523" w:type="pct"/>
            <w:tcBorders>
              <w:top w:val="single" w:sz="4" w:space="0" w:color="auto"/>
              <w:left w:val="single" w:sz="4" w:space="0" w:color="auto"/>
              <w:bottom w:val="single" w:sz="4" w:space="0" w:color="auto"/>
              <w:right w:val="single" w:sz="4" w:space="0" w:color="auto"/>
            </w:tcBorders>
            <w:shd w:val="clear" w:color="auto" w:fill="FFFFFF"/>
            <w:vAlign w:val="bottom"/>
          </w:tcPr>
          <w:p w:rsidR="00B77808" w:rsidRPr="00D439D2" w:rsidRDefault="00B77808" w:rsidP="00AD7826">
            <w:pPr>
              <w:pStyle w:val="30"/>
              <w:framePr w:wrap="notBeside" w:vAnchor="text" w:hAnchor="text" w:xAlign="center" w:y="1"/>
              <w:shd w:val="clear" w:color="auto" w:fill="auto"/>
              <w:spacing w:line="240" w:lineRule="auto"/>
              <w:jc w:val="right"/>
              <w:rPr>
                <w:sz w:val="24"/>
                <w:szCs w:val="24"/>
              </w:rPr>
            </w:pPr>
          </w:p>
        </w:tc>
      </w:tr>
      <w:tr w:rsidR="00FC51FA" w:rsidRPr="00D439D2" w:rsidTr="005D16B8">
        <w:trPr>
          <w:trHeight w:val="277"/>
          <w:jc w:val="center"/>
        </w:trPr>
        <w:tc>
          <w:tcPr>
            <w:tcW w:w="1987" w:type="pct"/>
            <w:tcBorders>
              <w:top w:val="single" w:sz="4" w:space="0" w:color="auto"/>
              <w:left w:val="single" w:sz="4" w:space="0" w:color="auto"/>
              <w:bottom w:val="single" w:sz="4" w:space="0" w:color="auto"/>
              <w:right w:val="single" w:sz="4" w:space="0" w:color="auto"/>
            </w:tcBorders>
            <w:shd w:val="clear" w:color="auto" w:fill="FFFFFF"/>
          </w:tcPr>
          <w:p w:rsidR="00FC51FA" w:rsidRPr="00D439D2" w:rsidRDefault="00FC51FA" w:rsidP="00FC51FA">
            <w:pPr>
              <w:pStyle w:val="40"/>
              <w:framePr w:wrap="notBeside" w:vAnchor="text" w:hAnchor="text" w:xAlign="center" w:y="1"/>
              <w:shd w:val="clear" w:color="auto" w:fill="auto"/>
              <w:spacing w:line="240" w:lineRule="auto"/>
              <w:rPr>
                <w:sz w:val="24"/>
                <w:szCs w:val="24"/>
              </w:rPr>
            </w:pPr>
            <w:r w:rsidRPr="00D439D2">
              <w:rPr>
                <w:sz w:val="24"/>
                <w:szCs w:val="24"/>
              </w:rPr>
              <w:t>Безвозмездные поступления, в т.ч.:</w:t>
            </w:r>
          </w:p>
        </w:tc>
        <w:tc>
          <w:tcPr>
            <w:tcW w:w="661" w:type="pct"/>
            <w:tcBorders>
              <w:top w:val="single" w:sz="4" w:space="0" w:color="auto"/>
              <w:left w:val="single" w:sz="4" w:space="0" w:color="auto"/>
              <w:bottom w:val="single" w:sz="4" w:space="0" w:color="auto"/>
              <w:right w:val="single" w:sz="4" w:space="0" w:color="auto"/>
            </w:tcBorders>
            <w:shd w:val="clear" w:color="auto" w:fill="FFFFFF"/>
            <w:vAlign w:val="bottom"/>
          </w:tcPr>
          <w:p w:rsidR="00FC51FA" w:rsidRPr="00D439D2" w:rsidRDefault="00FC51FA" w:rsidP="00FC51FA">
            <w:pPr>
              <w:pStyle w:val="40"/>
              <w:framePr w:wrap="notBeside" w:vAnchor="text" w:hAnchor="text" w:xAlign="center" w:y="1"/>
              <w:shd w:val="clear" w:color="auto" w:fill="auto"/>
              <w:spacing w:line="240" w:lineRule="auto"/>
              <w:jc w:val="right"/>
              <w:rPr>
                <w:sz w:val="24"/>
                <w:szCs w:val="24"/>
              </w:rPr>
            </w:pPr>
            <w:r w:rsidRPr="00D439D2">
              <w:rPr>
                <w:sz w:val="24"/>
                <w:szCs w:val="24"/>
              </w:rPr>
              <w:t>544 776,4</w:t>
            </w:r>
          </w:p>
        </w:tc>
        <w:tc>
          <w:tcPr>
            <w:tcW w:w="587" w:type="pct"/>
            <w:tcBorders>
              <w:top w:val="single" w:sz="4" w:space="0" w:color="auto"/>
              <w:left w:val="single" w:sz="4" w:space="0" w:color="auto"/>
              <w:bottom w:val="single" w:sz="4" w:space="0" w:color="auto"/>
              <w:right w:val="single" w:sz="4" w:space="0" w:color="auto"/>
            </w:tcBorders>
            <w:shd w:val="clear" w:color="auto" w:fill="FFFFFF"/>
            <w:vAlign w:val="bottom"/>
          </w:tcPr>
          <w:p w:rsidR="00FC51FA" w:rsidRPr="00D439D2" w:rsidRDefault="00FC51FA" w:rsidP="00FC51FA">
            <w:pPr>
              <w:pStyle w:val="40"/>
              <w:framePr w:wrap="notBeside" w:vAnchor="text" w:hAnchor="text" w:xAlign="center" w:y="1"/>
              <w:shd w:val="clear" w:color="auto" w:fill="auto"/>
              <w:spacing w:line="240" w:lineRule="auto"/>
              <w:jc w:val="right"/>
              <w:rPr>
                <w:sz w:val="24"/>
                <w:szCs w:val="24"/>
              </w:rPr>
            </w:pPr>
            <w:r w:rsidRPr="00D439D2">
              <w:rPr>
                <w:sz w:val="24"/>
                <w:szCs w:val="24"/>
              </w:rPr>
              <w:t>537 976,0</w:t>
            </w:r>
          </w:p>
        </w:tc>
        <w:tc>
          <w:tcPr>
            <w:tcW w:w="661" w:type="pct"/>
            <w:tcBorders>
              <w:top w:val="single" w:sz="4" w:space="0" w:color="auto"/>
              <w:left w:val="single" w:sz="4" w:space="0" w:color="auto"/>
              <w:bottom w:val="single" w:sz="4" w:space="0" w:color="auto"/>
              <w:right w:val="single" w:sz="4" w:space="0" w:color="auto"/>
            </w:tcBorders>
            <w:shd w:val="clear" w:color="auto" w:fill="FFFFFF"/>
            <w:vAlign w:val="bottom"/>
          </w:tcPr>
          <w:p w:rsidR="00FC51FA" w:rsidRPr="00D439D2" w:rsidRDefault="00FC51FA" w:rsidP="00FC51FA">
            <w:pPr>
              <w:pStyle w:val="40"/>
              <w:framePr w:wrap="notBeside" w:vAnchor="text" w:hAnchor="text" w:xAlign="center" w:y="1"/>
              <w:shd w:val="clear" w:color="auto" w:fill="auto"/>
              <w:spacing w:line="240" w:lineRule="auto"/>
              <w:jc w:val="right"/>
              <w:rPr>
                <w:sz w:val="24"/>
                <w:szCs w:val="24"/>
              </w:rPr>
            </w:pPr>
            <w:r w:rsidRPr="00D439D2">
              <w:rPr>
                <w:sz w:val="24"/>
                <w:szCs w:val="24"/>
              </w:rPr>
              <w:t>98,8%</w:t>
            </w:r>
          </w:p>
        </w:tc>
        <w:tc>
          <w:tcPr>
            <w:tcW w:w="580" w:type="pct"/>
            <w:tcBorders>
              <w:top w:val="single" w:sz="4" w:space="0" w:color="auto"/>
              <w:left w:val="single" w:sz="4" w:space="0" w:color="auto"/>
              <w:bottom w:val="single" w:sz="4" w:space="0" w:color="auto"/>
              <w:right w:val="single" w:sz="4" w:space="0" w:color="auto"/>
            </w:tcBorders>
            <w:shd w:val="clear" w:color="auto" w:fill="FFFFFF"/>
            <w:vAlign w:val="bottom"/>
          </w:tcPr>
          <w:p w:rsidR="00FC51FA" w:rsidRPr="00D439D2" w:rsidRDefault="00FC51FA" w:rsidP="00FC51FA">
            <w:pPr>
              <w:pStyle w:val="40"/>
              <w:framePr w:wrap="notBeside" w:vAnchor="text" w:hAnchor="text" w:xAlign="center" w:y="1"/>
              <w:shd w:val="clear" w:color="auto" w:fill="auto"/>
              <w:spacing w:line="240" w:lineRule="auto"/>
              <w:jc w:val="right"/>
              <w:rPr>
                <w:sz w:val="24"/>
                <w:szCs w:val="24"/>
              </w:rPr>
            </w:pPr>
            <w:r w:rsidRPr="00D439D2">
              <w:rPr>
                <w:sz w:val="24"/>
                <w:szCs w:val="24"/>
              </w:rPr>
              <w:t>80,8</w:t>
            </w:r>
          </w:p>
        </w:tc>
        <w:tc>
          <w:tcPr>
            <w:tcW w:w="523" w:type="pct"/>
            <w:tcBorders>
              <w:top w:val="single" w:sz="4" w:space="0" w:color="auto"/>
              <w:left w:val="single" w:sz="4" w:space="0" w:color="auto"/>
              <w:bottom w:val="single" w:sz="4" w:space="0" w:color="auto"/>
              <w:right w:val="single" w:sz="4" w:space="0" w:color="auto"/>
            </w:tcBorders>
            <w:shd w:val="clear" w:color="auto" w:fill="FFFFFF"/>
            <w:vAlign w:val="bottom"/>
          </w:tcPr>
          <w:p w:rsidR="00FC51FA" w:rsidRPr="00D439D2" w:rsidRDefault="00FC51FA" w:rsidP="00FC51FA">
            <w:pPr>
              <w:pStyle w:val="40"/>
              <w:framePr w:wrap="notBeside" w:vAnchor="text" w:hAnchor="text" w:xAlign="center" w:y="1"/>
              <w:shd w:val="clear" w:color="auto" w:fill="auto"/>
              <w:spacing w:line="240" w:lineRule="auto"/>
              <w:jc w:val="right"/>
              <w:rPr>
                <w:sz w:val="24"/>
                <w:szCs w:val="24"/>
              </w:rPr>
            </w:pPr>
            <w:r w:rsidRPr="00D439D2">
              <w:rPr>
                <w:sz w:val="24"/>
                <w:szCs w:val="24"/>
              </w:rPr>
              <w:t>699 587,2</w:t>
            </w:r>
          </w:p>
        </w:tc>
      </w:tr>
      <w:tr w:rsidR="00FC51FA" w:rsidRPr="00D439D2" w:rsidTr="005D16B8">
        <w:trPr>
          <w:trHeight w:val="1063"/>
          <w:jc w:val="center"/>
        </w:trPr>
        <w:tc>
          <w:tcPr>
            <w:tcW w:w="1987" w:type="pct"/>
            <w:tcBorders>
              <w:top w:val="single" w:sz="4" w:space="0" w:color="auto"/>
              <w:left w:val="single" w:sz="4" w:space="0" w:color="auto"/>
              <w:bottom w:val="single" w:sz="4" w:space="0" w:color="auto"/>
              <w:right w:val="single" w:sz="4" w:space="0" w:color="auto"/>
            </w:tcBorders>
            <w:shd w:val="clear" w:color="auto" w:fill="FFFFFF"/>
            <w:vAlign w:val="bottom"/>
          </w:tcPr>
          <w:p w:rsidR="00FC51FA" w:rsidRPr="00D439D2" w:rsidRDefault="00FC51FA" w:rsidP="00FC51FA">
            <w:pPr>
              <w:pStyle w:val="30"/>
              <w:framePr w:wrap="notBeside" w:vAnchor="text" w:hAnchor="text" w:xAlign="center" w:y="1"/>
              <w:shd w:val="clear" w:color="auto" w:fill="auto"/>
              <w:spacing w:line="240" w:lineRule="auto"/>
              <w:rPr>
                <w:sz w:val="24"/>
                <w:szCs w:val="24"/>
              </w:rPr>
            </w:pPr>
            <w:r w:rsidRPr="00D439D2">
              <w:rPr>
                <w:sz w:val="24"/>
                <w:szCs w:val="24"/>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661" w:type="pct"/>
            <w:tcBorders>
              <w:top w:val="single" w:sz="4" w:space="0" w:color="auto"/>
              <w:left w:val="single" w:sz="4" w:space="0" w:color="auto"/>
              <w:bottom w:val="single" w:sz="4" w:space="0" w:color="auto"/>
              <w:right w:val="single" w:sz="4" w:space="0" w:color="auto"/>
            </w:tcBorders>
            <w:shd w:val="clear" w:color="auto" w:fill="FFFFFF"/>
            <w:vAlign w:val="bottom"/>
          </w:tcPr>
          <w:p w:rsidR="00FC51FA" w:rsidRPr="00D439D2" w:rsidRDefault="00FC51FA" w:rsidP="00FC51FA">
            <w:pPr>
              <w:pStyle w:val="30"/>
              <w:framePr w:wrap="notBeside" w:vAnchor="text" w:hAnchor="text" w:xAlign="center" w:y="1"/>
              <w:shd w:val="clear" w:color="auto" w:fill="auto"/>
              <w:spacing w:line="240" w:lineRule="auto"/>
              <w:jc w:val="right"/>
              <w:rPr>
                <w:sz w:val="24"/>
                <w:szCs w:val="24"/>
              </w:rPr>
            </w:pPr>
            <w:r w:rsidRPr="00D439D2">
              <w:rPr>
                <w:sz w:val="24"/>
                <w:szCs w:val="24"/>
              </w:rPr>
              <w:t>120,5</w:t>
            </w:r>
          </w:p>
        </w:tc>
        <w:tc>
          <w:tcPr>
            <w:tcW w:w="587" w:type="pct"/>
            <w:tcBorders>
              <w:top w:val="single" w:sz="4" w:space="0" w:color="auto"/>
              <w:left w:val="single" w:sz="4" w:space="0" w:color="auto"/>
              <w:bottom w:val="single" w:sz="4" w:space="0" w:color="auto"/>
              <w:right w:val="single" w:sz="4" w:space="0" w:color="auto"/>
            </w:tcBorders>
            <w:shd w:val="clear" w:color="auto" w:fill="FFFFFF"/>
            <w:vAlign w:val="bottom"/>
          </w:tcPr>
          <w:p w:rsidR="00FC51FA" w:rsidRPr="00D439D2" w:rsidRDefault="00FC51FA" w:rsidP="00FC51FA">
            <w:pPr>
              <w:pStyle w:val="30"/>
              <w:framePr w:wrap="notBeside" w:vAnchor="text" w:hAnchor="text" w:xAlign="center" w:y="1"/>
              <w:shd w:val="clear" w:color="auto" w:fill="auto"/>
              <w:spacing w:line="240" w:lineRule="auto"/>
              <w:jc w:val="right"/>
              <w:rPr>
                <w:sz w:val="24"/>
                <w:szCs w:val="24"/>
              </w:rPr>
            </w:pPr>
            <w:r w:rsidRPr="00D439D2">
              <w:rPr>
                <w:sz w:val="24"/>
                <w:szCs w:val="24"/>
              </w:rPr>
              <w:t>120,5</w:t>
            </w:r>
          </w:p>
        </w:tc>
        <w:tc>
          <w:tcPr>
            <w:tcW w:w="661" w:type="pct"/>
            <w:tcBorders>
              <w:top w:val="single" w:sz="4" w:space="0" w:color="auto"/>
              <w:left w:val="single" w:sz="4" w:space="0" w:color="auto"/>
              <w:bottom w:val="single" w:sz="4" w:space="0" w:color="auto"/>
              <w:right w:val="single" w:sz="4" w:space="0" w:color="auto"/>
            </w:tcBorders>
            <w:shd w:val="clear" w:color="auto" w:fill="FFFFFF"/>
            <w:vAlign w:val="bottom"/>
          </w:tcPr>
          <w:p w:rsidR="00FC51FA" w:rsidRPr="00D439D2" w:rsidRDefault="00FC51FA" w:rsidP="00FC51FA">
            <w:pPr>
              <w:pStyle w:val="30"/>
              <w:framePr w:wrap="notBeside" w:vAnchor="text" w:hAnchor="text" w:xAlign="center" w:y="1"/>
              <w:shd w:val="clear" w:color="auto" w:fill="auto"/>
              <w:spacing w:line="240" w:lineRule="auto"/>
              <w:jc w:val="right"/>
              <w:rPr>
                <w:sz w:val="24"/>
                <w:szCs w:val="24"/>
              </w:rPr>
            </w:pPr>
            <w:r w:rsidRPr="00D439D2">
              <w:rPr>
                <w:sz w:val="24"/>
                <w:szCs w:val="24"/>
              </w:rPr>
              <w:t>100,0%</w:t>
            </w:r>
          </w:p>
        </w:tc>
        <w:tc>
          <w:tcPr>
            <w:tcW w:w="580" w:type="pct"/>
            <w:tcBorders>
              <w:top w:val="single" w:sz="4" w:space="0" w:color="auto"/>
              <w:left w:val="single" w:sz="4" w:space="0" w:color="auto"/>
              <w:bottom w:val="single" w:sz="4" w:space="0" w:color="auto"/>
              <w:right w:val="single" w:sz="4" w:space="0" w:color="auto"/>
            </w:tcBorders>
            <w:shd w:val="clear" w:color="auto" w:fill="FFFFFF"/>
            <w:vAlign w:val="bottom"/>
          </w:tcPr>
          <w:p w:rsidR="00FC51FA" w:rsidRPr="00D439D2" w:rsidRDefault="00FC51FA" w:rsidP="00FC51FA">
            <w:pPr>
              <w:framePr w:wrap="notBeside" w:vAnchor="text" w:hAnchor="text" w:xAlign="center" w:y="1"/>
              <w:jc w:val="right"/>
              <w:rPr>
                <w:rFonts w:ascii="Times New Roman" w:hAnsi="Times New Roman" w:cs="Times New Roman"/>
                <w:color w:val="auto"/>
              </w:rPr>
            </w:pPr>
          </w:p>
        </w:tc>
        <w:tc>
          <w:tcPr>
            <w:tcW w:w="523" w:type="pct"/>
            <w:tcBorders>
              <w:top w:val="single" w:sz="4" w:space="0" w:color="auto"/>
              <w:left w:val="single" w:sz="4" w:space="0" w:color="auto"/>
              <w:bottom w:val="single" w:sz="4" w:space="0" w:color="auto"/>
              <w:right w:val="single" w:sz="4" w:space="0" w:color="auto"/>
            </w:tcBorders>
            <w:shd w:val="clear" w:color="auto" w:fill="FFFFFF"/>
            <w:vAlign w:val="bottom"/>
          </w:tcPr>
          <w:p w:rsidR="00FC51FA" w:rsidRPr="00D439D2" w:rsidRDefault="00FC51FA" w:rsidP="00FC51FA">
            <w:pPr>
              <w:pStyle w:val="30"/>
              <w:framePr w:wrap="notBeside" w:vAnchor="text" w:hAnchor="text" w:xAlign="center" w:y="1"/>
              <w:shd w:val="clear" w:color="auto" w:fill="auto"/>
              <w:spacing w:line="240" w:lineRule="auto"/>
              <w:jc w:val="right"/>
              <w:rPr>
                <w:sz w:val="24"/>
                <w:szCs w:val="24"/>
              </w:rPr>
            </w:pPr>
            <w:r w:rsidRPr="00D439D2">
              <w:rPr>
                <w:sz w:val="24"/>
                <w:szCs w:val="24"/>
              </w:rPr>
              <w:t>126,8</w:t>
            </w:r>
          </w:p>
        </w:tc>
      </w:tr>
      <w:tr w:rsidR="00FC51FA" w:rsidRPr="00D439D2" w:rsidTr="005D16B8">
        <w:trPr>
          <w:trHeight w:val="1063"/>
          <w:jc w:val="center"/>
        </w:trPr>
        <w:tc>
          <w:tcPr>
            <w:tcW w:w="1987" w:type="pct"/>
            <w:tcBorders>
              <w:top w:val="single" w:sz="4" w:space="0" w:color="auto"/>
              <w:left w:val="single" w:sz="4" w:space="0" w:color="auto"/>
              <w:bottom w:val="single" w:sz="4" w:space="0" w:color="auto"/>
              <w:right w:val="single" w:sz="4" w:space="0" w:color="auto"/>
            </w:tcBorders>
            <w:shd w:val="clear" w:color="auto" w:fill="FFFFFF"/>
          </w:tcPr>
          <w:p w:rsidR="00FC51FA" w:rsidRPr="00D439D2" w:rsidRDefault="00FC51FA" w:rsidP="00FC51FA">
            <w:pPr>
              <w:pStyle w:val="30"/>
              <w:framePr w:wrap="notBeside" w:vAnchor="text" w:hAnchor="text" w:xAlign="center" w:y="1"/>
              <w:shd w:val="clear" w:color="auto" w:fill="auto"/>
              <w:spacing w:line="240" w:lineRule="auto"/>
              <w:jc w:val="both"/>
              <w:rPr>
                <w:sz w:val="24"/>
                <w:szCs w:val="24"/>
              </w:rPr>
            </w:pPr>
            <w:r w:rsidRPr="00D439D2">
              <w:rPr>
                <w:sz w:val="24"/>
                <w:szCs w:val="24"/>
              </w:rPr>
              <w:t>Возврат остатков субсидий, субвенций и иных МБТ, имеющих целевое назначение, прошлых лет из бюджета муниципального района</w:t>
            </w:r>
          </w:p>
        </w:tc>
        <w:tc>
          <w:tcPr>
            <w:tcW w:w="661" w:type="pct"/>
            <w:tcBorders>
              <w:top w:val="single" w:sz="4" w:space="0" w:color="auto"/>
              <w:left w:val="single" w:sz="4" w:space="0" w:color="auto"/>
              <w:bottom w:val="single" w:sz="4" w:space="0" w:color="auto"/>
              <w:right w:val="single" w:sz="4" w:space="0" w:color="auto"/>
            </w:tcBorders>
            <w:shd w:val="clear" w:color="auto" w:fill="FFFFFF"/>
            <w:vAlign w:val="bottom"/>
          </w:tcPr>
          <w:p w:rsidR="00FC51FA" w:rsidRPr="00D439D2" w:rsidRDefault="00FC51FA" w:rsidP="00201108">
            <w:pPr>
              <w:pStyle w:val="30"/>
              <w:framePr w:wrap="notBeside" w:vAnchor="text" w:hAnchor="text" w:xAlign="center" w:y="1"/>
              <w:shd w:val="clear" w:color="auto" w:fill="auto"/>
              <w:spacing w:line="240" w:lineRule="auto"/>
              <w:jc w:val="right"/>
              <w:rPr>
                <w:sz w:val="24"/>
                <w:szCs w:val="24"/>
              </w:rPr>
            </w:pPr>
            <w:r w:rsidRPr="00D439D2">
              <w:rPr>
                <w:sz w:val="24"/>
                <w:szCs w:val="24"/>
              </w:rPr>
              <w:t>- 8 964,</w:t>
            </w:r>
            <w:r w:rsidR="00201108" w:rsidRPr="00D439D2">
              <w:rPr>
                <w:sz w:val="24"/>
                <w:szCs w:val="24"/>
              </w:rPr>
              <w:t>0</w:t>
            </w:r>
          </w:p>
        </w:tc>
        <w:tc>
          <w:tcPr>
            <w:tcW w:w="587" w:type="pct"/>
            <w:tcBorders>
              <w:top w:val="single" w:sz="4" w:space="0" w:color="auto"/>
              <w:left w:val="single" w:sz="4" w:space="0" w:color="auto"/>
              <w:bottom w:val="single" w:sz="4" w:space="0" w:color="auto"/>
              <w:right w:val="single" w:sz="4" w:space="0" w:color="auto"/>
            </w:tcBorders>
            <w:shd w:val="clear" w:color="auto" w:fill="FFFFFF"/>
            <w:vAlign w:val="bottom"/>
          </w:tcPr>
          <w:p w:rsidR="00FC51FA" w:rsidRPr="00D439D2" w:rsidRDefault="00FC51FA" w:rsidP="00FC51FA">
            <w:pPr>
              <w:pStyle w:val="30"/>
              <w:framePr w:wrap="notBeside" w:vAnchor="text" w:hAnchor="text" w:xAlign="center" w:y="1"/>
              <w:shd w:val="clear" w:color="auto" w:fill="auto"/>
              <w:spacing w:line="240" w:lineRule="auto"/>
              <w:jc w:val="right"/>
              <w:rPr>
                <w:sz w:val="24"/>
                <w:szCs w:val="24"/>
              </w:rPr>
            </w:pPr>
            <w:r w:rsidRPr="00D439D2">
              <w:rPr>
                <w:sz w:val="24"/>
                <w:szCs w:val="24"/>
              </w:rPr>
              <w:t>-8 964,0</w:t>
            </w:r>
          </w:p>
        </w:tc>
        <w:tc>
          <w:tcPr>
            <w:tcW w:w="661" w:type="pct"/>
            <w:tcBorders>
              <w:top w:val="single" w:sz="4" w:space="0" w:color="auto"/>
              <w:left w:val="single" w:sz="4" w:space="0" w:color="auto"/>
              <w:bottom w:val="single" w:sz="4" w:space="0" w:color="auto"/>
              <w:right w:val="single" w:sz="4" w:space="0" w:color="auto"/>
            </w:tcBorders>
            <w:shd w:val="clear" w:color="auto" w:fill="FFFFFF"/>
            <w:vAlign w:val="bottom"/>
          </w:tcPr>
          <w:p w:rsidR="00FC51FA" w:rsidRPr="00D439D2" w:rsidRDefault="00FC51FA" w:rsidP="00FC51FA">
            <w:pPr>
              <w:pStyle w:val="30"/>
              <w:framePr w:wrap="notBeside" w:vAnchor="text" w:hAnchor="text" w:xAlign="center" w:y="1"/>
              <w:shd w:val="clear" w:color="auto" w:fill="auto"/>
              <w:spacing w:line="240" w:lineRule="auto"/>
              <w:jc w:val="right"/>
              <w:rPr>
                <w:sz w:val="24"/>
                <w:szCs w:val="24"/>
              </w:rPr>
            </w:pPr>
            <w:r w:rsidRPr="00D439D2">
              <w:rPr>
                <w:sz w:val="24"/>
                <w:szCs w:val="24"/>
              </w:rPr>
              <w:t>100,0%</w:t>
            </w:r>
          </w:p>
        </w:tc>
        <w:tc>
          <w:tcPr>
            <w:tcW w:w="580" w:type="pct"/>
            <w:tcBorders>
              <w:top w:val="single" w:sz="4" w:space="0" w:color="auto"/>
              <w:left w:val="single" w:sz="4" w:space="0" w:color="auto"/>
              <w:bottom w:val="single" w:sz="4" w:space="0" w:color="auto"/>
              <w:right w:val="single" w:sz="4" w:space="0" w:color="auto"/>
            </w:tcBorders>
            <w:shd w:val="clear" w:color="auto" w:fill="FFFFFF"/>
            <w:vAlign w:val="bottom"/>
          </w:tcPr>
          <w:p w:rsidR="00FC51FA" w:rsidRPr="00D439D2" w:rsidRDefault="00FC51FA" w:rsidP="00FC51FA">
            <w:pPr>
              <w:framePr w:wrap="notBeside" w:vAnchor="text" w:hAnchor="text" w:xAlign="center" w:y="1"/>
              <w:jc w:val="right"/>
              <w:rPr>
                <w:rFonts w:ascii="Times New Roman" w:hAnsi="Times New Roman" w:cs="Times New Roman"/>
                <w:color w:val="auto"/>
              </w:rPr>
            </w:pPr>
          </w:p>
        </w:tc>
        <w:tc>
          <w:tcPr>
            <w:tcW w:w="523" w:type="pct"/>
            <w:tcBorders>
              <w:top w:val="single" w:sz="4" w:space="0" w:color="auto"/>
              <w:left w:val="single" w:sz="4" w:space="0" w:color="auto"/>
              <w:bottom w:val="single" w:sz="4" w:space="0" w:color="auto"/>
              <w:right w:val="single" w:sz="4" w:space="0" w:color="auto"/>
            </w:tcBorders>
            <w:shd w:val="clear" w:color="auto" w:fill="FFFFFF"/>
            <w:vAlign w:val="bottom"/>
          </w:tcPr>
          <w:p w:rsidR="00FC51FA" w:rsidRPr="00D439D2" w:rsidRDefault="00FC51FA" w:rsidP="00FC51FA">
            <w:pPr>
              <w:pStyle w:val="30"/>
              <w:framePr w:wrap="notBeside" w:vAnchor="text" w:hAnchor="text" w:xAlign="center" w:y="1"/>
              <w:shd w:val="clear" w:color="auto" w:fill="auto"/>
              <w:spacing w:line="240" w:lineRule="auto"/>
              <w:jc w:val="right"/>
              <w:rPr>
                <w:sz w:val="24"/>
                <w:szCs w:val="24"/>
              </w:rPr>
            </w:pPr>
            <w:r w:rsidRPr="00D439D2">
              <w:rPr>
                <w:sz w:val="24"/>
                <w:szCs w:val="24"/>
              </w:rPr>
              <w:t>-13 070,5</w:t>
            </w:r>
          </w:p>
        </w:tc>
      </w:tr>
      <w:tr w:rsidR="00FC51FA" w:rsidRPr="00D439D2" w:rsidTr="005D16B8">
        <w:trPr>
          <w:trHeight w:val="282"/>
          <w:jc w:val="center"/>
        </w:trPr>
        <w:tc>
          <w:tcPr>
            <w:tcW w:w="1987" w:type="pct"/>
            <w:tcBorders>
              <w:top w:val="single" w:sz="4" w:space="0" w:color="auto"/>
              <w:left w:val="single" w:sz="4" w:space="0" w:color="auto"/>
              <w:bottom w:val="single" w:sz="4" w:space="0" w:color="auto"/>
              <w:right w:val="single" w:sz="4" w:space="0" w:color="auto"/>
            </w:tcBorders>
            <w:shd w:val="clear" w:color="auto" w:fill="FFFFFF"/>
          </w:tcPr>
          <w:p w:rsidR="00FC51FA" w:rsidRPr="00D439D2" w:rsidRDefault="00FC51FA" w:rsidP="00FC51FA">
            <w:pPr>
              <w:pStyle w:val="40"/>
              <w:framePr w:wrap="notBeside" w:vAnchor="text" w:hAnchor="text" w:xAlign="center" w:y="1"/>
              <w:shd w:val="clear" w:color="auto" w:fill="auto"/>
              <w:spacing w:line="240" w:lineRule="auto"/>
              <w:rPr>
                <w:sz w:val="24"/>
                <w:szCs w:val="24"/>
              </w:rPr>
            </w:pPr>
            <w:r w:rsidRPr="00D439D2">
              <w:rPr>
                <w:sz w:val="24"/>
                <w:szCs w:val="24"/>
              </w:rPr>
              <w:t>Всего доходов</w:t>
            </w:r>
          </w:p>
        </w:tc>
        <w:tc>
          <w:tcPr>
            <w:tcW w:w="661" w:type="pct"/>
            <w:tcBorders>
              <w:top w:val="single" w:sz="4" w:space="0" w:color="auto"/>
              <w:left w:val="single" w:sz="4" w:space="0" w:color="auto"/>
              <w:bottom w:val="single" w:sz="4" w:space="0" w:color="auto"/>
              <w:right w:val="single" w:sz="4" w:space="0" w:color="auto"/>
            </w:tcBorders>
            <w:shd w:val="clear" w:color="auto" w:fill="FFFFFF"/>
            <w:vAlign w:val="bottom"/>
          </w:tcPr>
          <w:p w:rsidR="00FC51FA" w:rsidRPr="00D439D2" w:rsidRDefault="00FC51FA" w:rsidP="00FC51FA">
            <w:pPr>
              <w:pStyle w:val="40"/>
              <w:framePr w:wrap="notBeside" w:vAnchor="text" w:hAnchor="text" w:xAlign="center" w:y="1"/>
              <w:shd w:val="clear" w:color="auto" w:fill="auto"/>
              <w:spacing w:line="240" w:lineRule="auto"/>
              <w:jc w:val="right"/>
              <w:rPr>
                <w:sz w:val="24"/>
                <w:szCs w:val="24"/>
              </w:rPr>
            </w:pPr>
            <w:r w:rsidRPr="00D439D2">
              <w:rPr>
                <w:sz w:val="24"/>
                <w:szCs w:val="24"/>
              </w:rPr>
              <w:t>665 099,3</w:t>
            </w:r>
          </w:p>
        </w:tc>
        <w:tc>
          <w:tcPr>
            <w:tcW w:w="587" w:type="pct"/>
            <w:tcBorders>
              <w:top w:val="single" w:sz="4" w:space="0" w:color="auto"/>
              <w:left w:val="single" w:sz="4" w:space="0" w:color="auto"/>
              <w:bottom w:val="single" w:sz="4" w:space="0" w:color="auto"/>
              <w:right w:val="single" w:sz="4" w:space="0" w:color="auto"/>
            </w:tcBorders>
            <w:shd w:val="clear" w:color="auto" w:fill="FFFFFF"/>
            <w:vAlign w:val="bottom"/>
          </w:tcPr>
          <w:p w:rsidR="00FC51FA" w:rsidRPr="00D439D2" w:rsidRDefault="00FC51FA" w:rsidP="00FC51FA">
            <w:pPr>
              <w:pStyle w:val="40"/>
              <w:framePr w:wrap="notBeside" w:vAnchor="text" w:hAnchor="text" w:xAlign="center" w:y="1"/>
              <w:shd w:val="clear" w:color="auto" w:fill="auto"/>
              <w:spacing w:line="240" w:lineRule="auto"/>
              <w:jc w:val="right"/>
              <w:rPr>
                <w:sz w:val="24"/>
                <w:szCs w:val="24"/>
              </w:rPr>
            </w:pPr>
            <w:r w:rsidRPr="00D439D2">
              <w:rPr>
                <w:sz w:val="24"/>
                <w:szCs w:val="24"/>
              </w:rPr>
              <w:t>665 956,9</w:t>
            </w:r>
          </w:p>
        </w:tc>
        <w:tc>
          <w:tcPr>
            <w:tcW w:w="661" w:type="pct"/>
            <w:tcBorders>
              <w:top w:val="single" w:sz="4" w:space="0" w:color="auto"/>
              <w:left w:val="single" w:sz="4" w:space="0" w:color="auto"/>
              <w:bottom w:val="single" w:sz="4" w:space="0" w:color="auto"/>
              <w:right w:val="single" w:sz="4" w:space="0" w:color="auto"/>
            </w:tcBorders>
            <w:shd w:val="clear" w:color="auto" w:fill="FFFFFF"/>
            <w:vAlign w:val="bottom"/>
          </w:tcPr>
          <w:p w:rsidR="00FC51FA" w:rsidRPr="00D439D2" w:rsidRDefault="00FC51FA" w:rsidP="00FC51FA">
            <w:pPr>
              <w:pStyle w:val="40"/>
              <w:framePr w:wrap="notBeside" w:vAnchor="text" w:hAnchor="text" w:xAlign="center" w:y="1"/>
              <w:shd w:val="clear" w:color="auto" w:fill="auto"/>
              <w:spacing w:line="240" w:lineRule="auto"/>
              <w:jc w:val="right"/>
              <w:rPr>
                <w:sz w:val="24"/>
                <w:szCs w:val="24"/>
              </w:rPr>
            </w:pPr>
            <w:r w:rsidRPr="00D439D2">
              <w:rPr>
                <w:sz w:val="24"/>
                <w:szCs w:val="24"/>
              </w:rPr>
              <w:t>100,1%</w:t>
            </w:r>
          </w:p>
        </w:tc>
        <w:tc>
          <w:tcPr>
            <w:tcW w:w="580" w:type="pct"/>
            <w:tcBorders>
              <w:top w:val="single" w:sz="4" w:space="0" w:color="auto"/>
              <w:left w:val="single" w:sz="4" w:space="0" w:color="auto"/>
              <w:bottom w:val="single" w:sz="4" w:space="0" w:color="auto"/>
              <w:right w:val="single" w:sz="4" w:space="0" w:color="auto"/>
            </w:tcBorders>
            <w:shd w:val="clear" w:color="auto" w:fill="FFFFFF"/>
            <w:vAlign w:val="bottom"/>
          </w:tcPr>
          <w:p w:rsidR="00FC51FA" w:rsidRPr="00D439D2" w:rsidRDefault="00FC51FA" w:rsidP="00FC51FA">
            <w:pPr>
              <w:framePr w:wrap="notBeside" w:vAnchor="text" w:hAnchor="text" w:xAlign="center" w:y="1"/>
              <w:jc w:val="right"/>
              <w:rPr>
                <w:rFonts w:ascii="Times New Roman" w:hAnsi="Times New Roman" w:cs="Times New Roman"/>
                <w:color w:val="auto"/>
              </w:rPr>
            </w:pPr>
          </w:p>
        </w:tc>
        <w:tc>
          <w:tcPr>
            <w:tcW w:w="523" w:type="pct"/>
            <w:tcBorders>
              <w:top w:val="single" w:sz="4" w:space="0" w:color="auto"/>
              <w:left w:val="single" w:sz="4" w:space="0" w:color="auto"/>
              <w:bottom w:val="single" w:sz="4" w:space="0" w:color="auto"/>
              <w:right w:val="single" w:sz="4" w:space="0" w:color="auto"/>
            </w:tcBorders>
            <w:shd w:val="clear" w:color="auto" w:fill="FFFFFF"/>
            <w:vAlign w:val="bottom"/>
          </w:tcPr>
          <w:p w:rsidR="00FC51FA" w:rsidRPr="00D439D2" w:rsidRDefault="00FC51FA" w:rsidP="00FC51FA">
            <w:pPr>
              <w:pStyle w:val="40"/>
              <w:framePr w:wrap="notBeside" w:vAnchor="text" w:hAnchor="text" w:xAlign="center" w:y="1"/>
              <w:shd w:val="clear" w:color="auto" w:fill="auto"/>
              <w:spacing w:line="240" w:lineRule="auto"/>
              <w:jc w:val="right"/>
              <w:rPr>
                <w:sz w:val="24"/>
                <w:szCs w:val="24"/>
              </w:rPr>
            </w:pPr>
            <w:r w:rsidRPr="00D439D2">
              <w:rPr>
                <w:sz w:val="24"/>
                <w:szCs w:val="24"/>
              </w:rPr>
              <w:t>821 085,2</w:t>
            </w:r>
          </w:p>
        </w:tc>
      </w:tr>
    </w:tbl>
    <w:p w:rsidR="008D43E9" w:rsidRPr="00D439D2" w:rsidRDefault="008D43E9" w:rsidP="0041489D">
      <w:pPr>
        <w:rPr>
          <w:rFonts w:ascii="Times New Roman" w:hAnsi="Times New Roman" w:cs="Times New Roman"/>
          <w:color w:val="auto"/>
          <w:sz w:val="25"/>
          <w:szCs w:val="25"/>
          <w:lang w:val="en-US"/>
        </w:rPr>
      </w:pPr>
    </w:p>
    <w:p w:rsidR="008D43E9" w:rsidRPr="00D439D2" w:rsidRDefault="008D43E9" w:rsidP="0041489D">
      <w:pPr>
        <w:pStyle w:val="a8"/>
        <w:shd w:val="clear" w:color="auto" w:fill="auto"/>
        <w:spacing w:after="0" w:line="240" w:lineRule="auto"/>
        <w:ind w:firstLine="720"/>
        <w:jc w:val="both"/>
        <w:rPr>
          <w:sz w:val="26"/>
          <w:szCs w:val="26"/>
        </w:rPr>
      </w:pPr>
      <w:r w:rsidRPr="00D439D2">
        <w:rPr>
          <w:sz w:val="26"/>
          <w:szCs w:val="26"/>
        </w:rPr>
        <w:t>По сравнению с объемом доходов за 20</w:t>
      </w:r>
      <w:r w:rsidR="004A02AB" w:rsidRPr="00D439D2">
        <w:rPr>
          <w:sz w:val="26"/>
          <w:szCs w:val="26"/>
        </w:rPr>
        <w:t>20</w:t>
      </w:r>
      <w:r w:rsidRPr="00D439D2">
        <w:rPr>
          <w:sz w:val="26"/>
          <w:szCs w:val="26"/>
        </w:rPr>
        <w:t xml:space="preserve"> год</w:t>
      </w:r>
      <w:r w:rsidR="004662B9" w:rsidRPr="00D439D2">
        <w:rPr>
          <w:sz w:val="26"/>
          <w:szCs w:val="26"/>
        </w:rPr>
        <w:t xml:space="preserve"> (</w:t>
      </w:r>
      <w:r w:rsidR="004A02AB" w:rsidRPr="00D439D2">
        <w:rPr>
          <w:b/>
          <w:sz w:val="26"/>
          <w:szCs w:val="26"/>
        </w:rPr>
        <w:t>821 085,2</w:t>
      </w:r>
      <w:r w:rsidR="004662B9" w:rsidRPr="00D439D2">
        <w:rPr>
          <w:sz w:val="26"/>
          <w:szCs w:val="26"/>
        </w:rPr>
        <w:t>)</w:t>
      </w:r>
      <w:r w:rsidRPr="00D439D2">
        <w:rPr>
          <w:sz w:val="26"/>
          <w:szCs w:val="26"/>
        </w:rPr>
        <w:t>, доходы в 20</w:t>
      </w:r>
      <w:r w:rsidR="00FF4FDD" w:rsidRPr="00D439D2">
        <w:rPr>
          <w:sz w:val="26"/>
          <w:szCs w:val="26"/>
        </w:rPr>
        <w:t>2</w:t>
      </w:r>
      <w:r w:rsidR="004A02AB" w:rsidRPr="00D439D2">
        <w:rPr>
          <w:sz w:val="26"/>
          <w:szCs w:val="26"/>
        </w:rPr>
        <w:t>1</w:t>
      </w:r>
      <w:r w:rsidRPr="00D439D2">
        <w:rPr>
          <w:sz w:val="26"/>
          <w:szCs w:val="26"/>
        </w:rPr>
        <w:t xml:space="preserve"> году </w:t>
      </w:r>
      <w:r w:rsidR="004A02AB" w:rsidRPr="00D439D2">
        <w:rPr>
          <w:sz w:val="26"/>
          <w:szCs w:val="26"/>
        </w:rPr>
        <w:t>уменьшились</w:t>
      </w:r>
      <w:r w:rsidRPr="00D439D2">
        <w:rPr>
          <w:sz w:val="26"/>
          <w:szCs w:val="26"/>
        </w:rPr>
        <w:t xml:space="preserve"> на </w:t>
      </w:r>
      <w:r w:rsidR="004A02AB" w:rsidRPr="00D439D2">
        <w:rPr>
          <w:sz w:val="26"/>
          <w:szCs w:val="26"/>
        </w:rPr>
        <w:t>23,3</w:t>
      </w:r>
      <w:r w:rsidRPr="00D439D2">
        <w:rPr>
          <w:sz w:val="26"/>
          <w:szCs w:val="26"/>
        </w:rPr>
        <w:t>%, что в абсолютной</w:t>
      </w:r>
      <w:r w:rsidR="00653516" w:rsidRPr="00D439D2">
        <w:rPr>
          <w:sz w:val="26"/>
          <w:szCs w:val="26"/>
        </w:rPr>
        <w:t xml:space="preserve"> </w:t>
      </w:r>
      <w:r w:rsidRPr="00D439D2">
        <w:rPr>
          <w:sz w:val="26"/>
          <w:szCs w:val="26"/>
        </w:rPr>
        <w:t xml:space="preserve">величине составило </w:t>
      </w:r>
      <w:r w:rsidR="000B513C" w:rsidRPr="00D439D2">
        <w:rPr>
          <w:sz w:val="26"/>
          <w:szCs w:val="26"/>
        </w:rPr>
        <w:t>1</w:t>
      </w:r>
      <w:r w:rsidR="004A02AB" w:rsidRPr="00D439D2">
        <w:rPr>
          <w:sz w:val="26"/>
          <w:szCs w:val="26"/>
        </w:rPr>
        <w:t>55 128,3</w:t>
      </w:r>
      <w:r w:rsidRPr="00D439D2">
        <w:rPr>
          <w:sz w:val="26"/>
          <w:szCs w:val="26"/>
        </w:rPr>
        <w:t xml:space="preserve"> тыс. руб.</w:t>
      </w:r>
    </w:p>
    <w:p w:rsidR="008D43E9" w:rsidRPr="00D439D2" w:rsidRDefault="008D43E9" w:rsidP="0041489D">
      <w:pPr>
        <w:pStyle w:val="a8"/>
        <w:shd w:val="clear" w:color="auto" w:fill="auto"/>
        <w:spacing w:after="0" w:line="240" w:lineRule="auto"/>
        <w:ind w:firstLine="720"/>
        <w:jc w:val="both"/>
        <w:rPr>
          <w:sz w:val="26"/>
          <w:szCs w:val="26"/>
        </w:rPr>
      </w:pPr>
      <w:r w:rsidRPr="00D439D2">
        <w:rPr>
          <w:sz w:val="26"/>
          <w:szCs w:val="26"/>
        </w:rPr>
        <w:t>По итогам 20</w:t>
      </w:r>
      <w:r w:rsidR="00FF4FDD" w:rsidRPr="00D439D2">
        <w:rPr>
          <w:sz w:val="26"/>
          <w:szCs w:val="26"/>
        </w:rPr>
        <w:t>2</w:t>
      </w:r>
      <w:r w:rsidR="004A02AB" w:rsidRPr="00D439D2">
        <w:rPr>
          <w:sz w:val="26"/>
          <w:szCs w:val="26"/>
        </w:rPr>
        <w:t>1</w:t>
      </w:r>
      <w:r w:rsidRPr="00D439D2">
        <w:rPr>
          <w:sz w:val="26"/>
          <w:szCs w:val="26"/>
        </w:rPr>
        <w:t xml:space="preserve"> года налоговые и неналоговые доходы в общей сумме </w:t>
      </w:r>
      <w:r w:rsidR="00227E34" w:rsidRPr="00D439D2">
        <w:rPr>
          <w:sz w:val="26"/>
          <w:szCs w:val="26"/>
        </w:rPr>
        <w:t xml:space="preserve">доходов                     </w:t>
      </w:r>
      <w:r w:rsidR="004A02AB" w:rsidRPr="00D439D2">
        <w:rPr>
          <w:sz w:val="26"/>
          <w:szCs w:val="26"/>
        </w:rPr>
        <w:t>127 980,9</w:t>
      </w:r>
      <w:r w:rsidRPr="00D439D2">
        <w:rPr>
          <w:sz w:val="26"/>
          <w:szCs w:val="26"/>
        </w:rPr>
        <w:t xml:space="preserve"> тыс. руб</w:t>
      </w:r>
      <w:r w:rsidR="005962EB" w:rsidRPr="00D439D2">
        <w:rPr>
          <w:sz w:val="26"/>
          <w:szCs w:val="26"/>
        </w:rPr>
        <w:t>.</w:t>
      </w:r>
      <w:r w:rsidRPr="00D439D2">
        <w:rPr>
          <w:sz w:val="26"/>
          <w:szCs w:val="26"/>
        </w:rPr>
        <w:t xml:space="preserve"> составили </w:t>
      </w:r>
      <w:r w:rsidR="00227E34" w:rsidRPr="00D439D2">
        <w:rPr>
          <w:sz w:val="26"/>
          <w:szCs w:val="26"/>
        </w:rPr>
        <w:t>1</w:t>
      </w:r>
      <w:r w:rsidR="004A02AB" w:rsidRPr="00D439D2">
        <w:rPr>
          <w:sz w:val="26"/>
          <w:szCs w:val="26"/>
        </w:rPr>
        <w:t>9</w:t>
      </w:r>
      <w:r w:rsidR="00227E34" w:rsidRPr="00D439D2">
        <w:rPr>
          <w:sz w:val="26"/>
          <w:szCs w:val="26"/>
        </w:rPr>
        <w:t>,</w:t>
      </w:r>
      <w:r w:rsidR="004A02AB" w:rsidRPr="00D439D2">
        <w:rPr>
          <w:sz w:val="26"/>
          <w:szCs w:val="26"/>
        </w:rPr>
        <w:t>2</w:t>
      </w:r>
      <w:r w:rsidRPr="00D439D2">
        <w:rPr>
          <w:sz w:val="26"/>
          <w:szCs w:val="26"/>
        </w:rPr>
        <w:t>% от всех доходов районного бюджета. В 20</w:t>
      </w:r>
      <w:r w:rsidR="004A02AB" w:rsidRPr="00D439D2">
        <w:rPr>
          <w:sz w:val="26"/>
          <w:szCs w:val="26"/>
        </w:rPr>
        <w:t>20</w:t>
      </w:r>
      <w:r w:rsidRPr="00D439D2">
        <w:rPr>
          <w:sz w:val="26"/>
          <w:szCs w:val="26"/>
        </w:rPr>
        <w:t xml:space="preserve"> году собственные доходы районного бюджета составляли </w:t>
      </w:r>
      <w:r w:rsidR="004A02AB" w:rsidRPr="00D439D2">
        <w:rPr>
          <w:sz w:val="26"/>
          <w:szCs w:val="26"/>
        </w:rPr>
        <w:t>121 498,0</w:t>
      </w:r>
      <w:r w:rsidR="00227E34" w:rsidRPr="00D439D2">
        <w:rPr>
          <w:sz w:val="26"/>
          <w:szCs w:val="26"/>
        </w:rPr>
        <w:t xml:space="preserve"> тыс. руб</w:t>
      </w:r>
      <w:r w:rsidR="005962EB" w:rsidRPr="00D439D2">
        <w:rPr>
          <w:sz w:val="26"/>
          <w:szCs w:val="26"/>
        </w:rPr>
        <w:t>.</w:t>
      </w:r>
      <w:r w:rsidR="00227E34" w:rsidRPr="00D439D2">
        <w:rPr>
          <w:sz w:val="26"/>
          <w:szCs w:val="26"/>
        </w:rPr>
        <w:t xml:space="preserve"> (</w:t>
      </w:r>
      <w:r w:rsidR="004A02AB" w:rsidRPr="00D439D2">
        <w:rPr>
          <w:sz w:val="26"/>
          <w:szCs w:val="26"/>
        </w:rPr>
        <w:t>14</w:t>
      </w:r>
      <w:r w:rsidR="00AC7ADC" w:rsidRPr="00D439D2">
        <w:rPr>
          <w:sz w:val="26"/>
          <w:szCs w:val="26"/>
        </w:rPr>
        <w:t>,</w:t>
      </w:r>
      <w:r w:rsidR="004A02AB" w:rsidRPr="00D439D2">
        <w:rPr>
          <w:sz w:val="26"/>
          <w:szCs w:val="26"/>
        </w:rPr>
        <w:t>8</w:t>
      </w:r>
      <w:r w:rsidR="00227E34" w:rsidRPr="00D439D2">
        <w:rPr>
          <w:sz w:val="26"/>
          <w:szCs w:val="26"/>
        </w:rPr>
        <w:t>%) от всех доходов районного бюджета</w:t>
      </w:r>
      <w:r w:rsidRPr="00D439D2">
        <w:rPr>
          <w:sz w:val="26"/>
          <w:szCs w:val="26"/>
        </w:rPr>
        <w:t>.</w:t>
      </w:r>
    </w:p>
    <w:p w:rsidR="008D43E9" w:rsidRPr="00D439D2" w:rsidRDefault="008D43E9" w:rsidP="0041489D">
      <w:pPr>
        <w:pStyle w:val="a8"/>
        <w:shd w:val="clear" w:color="auto" w:fill="auto"/>
        <w:spacing w:after="0" w:line="240" w:lineRule="auto"/>
        <w:ind w:firstLine="720"/>
        <w:jc w:val="both"/>
        <w:rPr>
          <w:sz w:val="26"/>
          <w:szCs w:val="26"/>
        </w:rPr>
      </w:pPr>
      <w:r w:rsidRPr="00D439D2">
        <w:rPr>
          <w:rStyle w:val="14"/>
          <w:bCs/>
          <w:sz w:val="26"/>
          <w:szCs w:val="26"/>
        </w:rPr>
        <w:t>Налоговые доходы</w:t>
      </w:r>
      <w:r w:rsidRPr="00D439D2">
        <w:rPr>
          <w:sz w:val="26"/>
          <w:szCs w:val="26"/>
        </w:rPr>
        <w:t xml:space="preserve"> районного бюджета за 20</w:t>
      </w:r>
      <w:r w:rsidR="00AC7ADC" w:rsidRPr="00D439D2">
        <w:rPr>
          <w:sz w:val="26"/>
          <w:szCs w:val="26"/>
        </w:rPr>
        <w:t>2</w:t>
      </w:r>
      <w:r w:rsidR="004A02AB" w:rsidRPr="00D439D2">
        <w:rPr>
          <w:sz w:val="26"/>
          <w:szCs w:val="26"/>
        </w:rPr>
        <w:t>1</w:t>
      </w:r>
      <w:r w:rsidRPr="00D439D2">
        <w:rPr>
          <w:sz w:val="26"/>
          <w:szCs w:val="26"/>
        </w:rPr>
        <w:t xml:space="preserve"> год составили </w:t>
      </w:r>
      <w:r w:rsidR="00AC7ADC" w:rsidRPr="00D439D2">
        <w:rPr>
          <w:sz w:val="26"/>
          <w:szCs w:val="26"/>
        </w:rPr>
        <w:t>10</w:t>
      </w:r>
      <w:r w:rsidR="004A02AB" w:rsidRPr="00D439D2">
        <w:rPr>
          <w:sz w:val="26"/>
          <w:szCs w:val="26"/>
        </w:rPr>
        <w:t>5</w:t>
      </w:r>
      <w:r w:rsidR="00AC7ADC" w:rsidRPr="00D439D2">
        <w:rPr>
          <w:sz w:val="26"/>
          <w:szCs w:val="26"/>
        </w:rPr>
        <w:t> </w:t>
      </w:r>
      <w:r w:rsidR="004A02AB" w:rsidRPr="00D439D2">
        <w:rPr>
          <w:sz w:val="26"/>
          <w:szCs w:val="26"/>
        </w:rPr>
        <w:t>777</w:t>
      </w:r>
      <w:r w:rsidR="00AC7ADC" w:rsidRPr="00D439D2">
        <w:rPr>
          <w:sz w:val="26"/>
          <w:szCs w:val="26"/>
        </w:rPr>
        <w:t>,</w:t>
      </w:r>
      <w:r w:rsidR="004A02AB" w:rsidRPr="00D439D2">
        <w:rPr>
          <w:sz w:val="26"/>
          <w:szCs w:val="26"/>
        </w:rPr>
        <w:t>5</w:t>
      </w:r>
      <w:r w:rsidRPr="00D439D2">
        <w:rPr>
          <w:sz w:val="26"/>
          <w:szCs w:val="26"/>
        </w:rPr>
        <w:t xml:space="preserve"> тыс. руб</w:t>
      </w:r>
      <w:r w:rsidR="005962EB" w:rsidRPr="00D439D2">
        <w:rPr>
          <w:sz w:val="26"/>
          <w:szCs w:val="26"/>
        </w:rPr>
        <w:t xml:space="preserve">. </w:t>
      </w:r>
      <w:r w:rsidRPr="00D439D2">
        <w:rPr>
          <w:sz w:val="26"/>
          <w:szCs w:val="26"/>
        </w:rPr>
        <w:t>(</w:t>
      </w:r>
      <w:r w:rsidR="00723945" w:rsidRPr="00D439D2">
        <w:rPr>
          <w:sz w:val="26"/>
          <w:szCs w:val="26"/>
        </w:rPr>
        <w:t>1</w:t>
      </w:r>
      <w:r w:rsidR="004A02AB" w:rsidRPr="00D439D2">
        <w:rPr>
          <w:sz w:val="26"/>
          <w:szCs w:val="26"/>
        </w:rPr>
        <w:t>5</w:t>
      </w:r>
      <w:r w:rsidR="00723945" w:rsidRPr="00D439D2">
        <w:rPr>
          <w:sz w:val="26"/>
          <w:szCs w:val="26"/>
        </w:rPr>
        <w:t>,</w:t>
      </w:r>
      <w:r w:rsidR="004A02AB" w:rsidRPr="00D439D2">
        <w:rPr>
          <w:sz w:val="26"/>
          <w:szCs w:val="26"/>
        </w:rPr>
        <w:t>9</w:t>
      </w:r>
      <w:r w:rsidRPr="00D439D2">
        <w:rPr>
          <w:sz w:val="26"/>
          <w:szCs w:val="26"/>
        </w:rPr>
        <w:t>%</w:t>
      </w:r>
      <w:r w:rsidR="004A02AB" w:rsidRPr="00D439D2">
        <w:rPr>
          <w:sz w:val="26"/>
          <w:szCs w:val="26"/>
        </w:rPr>
        <w:t>)</w:t>
      </w:r>
      <w:r w:rsidRPr="00D439D2">
        <w:rPr>
          <w:sz w:val="26"/>
          <w:szCs w:val="26"/>
        </w:rPr>
        <w:t xml:space="preserve"> от </w:t>
      </w:r>
      <w:r w:rsidR="00D6287F" w:rsidRPr="00D439D2">
        <w:rPr>
          <w:sz w:val="26"/>
          <w:szCs w:val="26"/>
        </w:rPr>
        <w:t>общего объема</w:t>
      </w:r>
      <w:r w:rsidRPr="00D439D2">
        <w:rPr>
          <w:sz w:val="26"/>
          <w:szCs w:val="26"/>
        </w:rPr>
        <w:t xml:space="preserve"> доходов районного бюджета). Поступление налоговых доходов </w:t>
      </w:r>
      <w:r w:rsidR="00723945" w:rsidRPr="00D439D2">
        <w:rPr>
          <w:sz w:val="26"/>
          <w:szCs w:val="26"/>
        </w:rPr>
        <w:t>увеличилось</w:t>
      </w:r>
      <w:r w:rsidRPr="00D439D2">
        <w:rPr>
          <w:sz w:val="26"/>
          <w:szCs w:val="26"/>
        </w:rPr>
        <w:t xml:space="preserve"> на </w:t>
      </w:r>
      <w:r w:rsidR="004A02AB" w:rsidRPr="00D439D2">
        <w:rPr>
          <w:sz w:val="26"/>
          <w:szCs w:val="26"/>
        </w:rPr>
        <w:t>2 645,1</w:t>
      </w:r>
      <w:r w:rsidRPr="00D439D2">
        <w:rPr>
          <w:sz w:val="26"/>
          <w:szCs w:val="26"/>
        </w:rPr>
        <w:t xml:space="preserve"> тыс. руб</w:t>
      </w:r>
      <w:r w:rsidR="005962EB" w:rsidRPr="00D439D2">
        <w:rPr>
          <w:sz w:val="26"/>
          <w:szCs w:val="26"/>
        </w:rPr>
        <w:t>.</w:t>
      </w:r>
      <w:r w:rsidRPr="00D439D2">
        <w:rPr>
          <w:sz w:val="26"/>
          <w:szCs w:val="26"/>
        </w:rPr>
        <w:t xml:space="preserve"> к уровню 20</w:t>
      </w:r>
      <w:r w:rsidR="004A02AB" w:rsidRPr="00D439D2">
        <w:rPr>
          <w:sz w:val="26"/>
          <w:szCs w:val="26"/>
        </w:rPr>
        <w:t>20</w:t>
      </w:r>
      <w:r w:rsidRPr="00D439D2">
        <w:rPr>
          <w:sz w:val="26"/>
          <w:szCs w:val="26"/>
        </w:rPr>
        <w:t xml:space="preserve"> года (</w:t>
      </w:r>
      <w:r w:rsidR="004A02AB" w:rsidRPr="00D439D2">
        <w:rPr>
          <w:sz w:val="26"/>
          <w:szCs w:val="26"/>
        </w:rPr>
        <w:t>103 132,4</w:t>
      </w:r>
      <w:r w:rsidR="00AC7ADC" w:rsidRPr="00D439D2">
        <w:rPr>
          <w:sz w:val="26"/>
          <w:szCs w:val="26"/>
        </w:rPr>
        <w:t xml:space="preserve"> </w:t>
      </w:r>
      <w:r w:rsidRPr="00D439D2">
        <w:rPr>
          <w:sz w:val="26"/>
          <w:szCs w:val="26"/>
        </w:rPr>
        <w:t>тыс. руб.)</w:t>
      </w:r>
      <w:r w:rsidR="004A02AB" w:rsidRPr="00D439D2">
        <w:rPr>
          <w:sz w:val="26"/>
          <w:szCs w:val="26"/>
        </w:rPr>
        <w:t>.</w:t>
      </w:r>
    </w:p>
    <w:p w:rsidR="009F63BD" w:rsidRPr="00D439D2" w:rsidRDefault="008D43E9" w:rsidP="0041489D">
      <w:pPr>
        <w:pStyle w:val="a8"/>
        <w:shd w:val="clear" w:color="auto" w:fill="auto"/>
        <w:spacing w:after="0" w:line="240" w:lineRule="auto"/>
        <w:ind w:firstLine="720"/>
        <w:jc w:val="both"/>
        <w:rPr>
          <w:sz w:val="26"/>
          <w:szCs w:val="26"/>
        </w:rPr>
      </w:pPr>
      <w:r w:rsidRPr="00D439D2">
        <w:rPr>
          <w:sz w:val="26"/>
          <w:szCs w:val="26"/>
        </w:rPr>
        <w:t>Основным (бюджетообразующим) налоговым доходом районного бюджета является</w:t>
      </w:r>
      <w:r w:rsidR="004A02AB" w:rsidRPr="00D439D2">
        <w:rPr>
          <w:sz w:val="26"/>
          <w:szCs w:val="26"/>
        </w:rPr>
        <w:t xml:space="preserve">- </w:t>
      </w:r>
      <w:r w:rsidRPr="00D439D2">
        <w:rPr>
          <w:sz w:val="26"/>
          <w:szCs w:val="26"/>
        </w:rPr>
        <w:t xml:space="preserve"> </w:t>
      </w:r>
      <w:r w:rsidRPr="00D439D2">
        <w:rPr>
          <w:b/>
          <w:sz w:val="26"/>
          <w:szCs w:val="26"/>
        </w:rPr>
        <w:t>налог на доходы физических лиц</w:t>
      </w:r>
      <w:r w:rsidR="004A02AB" w:rsidRPr="00D439D2">
        <w:rPr>
          <w:b/>
          <w:sz w:val="26"/>
          <w:szCs w:val="26"/>
        </w:rPr>
        <w:t xml:space="preserve">. </w:t>
      </w:r>
      <w:r w:rsidR="004A02AB" w:rsidRPr="00D439D2">
        <w:rPr>
          <w:sz w:val="26"/>
          <w:szCs w:val="26"/>
        </w:rPr>
        <w:t>Налог</w:t>
      </w:r>
      <w:r w:rsidR="004A02AB" w:rsidRPr="00D439D2">
        <w:rPr>
          <w:b/>
          <w:sz w:val="26"/>
          <w:szCs w:val="26"/>
        </w:rPr>
        <w:t xml:space="preserve"> </w:t>
      </w:r>
      <w:r w:rsidR="004A02AB" w:rsidRPr="00D439D2">
        <w:rPr>
          <w:sz w:val="26"/>
          <w:szCs w:val="26"/>
        </w:rPr>
        <w:t xml:space="preserve">исполнен </w:t>
      </w:r>
      <w:r w:rsidRPr="00D439D2">
        <w:rPr>
          <w:sz w:val="26"/>
          <w:szCs w:val="26"/>
        </w:rPr>
        <w:t xml:space="preserve">в сумме </w:t>
      </w:r>
      <w:r w:rsidR="00AC7ADC" w:rsidRPr="00D439D2">
        <w:rPr>
          <w:sz w:val="26"/>
          <w:szCs w:val="26"/>
        </w:rPr>
        <w:t>9</w:t>
      </w:r>
      <w:r w:rsidR="004A02AB" w:rsidRPr="00D439D2">
        <w:rPr>
          <w:sz w:val="26"/>
          <w:szCs w:val="26"/>
        </w:rPr>
        <w:t>3 199,0</w:t>
      </w:r>
      <w:r w:rsidR="006D5884" w:rsidRPr="00D439D2">
        <w:rPr>
          <w:sz w:val="26"/>
          <w:szCs w:val="26"/>
        </w:rPr>
        <w:t xml:space="preserve"> тыс. руб</w:t>
      </w:r>
      <w:r w:rsidR="005962EB" w:rsidRPr="00D439D2">
        <w:rPr>
          <w:sz w:val="26"/>
          <w:szCs w:val="26"/>
        </w:rPr>
        <w:t>.</w:t>
      </w:r>
      <w:r w:rsidR="006D5884" w:rsidRPr="00D439D2">
        <w:rPr>
          <w:sz w:val="26"/>
          <w:szCs w:val="26"/>
        </w:rPr>
        <w:t xml:space="preserve">, или </w:t>
      </w:r>
      <w:r w:rsidR="00AC7ADC" w:rsidRPr="00D439D2">
        <w:rPr>
          <w:sz w:val="26"/>
          <w:szCs w:val="26"/>
        </w:rPr>
        <w:t>7</w:t>
      </w:r>
      <w:r w:rsidR="004A02AB" w:rsidRPr="00D439D2">
        <w:rPr>
          <w:sz w:val="26"/>
          <w:szCs w:val="26"/>
        </w:rPr>
        <w:t>2</w:t>
      </w:r>
      <w:r w:rsidR="00AC7ADC" w:rsidRPr="00D439D2">
        <w:rPr>
          <w:sz w:val="26"/>
          <w:szCs w:val="26"/>
        </w:rPr>
        <w:t>,</w:t>
      </w:r>
      <w:r w:rsidR="004A02AB" w:rsidRPr="00D439D2">
        <w:rPr>
          <w:sz w:val="26"/>
          <w:szCs w:val="26"/>
        </w:rPr>
        <w:t>8</w:t>
      </w:r>
      <w:r w:rsidRPr="00D439D2">
        <w:rPr>
          <w:sz w:val="26"/>
          <w:szCs w:val="26"/>
        </w:rPr>
        <w:t>% от общего объёма налоговых и неналоговых доходов. По сравнению с 20</w:t>
      </w:r>
      <w:r w:rsidR="004A02AB" w:rsidRPr="00D439D2">
        <w:rPr>
          <w:sz w:val="26"/>
          <w:szCs w:val="26"/>
        </w:rPr>
        <w:t>20</w:t>
      </w:r>
      <w:r w:rsidRPr="00D439D2">
        <w:rPr>
          <w:sz w:val="26"/>
          <w:szCs w:val="26"/>
        </w:rPr>
        <w:t xml:space="preserve"> годом поступление НДФЛ увеличилось на </w:t>
      </w:r>
      <w:r w:rsidR="004A02AB" w:rsidRPr="00D439D2">
        <w:rPr>
          <w:sz w:val="26"/>
          <w:szCs w:val="26"/>
        </w:rPr>
        <w:t>1 849,0</w:t>
      </w:r>
      <w:r w:rsidRPr="00D439D2">
        <w:rPr>
          <w:sz w:val="26"/>
          <w:szCs w:val="26"/>
        </w:rPr>
        <w:t xml:space="preserve"> тыс. руб</w:t>
      </w:r>
      <w:r w:rsidR="005962EB" w:rsidRPr="00D439D2">
        <w:rPr>
          <w:sz w:val="26"/>
          <w:szCs w:val="26"/>
        </w:rPr>
        <w:t>.</w:t>
      </w:r>
      <w:r w:rsidRPr="00D439D2">
        <w:rPr>
          <w:sz w:val="26"/>
          <w:szCs w:val="26"/>
        </w:rPr>
        <w:t xml:space="preserve"> </w:t>
      </w:r>
    </w:p>
    <w:p w:rsidR="008D43E9" w:rsidRPr="00D439D2" w:rsidRDefault="00EA3740" w:rsidP="0041489D">
      <w:pPr>
        <w:pStyle w:val="a8"/>
        <w:shd w:val="clear" w:color="auto" w:fill="auto"/>
        <w:spacing w:after="0" w:line="240" w:lineRule="auto"/>
        <w:ind w:firstLine="720"/>
        <w:jc w:val="both"/>
        <w:rPr>
          <w:sz w:val="26"/>
          <w:szCs w:val="26"/>
        </w:rPr>
      </w:pPr>
      <w:r w:rsidRPr="00D439D2">
        <w:rPr>
          <w:b/>
          <w:sz w:val="26"/>
          <w:szCs w:val="26"/>
        </w:rPr>
        <w:t>Акцизы по подакцизным товарам (продукции), производимым на территории Российской Федерации</w:t>
      </w:r>
      <w:r w:rsidRPr="00D439D2">
        <w:rPr>
          <w:sz w:val="26"/>
          <w:szCs w:val="26"/>
        </w:rPr>
        <w:t>. В 20</w:t>
      </w:r>
      <w:r w:rsidR="005C4804" w:rsidRPr="00D439D2">
        <w:rPr>
          <w:sz w:val="26"/>
          <w:szCs w:val="26"/>
        </w:rPr>
        <w:t>2</w:t>
      </w:r>
      <w:r w:rsidR="009F63BD" w:rsidRPr="00D439D2">
        <w:rPr>
          <w:sz w:val="26"/>
          <w:szCs w:val="26"/>
        </w:rPr>
        <w:t>1</w:t>
      </w:r>
      <w:r w:rsidRPr="00D439D2">
        <w:rPr>
          <w:sz w:val="26"/>
          <w:szCs w:val="26"/>
        </w:rPr>
        <w:t xml:space="preserve"> году поступило </w:t>
      </w:r>
      <w:r w:rsidR="005C4804" w:rsidRPr="00D439D2">
        <w:rPr>
          <w:sz w:val="26"/>
          <w:szCs w:val="26"/>
        </w:rPr>
        <w:t>1</w:t>
      </w:r>
      <w:r w:rsidR="009F63BD" w:rsidRPr="00D439D2">
        <w:rPr>
          <w:sz w:val="26"/>
          <w:szCs w:val="26"/>
        </w:rPr>
        <w:t> 893,8</w:t>
      </w:r>
      <w:r w:rsidRPr="00D439D2">
        <w:rPr>
          <w:sz w:val="26"/>
          <w:szCs w:val="26"/>
        </w:rPr>
        <w:t xml:space="preserve"> тыс. руб</w:t>
      </w:r>
      <w:r w:rsidR="005962EB" w:rsidRPr="00D439D2">
        <w:rPr>
          <w:sz w:val="26"/>
          <w:szCs w:val="26"/>
        </w:rPr>
        <w:t>.</w:t>
      </w:r>
      <w:r w:rsidRPr="00D439D2">
        <w:rPr>
          <w:sz w:val="26"/>
          <w:szCs w:val="26"/>
        </w:rPr>
        <w:t xml:space="preserve"> при плане </w:t>
      </w:r>
      <w:r w:rsidR="005C4804" w:rsidRPr="00D439D2">
        <w:rPr>
          <w:sz w:val="26"/>
          <w:szCs w:val="26"/>
        </w:rPr>
        <w:t>1</w:t>
      </w:r>
      <w:r w:rsidR="009F63BD" w:rsidRPr="00D439D2">
        <w:rPr>
          <w:sz w:val="26"/>
          <w:szCs w:val="26"/>
        </w:rPr>
        <w:t> 832,0</w:t>
      </w:r>
      <w:r w:rsidRPr="00D439D2">
        <w:rPr>
          <w:sz w:val="26"/>
          <w:szCs w:val="26"/>
        </w:rPr>
        <w:t xml:space="preserve"> тыс. руб</w:t>
      </w:r>
      <w:r w:rsidR="005962EB" w:rsidRPr="00D439D2">
        <w:rPr>
          <w:sz w:val="26"/>
          <w:szCs w:val="26"/>
        </w:rPr>
        <w:t>.</w:t>
      </w:r>
      <w:r w:rsidRPr="00D439D2">
        <w:rPr>
          <w:sz w:val="26"/>
          <w:szCs w:val="26"/>
        </w:rPr>
        <w:t xml:space="preserve"> (</w:t>
      </w:r>
      <w:r w:rsidR="009F63BD" w:rsidRPr="00D439D2">
        <w:rPr>
          <w:sz w:val="26"/>
          <w:szCs w:val="26"/>
        </w:rPr>
        <w:t>103,4</w:t>
      </w:r>
      <w:r w:rsidRPr="00D439D2">
        <w:rPr>
          <w:sz w:val="26"/>
          <w:szCs w:val="26"/>
        </w:rPr>
        <w:t xml:space="preserve">%), что </w:t>
      </w:r>
      <w:r w:rsidR="009F63BD" w:rsidRPr="00D439D2">
        <w:rPr>
          <w:sz w:val="26"/>
          <w:szCs w:val="26"/>
        </w:rPr>
        <w:t>выше</w:t>
      </w:r>
      <w:r w:rsidRPr="00D439D2">
        <w:rPr>
          <w:sz w:val="26"/>
          <w:szCs w:val="26"/>
        </w:rPr>
        <w:t xml:space="preserve"> уровня 20</w:t>
      </w:r>
      <w:r w:rsidR="009F63BD" w:rsidRPr="00D439D2">
        <w:rPr>
          <w:sz w:val="26"/>
          <w:szCs w:val="26"/>
        </w:rPr>
        <w:t>20</w:t>
      </w:r>
      <w:r w:rsidRPr="00D439D2">
        <w:rPr>
          <w:sz w:val="26"/>
          <w:szCs w:val="26"/>
        </w:rPr>
        <w:t xml:space="preserve"> года на </w:t>
      </w:r>
      <w:r w:rsidR="009F63BD" w:rsidRPr="00D439D2">
        <w:rPr>
          <w:sz w:val="26"/>
          <w:szCs w:val="26"/>
        </w:rPr>
        <w:t>306,9</w:t>
      </w:r>
      <w:r w:rsidRPr="00D439D2">
        <w:rPr>
          <w:sz w:val="26"/>
          <w:szCs w:val="26"/>
        </w:rPr>
        <w:t xml:space="preserve"> тыс. руб.</w:t>
      </w:r>
      <w:r w:rsidR="00144E9B" w:rsidRPr="00D439D2">
        <w:rPr>
          <w:sz w:val="26"/>
          <w:szCs w:val="26"/>
        </w:rPr>
        <w:t xml:space="preserve"> </w:t>
      </w:r>
      <w:r w:rsidR="009F63BD" w:rsidRPr="00D439D2">
        <w:rPr>
          <w:sz w:val="26"/>
          <w:szCs w:val="26"/>
        </w:rPr>
        <w:t>Рост связан с увеличением налоговой ставки в 2021 году</w:t>
      </w:r>
      <w:r w:rsidR="00144E9B" w:rsidRPr="00D439D2">
        <w:rPr>
          <w:sz w:val="26"/>
          <w:szCs w:val="26"/>
        </w:rPr>
        <w:t>.</w:t>
      </w:r>
    </w:p>
    <w:p w:rsidR="00144E9B" w:rsidRPr="00D439D2" w:rsidRDefault="00144E9B" w:rsidP="0041489D">
      <w:pPr>
        <w:pStyle w:val="a8"/>
        <w:spacing w:after="0" w:line="240" w:lineRule="auto"/>
        <w:ind w:firstLine="709"/>
        <w:jc w:val="both"/>
        <w:rPr>
          <w:sz w:val="26"/>
          <w:szCs w:val="26"/>
        </w:rPr>
      </w:pPr>
      <w:r w:rsidRPr="00D439D2">
        <w:rPr>
          <w:b/>
          <w:sz w:val="26"/>
          <w:szCs w:val="26"/>
        </w:rPr>
        <w:t>Налоги на совокупный доход</w:t>
      </w:r>
      <w:r w:rsidRPr="00D439D2">
        <w:rPr>
          <w:sz w:val="26"/>
          <w:szCs w:val="26"/>
        </w:rPr>
        <w:t>. За 20</w:t>
      </w:r>
      <w:r w:rsidR="007279FF" w:rsidRPr="00D439D2">
        <w:rPr>
          <w:sz w:val="26"/>
          <w:szCs w:val="26"/>
        </w:rPr>
        <w:t>2</w:t>
      </w:r>
      <w:r w:rsidR="009F63BD" w:rsidRPr="00D439D2">
        <w:rPr>
          <w:sz w:val="26"/>
          <w:szCs w:val="26"/>
        </w:rPr>
        <w:t>1</w:t>
      </w:r>
      <w:r w:rsidR="005C4804" w:rsidRPr="00D439D2">
        <w:rPr>
          <w:sz w:val="26"/>
          <w:szCs w:val="26"/>
        </w:rPr>
        <w:t xml:space="preserve"> </w:t>
      </w:r>
      <w:r w:rsidRPr="00D439D2">
        <w:rPr>
          <w:sz w:val="26"/>
          <w:szCs w:val="26"/>
        </w:rPr>
        <w:t>г. поступление составило 8</w:t>
      </w:r>
      <w:r w:rsidR="009F63BD" w:rsidRPr="00D439D2">
        <w:rPr>
          <w:sz w:val="26"/>
          <w:szCs w:val="26"/>
        </w:rPr>
        <w:t> 643,2</w:t>
      </w:r>
      <w:r w:rsidRPr="00D439D2">
        <w:rPr>
          <w:sz w:val="26"/>
          <w:szCs w:val="26"/>
        </w:rPr>
        <w:t xml:space="preserve"> тыс. руб., при плане </w:t>
      </w:r>
      <w:r w:rsidR="009F63BD" w:rsidRPr="00D439D2">
        <w:rPr>
          <w:sz w:val="26"/>
          <w:szCs w:val="26"/>
        </w:rPr>
        <w:t>7 763,0</w:t>
      </w:r>
      <w:r w:rsidRPr="00D439D2">
        <w:rPr>
          <w:sz w:val="26"/>
          <w:szCs w:val="26"/>
        </w:rPr>
        <w:t xml:space="preserve"> тыс. руб., или – </w:t>
      </w:r>
      <w:r w:rsidR="005C4804" w:rsidRPr="00D439D2">
        <w:rPr>
          <w:sz w:val="26"/>
          <w:szCs w:val="26"/>
        </w:rPr>
        <w:t>1</w:t>
      </w:r>
      <w:r w:rsidR="009F63BD" w:rsidRPr="00D439D2">
        <w:rPr>
          <w:sz w:val="26"/>
          <w:szCs w:val="26"/>
        </w:rPr>
        <w:t>11,3</w:t>
      </w:r>
      <w:r w:rsidR="005C4804" w:rsidRPr="00D439D2">
        <w:rPr>
          <w:sz w:val="26"/>
          <w:szCs w:val="26"/>
        </w:rPr>
        <w:t xml:space="preserve"> </w:t>
      </w:r>
      <w:r w:rsidRPr="00D439D2">
        <w:rPr>
          <w:sz w:val="26"/>
          <w:szCs w:val="26"/>
        </w:rPr>
        <w:t xml:space="preserve">%,  в том числе: </w:t>
      </w:r>
    </w:p>
    <w:p w:rsidR="005C4804" w:rsidRPr="00D439D2" w:rsidRDefault="00144E9B" w:rsidP="0041489D">
      <w:pPr>
        <w:pStyle w:val="a8"/>
        <w:spacing w:after="0" w:line="240" w:lineRule="auto"/>
        <w:jc w:val="both"/>
        <w:rPr>
          <w:sz w:val="26"/>
          <w:szCs w:val="26"/>
        </w:rPr>
      </w:pPr>
      <w:r w:rsidRPr="00D439D2">
        <w:rPr>
          <w:b/>
          <w:i/>
          <w:sz w:val="26"/>
          <w:szCs w:val="26"/>
        </w:rPr>
        <w:t xml:space="preserve">- </w:t>
      </w:r>
      <w:r w:rsidR="009F63BD" w:rsidRPr="00D439D2">
        <w:rPr>
          <w:b/>
          <w:i/>
          <w:sz w:val="26"/>
          <w:szCs w:val="26"/>
        </w:rPr>
        <w:t>Налог, взимаемый с налогоплательщиков, выбравших в качестве объекта налогообложения доходы</w:t>
      </w:r>
      <w:r w:rsidR="005C4804" w:rsidRPr="00D439D2">
        <w:rPr>
          <w:sz w:val="26"/>
          <w:szCs w:val="26"/>
        </w:rPr>
        <w:t xml:space="preserve"> </w:t>
      </w:r>
      <w:r w:rsidRPr="00D439D2">
        <w:rPr>
          <w:sz w:val="26"/>
          <w:szCs w:val="26"/>
        </w:rPr>
        <w:t xml:space="preserve">– </w:t>
      </w:r>
      <w:r w:rsidR="009F63BD" w:rsidRPr="00D439D2">
        <w:rPr>
          <w:sz w:val="26"/>
          <w:szCs w:val="26"/>
        </w:rPr>
        <w:t>3 760,7</w:t>
      </w:r>
      <w:r w:rsidRPr="00D439D2">
        <w:rPr>
          <w:sz w:val="26"/>
          <w:szCs w:val="26"/>
        </w:rPr>
        <w:t xml:space="preserve"> тыс. руб., при плане </w:t>
      </w:r>
      <w:r w:rsidR="009F63BD" w:rsidRPr="00D439D2">
        <w:rPr>
          <w:sz w:val="26"/>
          <w:szCs w:val="26"/>
        </w:rPr>
        <w:t>4 232,0</w:t>
      </w:r>
      <w:r w:rsidRPr="00D439D2">
        <w:rPr>
          <w:sz w:val="26"/>
          <w:szCs w:val="26"/>
        </w:rPr>
        <w:t xml:space="preserve"> тыс. руб., что составило </w:t>
      </w:r>
      <w:r w:rsidR="009F63BD" w:rsidRPr="00D439D2">
        <w:rPr>
          <w:sz w:val="26"/>
          <w:szCs w:val="26"/>
        </w:rPr>
        <w:t>88,9</w:t>
      </w:r>
      <w:r w:rsidRPr="00D439D2">
        <w:rPr>
          <w:sz w:val="26"/>
          <w:szCs w:val="26"/>
        </w:rPr>
        <w:t>%. Поступление налога за 20</w:t>
      </w:r>
      <w:r w:rsidR="005C4804" w:rsidRPr="00D439D2">
        <w:rPr>
          <w:sz w:val="26"/>
          <w:szCs w:val="26"/>
        </w:rPr>
        <w:t>2</w:t>
      </w:r>
      <w:r w:rsidR="009F63BD" w:rsidRPr="00D439D2">
        <w:rPr>
          <w:sz w:val="26"/>
          <w:szCs w:val="26"/>
        </w:rPr>
        <w:t>1</w:t>
      </w:r>
      <w:r w:rsidR="007279FF" w:rsidRPr="00D439D2">
        <w:rPr>
          <w:sz w:val="26"/>
          <w:szCs w:val="26"/>
        </w:rPr>
        <w:t xml:space="preserve"> </w:t>
      </w:r>
      <w:r w:rsidRPr="00D439D2">
        <w:rPr>
          <w:sz w:val="26"/>
          <w:szCs w:val="26"/>
        </w:rPr>
        <w:t xml:space="preserve">г. </w:t>
      </w:r>
      <w:r w:rsidR="005C4804" w:rsidRPr="00D439D2">
        <w:rPr>
          <w:sz w:val="26"/>
          <w:szCs w:val="26"/>
        </w:rPr>
        <w:t>меньше</w:t>
      </w:r>
      <w:r w:rsidRPr="00D439D2">
        <w:rPr>
          <w:sz w:val="26"/>
          <w:szCs w:val="26"/>
        </w:rPr>
        <w:t xml:space="preserve"> на </w:t>
      </w:r>
      <w:r w:rsidR="009F63BD" w:rsidRPr="00D439D2">
        <w:rPr>
          <w:sz w:val="26"/>
          <w:szCs w:val="26"/>
        </w:rPr>
        <w:t>458,8</w:t>
      </w:r>
      <w:r w:rsidRPr="00D439D2">
        <w:rPr>
          <w:sz w:val="26"/>
          <w:szCs w:val="26"/>
        </w:rPr>
        <w:t xml:space="preserve"> тыс. руб., по сравнению с 20</w:t>
      </w:r>
      <w:r w:rsidR="009F63BD" w:rsidRPr="00D439D2">
        <w:rPr>
          <w:sz w:val="26"/>
          <w:szCs w:val="26"/>
        </w:rPr>
        <w:t>20</w:t>
      </w:r>
      <w:r w:rsidRPr="00D439D2">
        <w:rPr>
          <w:sz w:val="26"/>
          <w:szCs w:val="26"/>
        </w:rPr>
        <w:t xml:space="preserve">г.  </w:t>
      </w:r>
    </w:p>
    <w:p w:rsidR="00144E9B" w:rsidRPr="00D439D2" w:rsidRDefault="00144E9B" w:rsidP="005C4804">
      <w:pPr>
        <w:pStyle w:val="a8"/>
        <w:spacing w:after="0" w:line="240" w:lineRule="auto"/>
        <w:jc w:val="both"/>
        <w:rPr>
          <w:sz w:val="26"/>
          <w:szCs w:val="26"/>
        </w:rPr>
      </w:pPr>
      <w:r w:rsidRPr="00D439D2">
        <w:rPr>
          <w:b/>
          <w:i/>
          <w:sz w:val="26"/>
          <w:szCs w:val="26"/>
        </w:rPr>
        <w:t xml:space="preserve">- </w:t>
      </w:r>
      <w:r w:rsidR="005C4804" w:rsidRPr="00D439D2">
        <w:rPr>
          <w:b/>
          <w:i/>
          <w:sz w:val="26"/>
          <w:szCs w:val="26"/>
        </w:rPr>
        <w:t>единый налог на вменённый доход для отдельных видов деятельности</w:t>
      </w:r>
      <w:r w:rsidRPr="00D439D2">
        <w:rPr>
          <w:sz w:val="26"/>
          <w:szCs w:val="26"/>
        </w:rPr>
        <w:t xml:space="preserve"> – </w:t>
      </w:r>
      <w:r w:rsidR="009F63BD" w:rsidRPr="00D439D2">
        <w:rPr>
          <w:sz w:val="26"/>
          <w:szCs w:val="26"/>
        </w:rPr>
        <w:t>1 103,9</w:t>
      </w:r>
      <w:r w:rsidRPr="00D439D2">
        <w:rPr>
          <w:sz w:val="26"/>
          <w:szCs w:val="26"/>
        </w:rPr>
        <w:t xml:space="preserve"> тыс. руб., при плане </w:t>
      </w:r>
      <w:r w:rsidR="009F63BD" w:rsidRPr="00D439D2">
        <w:rPr>
          <w:sz w:val="26"/>
          <w:szCs w:val="26"/>
        </w:rPr>
        <w:t>1</w:t>
      </w:r>
      <w:r w:rsidR="005C4804" w:rsidRPr="00D439D2">
        <w:rPr>
          <w:sz w:val="26"/>
          <w:szCs w:val="26"/>
        </w:rPr>
        <w:t> </w:t>
      </w:r>
      <w:r w:rsidR="009F63BD" w:rsidRPr="00D439D2">
        <w:rPr>
          <w:sz w:val="26"/>
          <w:szCs w:val="26"/>
        </w:rPr>
        <w:t>000</w:t>
      </w:r>
      <w:r w:rsidR="005C4804" w:rsidRPr="00D439D2">
        <w:rPr>
          <w:sz w:val="26"/>
          <w:szCs w:val="26"/>
        </w:rPr>
        <w:t>,0</w:t>
      </w:r>
      <w:r w:rsidRPr="00D439D2">
        <w:rPr>
          <w:sz w:val="26"/>
          <w:szCs w:val="26"/>
        </w:rPr>
        <w:t xml:space="preserve"> тыс. руб., что составило </w:t>
      </w:r>
      <w:r w:rsidR="005C4804" w:rsidRPr="00D439D2">
        <w:rPr>
          <w:sz w:val="26"/>
          <w:szCs w:val="26"/>
        </w:rPr>
        <w:t>1</w:t>
      </w:r>
      <w:r w:rsidR="009F63BD" w:rsidRPr="00D439D2">
        <w:rPr>
          <w:sz w:val="26"/>
          <w:szCs w:val="26"/>
        </w:rPr>
        <w:t>10,4</w:t>
      </w:r>
      <w:r w:rsidRPr="00D439D2">
        <w:rPr>
          <w:sz w:val="26"/>
          <w:szCs w:val="26"/>
        </w:rPr>
        <w:t>%. Поступление налога за 20</w:t>
      </w:r>
      <w:r w:rsidR="005C4804" w:rsidRPr="00D439D2">
        <w:rPr>
          <w:sz w:val="26"/>
          <w:szCs w:val="26"/>
        </w:rPr>
        <w:t>20</w:t>
      </w:r>
      <w:r w:rsidRPr="00D439D2">
        <w:rPr>
          <w:sz w:val="26"/>
          <w:szCs w:val="26"/>
        </w:rPr>
        <w:t xml:space="preserve">г. </w:t>
      </w:r>
      <w:r w:rsidR="005C4804" w:rsidRPr="00D439D2">
        <w:rPr>
          <w:sz w:val="26"/>
          <w:szCs w:val="26"/>
        </w:rPr>
        <w:t>ниже</w:t>
      </w:r>
      <w:r w:rsidRPr="00D439D2">
        <w:rPr>
          <w:sz w:val="26"/>
          <w:szCs w:val="26"/>
        </w:rPr>
        <w:t xml:space="preserve"> на </w:t>
      </w:r>
      <w:r w:rsidR="009F63BD" w:rsidRPr="00D439D2">
        <w:rPr>
          <w:sz w:val="26"/>
          <w:szCs w:val="26"/>
        </w:rPr>
        <w:t>3 334,8</w:t>
      </w:r>
      <w:r w:rsidRPr="00D439D2">
        <w:rPr>
          <w:sz w:val="26"/>
          <w:szCs w:val="26"/>
        </w:rPr>
        <w:t xml:space="preserve"> тыс. руб., по сравнению с 20</w:t>
      </w:r>
      <w:r w:rsidR="009F63BD" w:rsidRPr="00D439D2">
        <w:rPr>
          <w:sz w:val="26"/>
          <w:szCs w:val="26"/>
        </w:rPr>
        <w:t>20</w:t>
      </w:r>
      <w:r w:rsidRPr="00D439D2">
        <w:rPr>
          <w:sz w:val="26"/>
          <w:szCs w:val="26"/>
        </w:rPr>
        <w:t xml:space="preserve">г. </w:t>
      </w:r>
      <w:r w:rsidR="00F674A7" w:rsidRPr="00D439D2">
        <w:rPr>
          <w:sz w:val="26"/>
          <w:szCs w:val="26"/>
        </w:rPr>
        <w:t>В связи с его отменой с 1 января 2021 года  план на 2021г. взят из фактических  поступлений  налога за 2021г</w:t>
      </w:r>
      <w:r w:rsidR="005C4804" w:rsidRPr="00D439D2">
        <w:rPr>
          <w:sz w:val="26"/>
          <w:szCs w:val="26"/>
        </w:rPr>
        <w:t>.</w:t>
      </w:r>
    </w:p>
    <w:p w:rsidR="00144E9B" w:rsidRPr="00D439D2" w:rsidRDefault="00144E9B" w:rsidP="0041489D">
      <w:pPr>
        <w:pStyle w:val="a8"/>
        <w:spacing w:after="0" w:line="240" w:lineRule="auto"/>
        <w:jc w:val="both"/>
        <w:rPr>
          <w:sz w:val="26"/>
          <w:szCs w:val="26"/>
        </w:rPr>
      </w:pPr>
      <w:r w:rsidRPr="00D439D2">
        <w:rPr>
          <w:b/>
          <w:i/>
          <w:sz w:val="26"/>
          <w:szCs w:val="26"/>
        </w:rPr>
        <w:lastRenderedPageBreak/>
        <w:t xml:space="preserve">- </w:t>
      </w:r>
      <w:r w:rsidR="005C4804" w:rsidRPr="00D439D2">
        <w:rPr>
          <w:b/>
          <w:i/>
          <w:sz w:val="26"/>
          <w:szCs w:val="26"/>
        </w:rPr>
        <w:t>единый сельскохозяйственный налог</w:t>
      </w:r>
      <w:r w:rsidRPr="00D439D2">
        <w:rPr>
          <w:sz w:val="26"/>
          <w:szCs w:val="26"/>
        </w:rPr>
        <w:t xml:space="preserve"> </w:t>
      </w:r>
      <w:r w:rsidR="005C4804" w:rsidRPr="00D439D2">
        <w:rPr>
          <w:sz w:val="26"/>
          <w:szCs w:val="26"/>
        </w:rPr>
        <w:t>поступило</w:t>
      </w:r>
      <w:r w:rsidRPr="00D439D2">
        <w:rPr>
          <w:sz w:val="26"/>
          <w:szCs w:val="26"/>
        </w:rPr>
        <w:t xml:space="preserve">– </w:t>
      </w:r>
      <w:r w:rsidR="00F674A7" w:rsidRPr="00D439D2">
        <w:rPr>
          <w:sz w:val="26"/>
          <w:szCs w:val="26"/>
        </w:rPr>
        <w:t>1 108,3</w:t>
      </w:r>
      <w:r w:rsidRPr="00D439D2">
        <w:rPr>
          <w:sz w:val="26"/>
          <w:szCs w:val="26"/>
        </w:rPr>
        <w:t xml:space="preserve"> тыс. руб., при плане </w:t>
      </w:r>
      <w:r w:rsidR="00F674A7" w:rsidRPr="00D439D2">
        <w:rPr>
          <w:sz w:val="26"/>
          <w:szCs w:val="26"/>
        </w:rPr>
        <w:t>1 137,0</w:t>
      </w:r>
      <w:r w:rsidRPr="00D439D2">
        <w:rPr>
          <w:sz w:val="26"/>
          <w:szCs w:val="26"/>
        </w:rPr>
        <w:t xml:space="preserve"> тыс. руб., что составило </w:t>
      </w:r>
      <w:r w:rsidR="00F674A7" w:rsidRPr="00D439D2">
        <w:rPr>
          <w:sz w:val="26"/>
          <w:szCs w:val="26"/>
        </w:rPr>
        <w:t>97,5</w:t>
      </w:r>
      <w:r w:rsidRPr="00D439D2">
        <w:rPr>
          <w:sz w:val="26"/>
          <w:szCs w:val="26"/>
        </w:rPr>
        <w:t>%</w:t>
      </w:r>
      <w:r w:rsidR="005C4804" w:rsidRPr="00D439D2">
        <w:rPr>
          <w:sz w:val="26"/>
          <w:szCs w:val="26"/>
        </w:rPr>
        <w:t>.</w:t>
      </w:r>
      <w:r w:rsidRPr="00D439D2">
        <w:rPr>
          <w:sz w:val="26"/>
          <w:szCs w:val="26"/>
        </w:rPr>
        <w:t xml:space="preserve"> Поступление налога за 20</w:t>
      </w:r>
      <w:r w:rsidR="005C4804" w:rsidRPr="00D439D2">
        <w:rPr>
          <w:sz w:val="26"/>
          <w:szCs w:val="26"/>
        </w:rPr>
        <w:t>2</w:t>
      </w:r>
      <w:r w:rsidR="00BB4E65" w:rsidRPr="00D439D2">
        <w:rPr>
          <w:sz w:val="26"/>
          <w:szCs w:val="26"/>
        </w:rPr>
        <w:t>1</w:t>
      </w:r>
      <w:r w:rsidRPr="00D439D2">
        <w:rPr>
          <w:sz w:val="26"/>
          <w:szCs w:val="26"/>
        </w:rPr>
        <w:t xml:space="preserve">г. </w:t>
      </w:r>
      <w:r w:rsidR="00F7180B" w:rsidRPr="00D439D2">
        <w:rPr>
          <w:sz w:val="26"/>
          <w:szCs w:val="26"/>
        </w:rPr>
        <w:t>больше</w:t>
      </w:r>
      <w:r w:rsidRPr="00D439D2">
        <w:rPr>
          <w:sz w:val="26"/>
          <w:szCs w:val="26"/>
        </w:rPr>
        <w:t xml:space="preserve"> на </w:t>
      </w:r>
      <w:r w:rsidR="00F674A7" w:rsidRPr="00D439D2">
        <w:rPr>
          <w:sz w:val="26"/>
          <w:szCs w:val="26"/>
        </w:rPr>
        <w:t>447,</w:t>
      </w:r>
      <w:r w:rsidR="00F7180B" w:rsidRPr="00D439D2">
        <w:rPr>
          <w:sz w:val="26"/>
          <w:szCs w:val="26"/>
        </w:rPr>
        <w:t>9</w:t>
      </w:r>
      <w:r w:rsidRPr="00D439D2">
        <w:rPr>
          <w:sz w:val="26"/>
          <w:szCs w:val="26"/>
        </w:rPr>
        <w:t xml:space="preserve"> тыс.</w:t>
      </w:r>
      <w:r w:rsidR="007279FF" w:rsidRPr="00D439D2">
        <w:rPr>
          <w:sz w:val="26"/>
          <w:szCs w:val="26"/>
        </w:rPr>
        <w:t xml:space="preserve"> </w:t>
      </w:r>
      <w:r w:rsidRPr="00D439D2">
        <w:rPr>
          <w:sz w:val="26"/>
          <w:szCs w:val="26"/>
        </w:rPr>
        <w:t xml:space="preserve">руб. </w:t>
      </w:r>
      <w:r w:rsidR="007279FF" w:rsidRPr="00D439D2">
        <w:rPr>
          <w:sz w:val="26"/>
          <w:szCs w:val="26"/>
        </w:rPr>
        <w:t>чем в 20</w:t>
      </w:r>
      <w:r w:rsidR="00F674A7" w:rsidRPr="00D439D2">
        <w:rPr>
          <w:sz w:val="26"/>
          <w:szCs w:val="26"/>
        </w:rPr>
        <w:t>20</w:t>
      </w:r>
      <w:r w:rsidR="007279FF" w:rsidRPr="00D439D2">
        <w:rPr>
          <w:sz w:val="26"/>
          <w:szCs w:val="26"/>
        </w:rPr>
        <w:t>г.</w:t>
      </w:r>
    </w:p>
    <w:p w:rsidR="00144E9B" w:rsidRPr="00D439D2" w:rsidRDefault="00144E9B" w:rsidP="0041489D">
      <w:pPr>
        <w:pStyle w:val="a8"/>
        <w:spacing w:after="0" w:line="240" w:lineRule="auto"/>
        <w:jc w:val="both"/>
        <w:rPr>
          <w:sz w:val="26"/>
          <w:szCs w:val="26"/>
        </w:rPr>
      </w:pPr>
      <w:r w:rsidRPr="00D439D2">
        <w:rPr>
          <w:b/>
          <w:i/>
          <w:sz w:val="26"/>
          <w:szCs w:val="26"/>
        </w:rPr>
        <w:t xml:space="preserve">- </w:t>
      </w:r>
      <w:r w:rsidR="005C4804" w:rsidRPr="00D439D2">
        <w:rPr>
          <w:b/>
          <w:i/>
          <w:sz w:val="26"/>
          <w:szCs w:val="26"/>
        </w:rPr>
        <w:t>налог, взимаемый в связи с применением патентной системы налогообложения</w:t>
      </w:r>
      <w:r w:rsidR="005C4804" w:rsidRPr="00D439D2">
        <w:rPr>
          <w:sz w:val="26"/>
          <w:szCs w:val="26"/>
        </w:rPr>
        <w:t xml:space="preserve"> </w:t>
      </w:r>
      <w:r w:rsidRPr="00D439D2">
        <w:rPr>
          <w:sz w:val="26"/>
          <w:szCs w:val="26"/>
        </w:rPr>
        <w:t xml:space="preserve">– </w:t>
      </w:r>
      <w:r w:rsidR="00F674A7" w:rsidRPr="00D439D2">
        <w:rPr>
          <w:sz w:val="26"/>
          <w:szCs w:val="26"/>
        </w:rPr>
        <w:t>2 670,3</w:t>
      </w:r>
      <w:r w:rsidRPr="00D439D2">
        <w:rPr>
          <w:sz w:val="26"/>
          <w:szCs w:val="26"/>
        </w:rPr>
        <w:t xml:space="preserve"> тыс.</w:t>
      </w:r>
      <w:r w:rsidR="005C4804" w:rsidRPr="00D439D2">
        <w:rPr>
          <w:sz w:val="26"/>
          <w:szCs w:val="26"/>
        </w:rPr>
        <w:t xml:space="preserve"> </w:t>
      </w:r>
      <w:r w:rsidRPr="00D439D2">
        <w:rPr>
          <w:sz w:val="26"/>
          <w:szCs w:val="26"/>
        </w:rPr>
        <w:t xml:space="preserve">руб., </w:t>
      </w:r>
      <w:r w:rsidR="004B7879" w:rsidRPr="00D439D2">
        <w:rPr>
          <w:sz w:val="26"/>
          <w:szCs w:val="26"/>
        </w:rPr>
        <w:t xml:space="preserve">при плане </w:t>
      </w:r>
      <w:r w:rsidR="00F674A7" w:rsidRPr="00D439D2">
        <w:rPr>
          <w:sz w:val="26"/>
          <w:szCs w:val="26"/>
        </w:rPr>
        <w:t xml:space="preserve">1 394,0 </w:t>
      </w:r>
      <w:r w:rsidR="004B7879" w:rsidRPr="00D439D2">
        <w:rPr>
          <w:sz w:val="26"/>
          <w:szCs w:val="26"/>
        </w:rPr>
        <w:t xml:space="preserve">тыс. руб., </w:t>
      </w:r>
      <w:r w:rsidRPr="00D439D2">
        <w:rPr>
          <w:sz w:val="26"/>
          <w:szCs w:val="26"/>
        </w:rPr>
        <w:t>что составило 1</w:t>
      </w:r>
      <w:r w:rsidR="00F674A7" w:rsidRPr="00D439D2">
        <w:rPr>
          <w:sz w:val="26"/>
          <w:szCs w:val="26"/>
        </w:rPr>
        <w:t>91,6</w:t>
      </w:r>
      <w:r w:rsidRPr="00D439D2">
        <w:rPr>
          <w:sz w:val="26"/>
          <w:szCs w:val="26"/>
        </w:rPr>
        <w:t>%. Поступление налога за 20</w:t>
      </w:r>
      <w:r w:rsidR="005C4804" w:rsidRPr="00D439D2">
        <w:rPr>
          <w:sz w:val="26"/>
          <w:szCs w:val="26"/>
        </w:rPr>
        <w:t>2</w:t>
      </w:r>
      <w:r w:rsidR="00F674A7" w:rsidRPr="00D439D2">
        <w:rPr>
          <w:sz w:val="26"/>
          <w:szCs w:val="26"/>
        </w:rPr>
        <w:t>1</w:t>
      </w:r>
      <w:r w:rsidRPr="00D439D2">
        <w:rPr>
          <w:sz w:val="26"/>
          <w:szCs w:val="26"/>
        </w:rPr>
        <w:t xml:space="preserve">г. </w:t>
      </w:r>
      <w:r w:rsidR="00F674A7" w:rsidRPr="00D439D2">
        <w:rPr>
          <w:sz w:val="26"/>
          <w:szCs w:val="26"/>
        </w:rPr>
        <w:t xml:space="preserve">увеличилось на 2 662,6 по сравнению с </w:t>
      </w:r>
      <w:r w:rsidRPr="00D439D2">
        <w:rPr>
          <w:sz w:val="26"/>
          <w:szCs w:val="26"/>
        </w:rPr>
        <w:t>20</w:t>
      </w:r>
      <w:r w:rsidR="00F674A7" w:rsidRPr="00D439D2">
        <w:rPr>
          <w:sz w:val="26"/>
          <w:szCs w:val="26"/>
        </w:rPr>
        <w:t>20</w:t>
      </w:r>
      <w:r w:rsidRPr="00D439D2">
        <w:rPr>
          <w:sz w:val="26"/>
          <w:szCs w:val="26"/>
        </w:rPr>
        <w:t>г.</w:t>
      </w:r>
      <w:r w:rsidR="00F674A7" w:rsidRPr="00D439D2">
        <w:rPr>
          <w:sz w:val="26"/>
          <w:szCs w:val="26"/>
        </w:rPr>
        <w:t xml:space="preserve"> Это связано с отменой </w:t>
      </w:r>
      <w:r w:rsidR="00F674A7" w:rsidRPr="00D439D2">
        <w:rPr>
          <w:i/>
          <w:sz w:val="26"/>
          <w:szCs w:val="26"/>
        </w:rPr>
        <w:t>единого налога на вмененный доход для отдельных видов деятельности</w:t>
      </w:r>
      <w:r w:rsidR="00F674A7" w:rsidRPr="00D439D2">
        <w:rPr>
          <w:sz w:val="26"/>
          <w:szCs w:val="26"/>
        </w:rPr>
        <w:t xml:space="preserve"> с 01 января 2021г. и переходом части налогоплательщиков на патентную систему налогообложения. </w:t>
      </w:r>
      <w:r w:rsidRPr="00D439D2">
        <w:rPr>
          <w:sz w:val="26"/>
          <w:szCs w:val="26"/>
        </w:rPr>
        <w:t xml:space="preserve"> </w:t>
      </w:r>
    </w:p>
    <w:p w:rsidR="00F455E0" w:rsidRPr="00D439D2" w:rsidRDefault="00F455E0" w:rsidP="0041489D">
      <w:pPr>
        <w:pStyle w:val="a8"/>
        <w:spacing w:after="0" w:line="240" w:lineRule="auto"/>
        <w:ind w:firstLine="709"/>
        <w:jc w:val="both"/>
        <w:rPr>
          <w:sz w:val="26"/>
          <w:szCs w:val="26"/>
        </w:rPr>
      </w:pPr>
      <w:r w:rsidRPr="00D439D2">
        <w:rPr>
          <w:b/>
          <w:sz w:val="26"/>
          <w:szCs w:val="26"/>
        </w:rPr>
        <w:t>Государственная пошлина.</w:t>
      </w:r>
      <w:r w:rsidRPr="00D439D2">
        <w:rPr>
          <w:sz w:val="26"/>
          <w:szCs w:val="26"/>
        </w:rPr>
        <w:t xml:space="preserve"> За отчетный период государственной пошлины поступило бюджет района в сумме </w:t>
      </w:r>
      <w:r w:rsidR="00F674A7" w:rsidRPr="00D439D2">
        <w:rPr>
          <w:sz w:val="26"/>
          <w:szCs w:val="26"/>
        </w:rPr>
        <w:t>2 041,5</w:t>
      </w:r>
      <w:r w:rsidRPr="00D439D2">
        <w:rPr>
          <w:sz w:val="26"/>
          <w:szCs w:val="26"/>
        </w:rPr>
        <w:t xml:space="preserve"> тыс. руб., при плане </w:t>
      </w:r>
      <w:r w:rsidR="005C4804" w:rsidRPr="00D439D2">
        <w:rPr>
          <w:sz w:val="26"/>
          <w:szCs w:val="26"/>
        </w:rPr>
        <w:t>1</w:t>
      </w:r>
      <w:r w:rsidR="00F674A7" w:rsidRPr="00D439D2">
        <w:rPr>
          <w:sz w:val="26"/>
          <w:szCs w:val="26"/>
        </w:rPr>
        <w:t> 832,1</w:t>
      </w:r>
      <w:r w:rsidRPr="00D439D2">
        <w:rPr>
          <w:sz w:val="26"/>
          <w:szCs w:val="26"/>
        </w:rPr>
        <w:t xml:space="preserve"> тыс. руб., исполнение составило 1</w:t>
      </w:r>
      <w:r w:rsidR="00F674A7" w:rsidRPr="00D439D2">
        <w:rPr>
          <w:sz w:val="26"/>
          <w:szCs w:val="26"/>
        </w:rPr>
        <w:t>1</w:t>
      </w:r>
      <w:r w:rsidRPr="00D439D2">
        <w:rPr>
          <w:sz w:val="26"/>
          <w:szCs w:val="26"/>
        </w:rPr>
        <w:t>1,</w:t>
      </w:r>
      <w:r w:rsidR="00F674A7" w:rsidRPr="00D439D2">
        <w:rPr>
          <w:sz w:val="26"/>
          <w:szCs w:val="26"/>
        </w:rPr>
        <w:t>4</w:t>
      </w:r>
      <w:r w:rsidRPr="00D439D2">
        <w:rPr>
          <w:sz w:val="26"/>
          <w:szCs w:val="26"/>
        </w:rPr>
        <w:t xml:space="preserve">%. </w:t>
      </w:r>
    </w:p>
    <w:p w:rsidR="008D43E9" w:rsidRPr="00D439D2" w:rsidRDefault="008D43E9" w:rsidP="0041489D">
      <w:pPr>
        <w:pStyle w:val="a8"/>
        <w:shd w:val="clear" w:color="auto" w:fill="auto"/>
        <w:spacing w:after="0" w:line="240" w:lineRule="auto"/>
        <w:ind w:firstLine="709"/>
        <w:jc w:val="both"/>
        <w:rPr>
          <w:sz w:val="26"/>
          <w:szCs w:val="26"/>
        </w:rPr>
      </w:pPr>
      <w:r w:rsidRPr="00D439D2">
        <w:rPr>
          <w:rStyle w:val="14"/>
          <w:bCs/>
          <w:sz w:val="26"/>
          <w:szCs w:val="26"/>
        </w:rPr>
        <w:t>Неналоговые доходы</w:t>
      </w:r>
      <w:r w:rsidRPr="00D439D2">
        <w:rPr>
          <w:sz w:val="26"/>
          <w:szCs w:val="26"/>
        </w:rPr>
        <w:t xml:space="preserve"> поступили в 20</w:t>
      </w:r>
      <w:r w:rsidR="005C4804" w:rsidRPr="00D439D2">
        <w:rPr>
          <w:sz w:val="26"/>
          <w:szCs w:val="26"/>
        </w:rPr>
        <w:t>2</w:t>
      </w:r>
      <w:r w:rsidR="00F674A7" w:rsidRPr="00D439D2">
        <w:rPr>
          <w:sz w:val="26"/>
          <w:szCs w:val="26"/>
        </w:rPr>
        <w:t>1</w:t>
      </w:r>
      <w:r w:rsidRPr="00D439D2">
        <w:rPr>
          <w:sz w:val="26"/>
          <w:szCs w:val="26"/>
        </w:rPr>
        <w:t xml:space="preserve"> году в сумме </w:t>
      </w:r>
      <w:r w:rsidR="00F674A7" w:rsidRPr="00D439D2">
        <w:rPr>
          <w:b/>
          <w:sz w:val="26"/>
          <w:szCs w:val="26"/>
        </w:rPr>
        <w:t>22 203,4</w:t>
      </w:r>
      <w:r w:rsidRPr="00D439D2">
        <w:rPr>
          <w:sz w:val="26"/>
          <w:szCs w:val="26"/>
        </w:rPr>
        <w:t xml:space="preserve"> тыс. руб</w:t>
      </w:r>
      <w:r w:rsidR="005962EB" w:rsidRPr="00D439D2">
        <w:rPr>
          <w:sz w:val="26"/>
          <w:szCs w:val="26"/>
        </w:rPr>
        <w:t>.</w:t>
      </w:r>
      <w:r w:rsidRPr="00D439D2">
        <w:rPr>
          <w:sz w:val="26"/>
          <w:szCs w:val="26"/>
        </w:rPr>
        <w:t xml:space="preserve">, что составляет </w:t>
      </w:r>
      <w:r w:rsidR="00F674A7" w:rsidRPr="00D439D2">
        <w:rPr>
          <w:sz w:val="26"/>
          <w:szCs w:val="26"/>
        </w:rPr>
        <w:t>3,3</w:t>
      </w:r>
      <w:r w:rsidRPr="00D439D2">
        <w:rPr>
          <w:sz w:val="26"/>
          <w:szCs w:val="26"/>
        </w:rPr>
        <w:t xml:space="preserve">% от общего объёма доходов районного бюджета. Поступление </w:t>
      </w:r>
      <w:r w:rsidR="005F40E3" w:rsidRPr="00D439D2">
        <w:rPr>
          <w:sz w:val="26"/>
          <w:szCs w:val="26"/>
        </w:rPr>
        <w:t>не</w:t>
      </w:r>
      <w:r w:rsidRPr="00D439D2">
        <w:rPr>
          <w:sz w:val="26"/>
          <w:szCs w:val="26"/>
        </w:rPr>
        <w:t xml:space="preserve">налоговых доходов </w:t>
      </w:r>
      <w:r w:rsidR="00F674A7" w:rsidRPr="00D439D2">
        <w:rPr>
          <w:sz w:val="26"/>
          <w:szCs w:val="26"/>
        </w:rPr>
        <w:t>увеличилось</w:t>
      </w:r>
      <w:r w:rsidRPr="00D439D2">
        <w:rPr>
          <w:sz w:val="26"/>
          <w:szCs w:val="26"/>
        </w:rPr>
        <w:t xml:space="preserve"> на </w:t>
      </w:r>
      <w:r w:rsidR="00F674A7" w:rsidRPr="00D439D2">
        <w:rPr>
          <w:b/>
          <w:sz w:val="26"/>
          <w:szCs w:val="26"/>
        </w:rPr>
        <w:t>3 837,8</w:t>
      </w:r>
      <w:r w:rsidR="005C4804" w:rsidRPr="00D439D2">
        <w:rPr>
          <w:sz w:val="26"/>
          <w:szCs w:val="26"/>
        </w:rPr>
        <w:t xml:space="preserve"> </w:t>
      </w:r>
      <w:r w:rsidRPr="00D439D2">
        <w:rPr>
          <w:sz w:val="26"/>
          <w:szCs w:val="26"/>
        </w:rPr>
        <w:t>тыс. руб</w:t>
      </w:r>
      <w:r w:rsidR="005962EB" w:rsidRPr="00D439D2">
        <w:rPr>
          <w:sz w:val="26"/>
          <w:szCs w:val="26"/>
        </w:rPr>
        <w:t>.</w:t>
      </w:r>
      <w:r w:rsidRPr="00D439D2">
        <w:rPr>
          <w:sz w:val="26"/>
          <w:szCs w:val="26"/>
        </w:rPr>
        <w:t xml:space="preserve"> к уровню 20</w:t>
      </w:r>
      <w:r w:rsidR="00F674A7" w:rsidRPr="00D439D2">
        <w:rPr>
          <w:sz w:val="26"/>
          <w:szCs w:val="26"/>
        </w:rPr>
        <w:t>20</w:t>
      </w:r>
      <w:r w:rsidRPr="00D439D2">
        <w:rPr>
          <w:sz w:val="26"/>
          <w:szCs w:val="26"/>
        </w:rPr>
        <w:t xml:space="preserve"> года (</w:t>
      </w:r>
      <w:r w:rsidR="00F674A7" w:rsidRPr="00D439D2">
        <w:rPr>
          <w:sz w:val="26"/>
          <w:szCs w:val="26"/>
        </w:rPr>
        <w:t>18 365,6</w:t>
      </w:r>
      <w:r w:rsidR="005C4804" w:rsidRPr="00D439D2">
        <w:rPr>
          <w:sz w:val="26"/>
          <w:szCs w:val="26"/>
        </w:rPr>
        <w:t xml:space="preserve"> </w:t>
      </w:r>
      <w:r w:rsidRPr="00D439D2">
        <w:rPr>
          <w:sz w:val="26"/>
          <w:szCs w:val="26"/>
        </w:rPr>
        <w:t>тыс. руб.)</w:t>
      </w:r>
      <w:r w:rsidR="005C4804" w:rsidRPr="00D439D2">
        <w:rPr>
          <w:sz w:val="26"/>
          <w:szCs w:val="26"/>
        </w:rPr>
        <w:t>.</w:t>
      </w:r>
    </w:p>
    <w:p w:rsidR="008D43E9" w:rsidRPr="00D439D2" w:rsidRDefault="008D43E9" w:rsidP="0041489D">
      <w:pPr>
        <w:pStyle w:val="70"/>
        <w:shd w:val="clear" w:color="auto" w:fill="auto"/>
        <w:spacing w:before="0" w:after="0" w:line="240" w:lineRule="auto"/>
        <w:rPr>
          <w:b w:val="0"/>
          <w:sz w:val="26"/>
          <w:szCs w:val="26"/>
        </w:rPr>
      </w:pPr>
      <w:r w:rsidRPr="00D439D2">
        <w:rPr>
          <w:sz w:val="26"/>
          <w:szCs w:val="26"/>
          <w:u w:val="single"/>
        </w:rPr>
        <w:t>В части безвозмездных поступлений</w:t>
      </w:r>
      <w:r w:rsidRPr="00D439D2">
        <w:rPr>
          <w:rStyle w:val="71"/>
          <w:b/>
          <w:bCs/>
          <w:sz w:val="26"/>
          <w:szCs w:val="26"/>
        </w:rPr>
        <w:t xml:space="preserve"> </w:t>
      </w:r>
      <w:r w:rsidRPr="00D439D2">
        <w:rPr>
          <w:rStyle w:val="71"/>
          <w:bCs/>
          <w:sz w:val="26"/>
          <w:szCs w:val="26"/>
        </w:rPr>
        <w:t>поступило</w:t>
      </w:r>
      <w:r w:rsidR="005C4804" w:rsidRPr="00D439D2">
        <w:rPr>
          <w:rStyle w:val="71"/>
          <w:bCs/>
          <w:sz w:val="26"/>
          <w:szCs w:val="26"/>
        </w:rPr>
        <w:t xml:space="preserve"> </w:t>
      </w:r>
      <w:r w:rsidR="00F674A7" w:rsidRPr="00D439D2">
        <w:rPr>
          <w:sz w:val="26"/>
          <w:szCs w:val="26"/>
        </w:rPr>
        <w:t>537 976,0</w:t>
      </w:r>
      <w:r w:rsidRPr="00D439D2">
        <w:rPr>
          <w:rStyle w:val="71"/>
          <w:bCs/>
          <w:sz w:val="26"/>
          <w:szCs w:val="26"/>
        </w:rPr>
        <w:t xml:space="preserve"> тыс. руб</w:t>
      </w:r>
      <w:r w:rsidR="005962EB" w:rsidRPr="00D439D2">
        <w:rPr>
          <w:rStyle w:val="71"/>
          <w:bCs/>
          <w:sz w:val="26"/>
          <w:szCs w:val="26"/>
        </w:rPr>
        <w:t>.</w:t>
      </w:r>
      <w:r w:rsidRPr="00D439D2">
        <w:rPr>
          <w:rStyle w:val="71"/>
          <w:bCs/>
          <w:sz w:val="26"/>
          <w:szCs w:val="26"/>
        </w:rPr>
        <w:t xml:space="preserve"> при плане</w:t>
      </w:r>
      <w:r w:rsidR="005C4804" w:rsidRPr="00D439D2">
        <w:rPr>
          <w:rStyle w:val="71"/>
          <w:bCs/>
          <w:sz w:val="26"/>
          <w:szCs w:val="26"/>
        </w:rPr>
        <w:t xml:space="preserve"> </w:t>
      </w:r>
      <w:r w:rsidR="00F674A7" w:rsidRPr="00D439D2">
        <w:rPr>
          <w:rStyle w:val="71"/>
          <w:b/>
          <w:bCs/>
          <w:sz w:val="26"/>
          <w:szCs w:val="26"/>
        </w:rPr>
        <w:t>544</w:t>
      </w:r>
      <w:r w:rsidR="00F674A7" w:rsidRPr="00D439D2">
        <w:rPr>
          <w:b w:val="0"/>
          <w:sz w:val="26"/>
          <w:szCs w:val="26"/>
        </w:rPr>
        <w:t> </w:t>
      </w:r>
      <w:r w:rsidR="00F674A7" w:rsidRPr="00D439D2">
        <w:rPr>
          <w:sz w:val="26"/>
          <w:szCs w:val="26"/>
        </w:rPr>
        <w:t>776,4</w:t>
      </w:r>
      <w:r w:rsidRPr="00D439D2">
        <w:rPr>
          <w:rStyle w:val="71"/>
          <w:bCs/>
          <w:sz w:val="26"/>
          <w:szCs w:val="26"/>
        </w:rPr>
        <w:t xml:space="preserve"> тыс. руб</w:t>
      </w:r>
      <w:r w:rsidR="005962EB" w:rsidRPr="00D439D2">
        <w:rPr>
          <w:rStyle w:val="71"/>
          <w:bCs/>
          <w:sz w:val="26"/>
          <w:szCs w:val="26"/>
        </w:rPr>
        <w:t>.</w:t>
      </w:r>
      <w:r w:rsidRPr="00D439D2">
        <w:rPr>
          <w:b w:val="0"/>
          <w:sz w:val="26"/>
          <w:szCs w:val="26"/>
        </w:rPr>
        <w:t xml:space="preserve"> (</w:t>
      </w:r>
      <w:r w:rsidR="005C4804" w:rsidRPr="00D439D2">
        <w:rPr>
          <w:b w:val="0"/>
          <w:sz w:val="26"/>
          <w:szCs w:val="26"/>
        </w:rPr>
        <w:t>9</w:t>
      </w:r>
      <w:r w:rsidR="00F674A7" w:rsidRPr="00D439D2">
        <w:rPr>
          <w:b w:val="0"/>
          <w:sz w:val="26"/>
          <w:szCs w:val="26"/>
        </w:rPr>
        <w:t>8</w:t>
      </w:r>
      <w:r w:rsidR="005C4804" w:rsidRPr="00D439D2">
        <w:rPr>
          <w:b w:val="0"/>
          <w:sz w:val="26"/>
          <w:szCs w:val="26"/>
        </w:rPr>
        <w:t>,</w:t>
      </w:r>
      <w:r w:rsidR="00F674A7" w:rsidRPr="00D439D2">
        <w:rPr>
          <w:b w:val="0"/>
          <w:sz w:val="26"/>
          <w:szCs w:val="26"/>
        </w:rPr>
        <w:t>8</w:t>
      </w:r>
      <w:r w:rsidRPr="00D439D2">
        <w:rPr>
          <w:b w:val="0"/>
          <w:sz w:val="26"/>
          <w:szCs w:val="26"/>
        </w:rPr>
        <w:t>%).</w:t>
      </w:r>
      <w:r w:rsidR="004A2636" w:rsidRPr="00D439D2">
        <w:rPr>
          <w:b w:val="0"/>
          <w:sz w:val="26"/>
          <w:szCs w:val="26"/>
        </w:rPr>
        <w:t xml:space="preserve"> Безвозмездные поступления составляют </w:t>
      </w:r>
      <w:r w:rsidR="005C4804" w:rsidRPr="00D439D2">
        <w:rPr>
          <w:b w:val="0"/>
          <w:sz w:val="26"/>
          <w:szCs w:val="26"/>
        </w:rPr>
        <w:t>8</w:t>
      </w:r>
      <w:r w:rsidR="00F674A7" w:rsidRPr="00D439D2">
        <w:rPr>
          <w:b w:val="0"/>
          <w:sz w:val="26"/>
          <w:szCs w:val="26"/>
        </w:rPr>
        <w:t>0</w:t>
      </w:r>
      <w:r w:rsidR="005C4804" w:rsidRPr="00D439D2">
        <w:rPr>
          <w:b w:val="0"/>
          <w:sz w:val="26"/>
          <w:szCs w:val="26"/>
        </w:rPr>
        <w:t>,</w:t>
      </w:r>
      <w:r w:rsidR="00F674A7" w:rsidRPr="00D439D2">
        <w:rPr>
          <w:b w:val="0"/>
          <w:sz w:val="26"/>
          <w:szCs w:val="26"/>
        </w:rPr>
        <w:t>8</w:t>
      </w:r>
      <w:r w:rsidR="004A2636" w:rsidRPr="00D439D2">
        <w:rPr>
          <w:b w:val="0"/>
          <w:sz w:val="26"/>
          <w:szCs w:val="26"/>
        </w:rPr>
        <w:t>% от общего объема доходов районного бюджета.</w:t>
      </w:r>
    </w:p>
    <w:p w:rsidR="008D43E9" w:rsidRPr="00D439D2" w:rsidRDefault="008D43E9" w:rsidP="00627F64">
      <w:pPr>
        <w:pStyle w:val="a8"/>
        <w:shd w:val="clear" w:color="auto" w:fill="auto"/>
        <w:spacing w:after="0" w:line="240" w:lineRule="auto"/>
        <w:jc w:val="both"/>
        <w:rPr>
          <w:sz w:val="26"/>
          <w:szCs w:val="26"/>
        </w:rPr>
      </w:pPr>
      <w:r w:rsidRPr="00D439D2">
        <w:rPr>
          <w:sz w:val="26"/>
          <w:szCs w:val="26"/>
        </w:rPr>
        <w:t>В состав безвозмездных поступлений входят следующие виды поступлений:</w:t>
      </w:r>
    </w:p>
    <w:p w:rsidR="008D43E9" w:rsidRPr="00D439D2" w:rsidRDefault="008D43E9" w:rsidP="00627F64">
      <w:pPr>
        <w:pStyle w:val="a8"/>
        <w:shd w:val="clear" w:color="auto" w:fill="auto"/>
        <w:spacing w:after="0" w:line="240" w:lineRule="auto"/>
        <w:jc w:val="both"/>
        <w:rPr>
          <w:sz w:val="26"/>
          <w:szCs w:val="26"/>
        </w:rPr>
      </w:pPr>
      <w:r w:rsidRPr="00D439D2">
        <w:rPr>
          <w:rStyle w:val="15"/>
          <w:iCs/>
          <w:sz w:val="26"/>
          <w:szCs w:val="26"/>
        </w:rPr>
        <w:t>Дотаци</w:t>
      </w:r>
      <w:r w:rsidR="00C32CFF" w:rsidRPr="00D439D2">
        <w:rPr>
          <w:rStyle w:val="15"/>
          <w:iCs/>
          <w:sz w:val="26"/>
          <w:szCs w:val="26"/>
        </w:rPr>
        <w:t>и</w:t>
      </w:r>
      <w:r w:rsidRPr="00D439D2">
        <w:rPr>
          <w:rStyle w:val="15"/>
          <w:iCs/>
          <w:sz w:val="26"/>
          <w:szCs w:val="26"/>
        </w:rPr>
        <w:t xml:space="preserve"> -</w:t>
      </w:r>
      <w:r w:rsidRPr="00D439D2">
        <w:rPr>
          <w:sz w:val="26"/>
          <w:szCs w:val="26"/>
        </w:rPr>
        <w:t xml:space="preserve"> исполнено в объеме </w:t>
      </w:r>
      <w:r w:rsidR="00137C9F" w:rsidRPr="00D439D2">
        <w:rPr>
          <w:sz w:val="26"/>
          <w:szCs w:val="26"/>
        </w:rPr>
        <w:t>95 079,6</w:t>
      </w:r>
      <w:r w:rsidRPr="00D439D2">
        <w:rPr>
          <w:sz w:val="26"/>
          <w:szCs w:val="26"/>
        </w:rPr>
        <w:t xml:space="preserve"> тыс. руб</w:t>
      </w:r>
      <w:r w:rsidR="005962EB" w:rsidRPr="00D439D2">
        <w:rPr>
          <w:sz w:val="26"/>
          <w:szCs w:val="26"/>
        </w:rPr>
        <w:t>.</w:t>
      </w:r>
      <w:r w:rsidRPr="00D439D2">
        <w:rPr>
          <w:sz w:val="26"/>
          <w:szCs w:val="26"/>
        </w:rPr>
        <w:t xml:space="preserve"> </w:t>
      </w:r>
      <w:r w:rsidRPr="00D439D2">
        <w:rPr>
          <w:rStyle w:val="12pt"/>
          <w:sz w:val="26"/>
          <w:szCs w:val="26"/>
        </w:rPr>
        <w:t>(100%);</w:t>
      </w:r>
    </w:p>
    <w:p w:rsidR="008D43E9" w:rsidRPr="00D439D2" w:rsidRDefault="008D43E9" w:rsidP="00627F64">
      <w:pPr>
        <w:pStyle w:val="a8"/>
        <w:shd w:val="clear" w:color="auto" w:fill="auto"/>
        <w:spacing w:after="0" w:line="240" w:lineRule="auto"/>
        <w:jc w:val="both"/>
        <w:rPr>
          <w:sz w:val="26"/>
          <w:szCs w:val="26"/>
        </w:rPr>
      </w:pPr>
      <w:r w:rsidRPr="00D439D2">
        <w:rPr>
          <w:rStyle w:val="15"/>
          <w:iCs/>
          <w:sz w:val="26"/>
          <w:szCs w:val="26"/>
        </w:rPr>
        <w:t>Субсидия</w:t>
      </w:r>
      <w:r w:rsidRPr="00D439D2">
        <w:rPr>
          <w:sz w:val="26"/>
          <w:szCs w:val="26"/>
        </w:rPr>
        <w:t xml:space="preserve"> - исполнено </w:t>
      </w:r>
      <w:r w:rsidR="00137C9F" w:rsidRPr="00D439D2">
        <w:rPr>
          <w:sz w:val="26"/>
          <w:szCs w:val="26"/>
        </w:rPr>
        <w:t>103 806,3</w:t>
      </w:r>
      <w:r w:rsidRPr="00D439D2">
        <w:rPr>
          <w:sz w:val="26"/>
          <w:szCs w:val="26"/>
        </w:rPr>
        <w:t xml:space="preserve"> тыс. руб</w:t>
      </w:r>
      <w:r w:rsidR="005962EB" w:rsidRPr="00D439D2">
        <w:rPr>
          <w:sz w:val="26"/>
          <w:szCs w:val="26"/>
        </w:rPr>
        <w:t>.</w:t>
      </w:r>
      <w:r w:rsidRPr="00D439D2">
        <w:rPr>
          <w:sz w:val="26"/>
          <w:szCs w:val="26"/>
        </w:rPr>
        <w:t xml:space="preserve"> (</w:t>
      </w:r>
      <w:r w:rsidR="00362AFF" w:rsidRPr="00D439D2">
        <w:rPr>
          <w:sz w:val="26"/>
          <w:szCs w:val="26"/>
        </w:rPr>
        <w:t>98,4</w:t>
      </w:r>
      <w:r w:rsidRPr="00D439D2">
        <w:rPr>
          <w:sz w:val="26"/>
          <w:szCs w:val="26"/>
        </w:rPr>
        <w:t>%);</w:t>
      </w:r>
    </w:p>
    <w:p w:rsidR="00362AFF" w:rsidRPr="00D439D2" w:rsidRDefault="00362AFF" w:rsidP="00362AFF">
      <w:pPr>
        <w:pStyle w:val="a8"/>
        <w:shd w:val="clear" w:color="auto" w:fill="auto"/>
        <w:spacing w:after="0" w:line="240" w:lineRule="auto"/>
        <w:jc w:val="both"/>
        <w:rPr>
          <w:sz w:val="26"/>
          <w:szCs w:val="26"/>
        </w:rPr>
      </w:pPr>
      <w:r w:rsidRPr="00D439D2">
        <w:rPr>
          <w:rStyle w:val="15"/>
          <w:iCs/>
          <w:sz w:val="26"/>
          <w:szCs w:val="26"/>
        </w:rPr>
        <w:t>Субвенции</w:t>
      </w:r>
      <w:r w:rsidRPr="00D439D2">
        <w:rPr>
          <w:sz w:val="26"/>
          <w:szCs w:val="26"/>
        </w:rPr>
        <w:t xml:space="preserve"> - исполнено </w:t>
      </w:r>
      <w:r w:rsidR="00137C9F" w:rsidRPr="00D439D2">
        <w:rPr>
          <w:sz w:val="26"/>
          <w:szCs w:val="26"/>
        </w:rPr>
        <w:t>307 592,2</w:t>
      </w:r>
      <w:r w:rsidRPr="00D439D2">
        <w:rPr>
          <w:sz w:val="26"/>
          <w:szCs w:val="26"/>
        </w:rPr>
        <w:t xml:space="preserve"> тыс. руб</w:t>
      </w:r>
      <w:r w:rsidR="005962EB" w:rsidRPr="00D439D2">
        <w:rPr>
          <w:sz w:val="26"/>
          <w:szCs w:val="26"/>
        </w:rPr>
        <w:t>.</w:t>
      </w:r>
      <w:r w:rsidRPr="00D439D2">
        <w:rPr>
          <w:sz w:val="26"/>
          <w:szCs w:val="26"/>
        </w:rPr>
        <w:t xml:space="preserve"> (9</w:t>
      </w:r>
      <w:r w:rsidR="00137C9F" w:rsidRPr="00D439D2">
        <w:rPr>
          <w:sz w:val="26"/>
          <w:szCs w:val="26"/>
        </w:rPr>
        <w:t>8</w:t>
      </w:r>
      <w:r w:rsidRPr="00D439D2">
        <w:rPr>
          <w:sz w:val="26"/>
          <w:szCs w:val="26"/>
        </w:rPr>
        <w:t>,</w:t>
      </w:r>
      <w:r w:rsidR="00137C9F" w:rsidRPr="00D439D2">
        <w:rPr>
          <w:sz w:val="26"/>
          <w:szCs w:val="26"/>
        </w:rPr>
        <w:t>5</w:t>
      </w:r>
      <w:r w:rsidRPr="00D439D2">
        <w:rPr>
          <w:sz w:val="26"/>
          <w:szCs w:val="26"/>
        </w:rPr>
        <w:t>%);</w:t>
      </w:r>
    </w:p>
    <w:p w:rsidR="008D43E9" w:rsidRPr="00D439D2" w:rsidRDefault="008D43E9" w:rsidP="00627F64">
      <w:pPr>
        <w:pStyle w:val="a8"/>
        <w:shd w:val="clear" w:color="auto" w:fill="auto"/>
        <w:spacing w:after="0" w:line="240" w:lineRule="auto"/>
        <w:jc w:val="both"/>
        <w:rPr>
          <w:sz w:val="26"/>
          <w:szCs w:val="26"/>
        </w:rPr>
      </w:pPr>
      <w:r w:rsidRPr="00D439D2">
        <w:rPr>
          <w:rStyle w:val="15"/>
          <w:iCs/>
          <w:sz w:val="26"/>
          <w:szCs w:val="26"/>
        </w:rPr>
        <w:t>Иные МБТ-</w:t>
      </w:r>
      <w:r w:rsidRPr="00D439D2">
        <w:rPr>
          <w:sz w:val="26"/>
          <w:szCs w:val="26"/>
        </w:rPr>
        <w:t xml:space="preserve"> исполнено</w:t>
      </w:r>
      <w:r w:rsidR="007C2E34" w:rsidRPr="00D439D2">
        <w:rPr>
          <w:sz w:val="26"/>
          <w:szCs w:val="26"/>
        </w:rPr>
        <w:t xml:space="preserve"> </w:t>
      </w:r>
      <w:r w:rsidR="00137C9F" w:rsidRPr="00D439D2">
        <w:rPr>
          <w:sz w:val="26"/>
          <w:szCs w:val="26"/>
        </w:rPr>
        <w:t>40 341,4</w:t>
      </w:r>
      <w:r w:rsidR="00362AFF" w:rsidRPr="00D439D2">
        <w:rPr>
          <w:sz w:val="26"/>
          <w:szCs w:val="26"/>
        </w:rPr>
        <w:t xml:space="preserve"> тыс. руб</w:t>
      </w:r>
      <w:r w:rsidR="005962EB" w:rsidRPr="00D439D2">
        <w:rPr>
          <w:sz w:val="26"/>
          <w:szCs w:val="26"/>
        </w:rPr>
        <w:t>.</w:t>
      </w:r>
      <w:r w:rsidR="00362AFF" w:rsidRPr="00D439D2">
        <w:rPr>
          <w:sz w:val="26"/>
          <w:szCs w:val="26"/>
        </w:rPr>
        <w:t xml:space="preserve"> (</w:t>
      </w:r>
      <w:r w:rsidR="00137C9F" w:rsidRPr="00D439D2">
        <w:rPr>
          <w:sz w:val="26"/>
          <w:szCs w:val="26"/>
        </w:rPr>
        <w:t>99,1</w:t>
      </w:r>
      <w:r w:rsidRPr="00D439D2">
        <w:rPr>
          <w:sz w:val="26"/>
          <w:szCs w:val="26"/>
        </w:rPr>
        <w:t>%);</w:t>
      </w:r>
    </w:p>
    <w:p w:rsidR="008D43E9" w:rsidRPr="00D439D2" w:rsidRDefault="00627F64" w:rsidP="00627F64">
      <w:pPr>
        <w:autoSpaceDE w:val="0"/>
        <w:autoSpaceDN w:val="0"/>
        <w:adjustRightInd w:val="0"/>
        <w:jc w:val="both"/>
        <w:rPr>
          <w:rFonts w:ascii="Times New Roman" w:hAnsi="Times New Roman" w:cs="Times New Roman"/>
          <w:i/>
          <w:sz w:val="26"/>
          <w:szCs w:val="26"/>
        </w:rPr>
      </w:pPr>
      <w:r w:rsidRPr="00D439D2">
        <w:rPr>
          <w:rFonts w:ascii="Times New Roman" w:hAnsi="Times New Roman" w:cs="Times New Roman"/>
          <w:i/>
          <w:color w:val="auto"/>
          <w:sz w:val="26"/>
          <w:szCs w:val="26"/>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сельских поселений</w:t>
      </w:r>
      <w:r w:rsidR="008D43E9" w:rsidRPr="00D439D2">
        <w:rPr>
          <w:rFonts w:ascii="Times New Roman" w:hAnsi="Times New Roman" w:cs="Times New Roman"/>
          <w:i/>
          <w:sz w:val="26"/>
          <w:szCs w:val="26"/>
        </w:rPr>
        <w:t>-</w:t>
      </w:r>
      <w:r w:rsidRPr="00D439D2">
        <w:rPr>
          <w:rFonts w:ascii="Times New Roman" w:hAnsi="Times New Roman" w:cs="Times New Roman"/>
          <w:i/>
          <w:sz w:val="26"/>
          <w:szCs w:val="26"/>
        </w:rPr>
        <w:t xml:space="preserve"> </w:t>
      </w:r>
      <w:r w:rsidR="008D43E9" w:rsidRPr="00D439D2">
        <w:rPr>
          <w:rStyle w:val="90"/>
          <w:i w:val="0"/>
          <w:sz w:val="26"/>
          <w:szCs w:val="26"/>
        </w:rPr>
        <w:t xml:space="preserve">поступило </w:t>
      </w:r>
      <w:r w:rsidR="00137C9F" w:rsidRPr="00D439D2">
        <w:rPr>
          <w:rStyle w:val="90"/>
          <w:i w:val="0"/>
          <w:sz w:val="26"/>
          <w:szCs w:val="26"/>
        </w:rPr>
        <w:t>120,5</w:t>
      </w:r>
      <w:r w:rsidR="008D43E9" w:rsidRPr="00D439D2">
        <w:rPr>
          <w:rStyle w:val="90"/>
          <w:i w:val="0"/>
          <w:sz w:val="26"/>
          <w:szCs w:val="26"/>
        </w:rPr>
        <w:t xml:space="preserve"> тыс. руб</w:t>
      </w:r>
      <w:r w:rsidR="005962EB" w:rsidRPr="00D439D2">
        <w:rPr>
          <w:rStyle w:val="90"/>
          <w:i w:val="0"/>
          <w:sz w:val="26"/>
          <w:szCs w:val="26"/>
        </w:rPr>
        <w:t>.</w:t>
      </w:r>
      <w:r w:rsidR="00137C9F" w:rsidRPr="00D439D2">
        <w:rPr>
          <w:rStyle w:val="90"/>
          <w:i w:val="0"/>
          <w:sz w:val="26"/>
          <w:szCs w:val="26"/>
        </w:rPr>
        <w:t>;</w:t>
      </w:r>
    </w:p>
    <w:p w:rsidR="008D43E9" w:rsidRPr="00D439D2" w:rsidRDefault="00627F64" w:rsidP="00627F64">
      <w:pPr>
        <w:pStyle w:val="91"/>
        <w:shd w:val="clear" w:color="auto" w:fill="auto"/>
        <w:spacing w:before="0" w:after="0" w:line="240" w:lineRule="auto"/>
        <w:rPr>
          <w:rStyle w:val="90"/>
          <w:i/>
          <w:iCs/>
          <w:sz w:val="26"/>
          <w:szCs w:val="26"/>
        </w:rPr>
      </w:pPr>
      <w:r w:rsidRPr="00D439D2">
        <w:rPr>
          <w:sz w:val="26"/>
          <w:szCs w:val="26"/>
        </w:rPr>
        <w:t>Возврат остатков субсидий, субвенций и иных межбюджетных трансфертов, имеющих целевое назначение прошлых лет</w:t>
      </w:r>
      <w:r w:rsidR="008D43E9" w:rsidRPr="00D439D2">
        <w:rPr>
          <w:sz w:val="26"/>
          <w:szCs w:val="26"/>
        </w:rPr>
        <w:t xml:space="preserve"> -</w:t>
      </w:r>
      <w:r w:rsidRPr="00D439D2">
        <w:rPr>
          <w:sz w:val="26"/>
          <w:szCs w:val="26"/>
        </w:rPr>
        <w:t xml:space="preserve"> </w:t>
      </w:r>
      <w:r w:rsidR="008D43E9" w:rsidRPr="00D439D2">
        <w:rPr>
          <w:rStyle w:val="90"/>
          <w:iCs/>
          <w:sz w:val="26"/>
          <w:szCs w:val="26"/>
        </w:rPr>
        <w:t xml:space="preserve">исполнено </w:t>
      </w:r>
      <w:r w:rsidRPr="00D439D2">
        <w:rPr>
          <w:rStyle w:val="90"/>
          <w:iCs/>
          <w:sz w:val="26"/>
          <w:szCs w:val="26"/>
        </w:rPr>
        <w:t xml:space="preserve"> </w:t>
      </w:r>
      <w:r w:rsidR="00137C9F" w:rsidRPr="00D439D2">
        <w:rPr>
          <w:rStyle w:val="90"/>
          <w:iCs/>
          <w:sz w:val="26"/>
          <w:szCs w:val="26"/>
        </w:rPr>
        <w:t>(</w:t>
      </w:r>
      <w:r w:rsidRPr="00D439D2">
        <w:rPr>
          <w:sz w:val="26"/>
          <w:szCs w:val="26"/>
        </w:rPr>
        <w:t xml:space="preserve">- </w:t>
      </w:r>
      <w:r w:rsidR="00137C9F" w:rsidRPr="00D439D2">
        <w:rPr>
          <w:i w:val="0"/>
          <w:sz w:val="26"/>
          <w:szCs w:val="26"/>
        </w:rPr>
        <w:t>8 964,0)</w:t>
      </w:r>
      <w:r w:rsidR="007C2E34" w:rsidRPr="00D439D2">
        <w:rPr>
          <w:rStyle w:val="90"/>
          <w:i/>
          <w:iCs/>
          <w:sz w:val="26"/>
          <w:szCs w:val="26"/>
        </w:rPr>
        <w:t xml:space="preserve"> </w:t>
      </w:r>
      <w:r w:rsidR="007C2E34" w:rsidRPr="00D439D2">
        <w:rPr>
          <w:rStyle w:val="90"/>
          <w:iCs/>
          <w:sz w:val="26"/>
          <w:szCs w:val="26"/>
        </w:rPr>
        <w:t>тыс. руб</w:t>
      </w:r>
      <w:r w:rsidR="005962EB" w:rsidRPr="00D439D2">
        <w:rPr>
          <w:rStyle w:val="90"/>
          <w:iCs/>
          <w:sz w:val="26"/>
          <w:szCs w:val="26"/>
        </w:rPr>
        <w:t>.</w:t>
      </w:r>
    </w:p>
    <w:p w:rsidR="00E60722" w:rsidRPr="00D439D2" w:rsidRDefault="00E60722" w:rsidP="0041489D">
      <w:pPr>
        <w:pStyle w:val="91"/>
        <w:shd w:val="clear" w:color="auto" w:fill="auto"/>
        <w:spacing w:before="0" w:after="0" w:line="240" w:lineRule="auto"/>
        <w:rPr>
          <w:sz w:val="26"/>
          <w:szCs w:val="26"/>
        </w:rPr>
      </w:pPr>
    </w:p>
    <w:p w:rsidR="008D43E9" w:rsidRPr="00D439D2" w:rsidRDefault="008D43E9" w:rsidP="00E61DC5">
      <w:pPr>
        <w:pStyle w:val="12"/>
        <w:keepNext/>
        <w:keepLines/>
        <w:shd w:val="clear" w:color="auto" w:fill="auto"/>
        <w:spacing w:line="240" w:lineRule="auto"/>
        <w:rPr>
          <w:sz w:val="26"/>
          <w:szCs w:val="26"/>
        </w:rPr>
      </w:pPr>
      <w:r w:rsidRPr="00D439D2">
        <w:rPr>
          <w:sz w:val="26"/>
          <w:szCs w:val="26"/>
        </w:rPr>
        <w:t xml:space="preserve">6. </w:t>
      </w:r>
      <w:bookmarkStart w:id="14" w:name="bookmark15"/>
      <w:r w:rsidRPr="00D439D2">
        <w:rPr>
          <w:sz w:val="26"/>
          <w:szCs w:val="26"/>
        </w:rPr>
        <w:t>Анализ исполнения бюджета по расходам</w:t>
      </w:r>
      <w:bookmarkEnd w:id="14"/>
    </w:p>
    <w:p w:rsidR="00E61DC5" w:rsidRPr="00D439D2" w:rsidRDefault="00E61DC5" w:rsidP="0041489D">
      <w:pPr>
        <w:pStyle w:val="12"/>
        <w:keepNext/>
        <w:keepLines/>
        <w:shd w:val="clear" w:color="auto" w:fill="auto"/>
        <w:spacing w:line="240" w:lineRule="auto"/>
        <w:jc w:val="left"/>
        <w:rPr>
          <w:sz w:val="26"/>
          <w:szCs w:val="26"/>
        </w:rPr>
      </w:pPr>
    </w:p>
    <w:p w:rsidR="008D43E9" w:rsidRPr="00D439D2" w:rsidRDefault="008D43E9" w:rsidP="0041489D">
      <w:pPr>
        <w:pStyle w:val="a8"/>
        <w:shd w:val="clear" w:color="auto" w:fill="auto"/>
        <w:spacing w:after="0" w:line="240" w:lineRule="auto"/>
        <w:ind w:firstLine="700"/>
        <w:jc w:val="both"/>
        <w:rPr>
          <w:sz w:val="26"/>
          <w:szCs w:val="26"/>
        </w:rPr>
      </w:pPr>
      <w:r w:rsidRPr="00D439D2">
        <w:rPr>
          <w:sz w:val="26"/>
          <w:szCs w:val="26"/>
        </w:rPr>
        <w:t>В соответствии с решением Думы Шегарского</w:t>
      </w:r>
      <w:r w:rsidR="006D1938" w:rsidRPr="00D439D2">
        <w:rPr>
          <w:sz w:val="26"/>
          <w:szCs w:val="26"/>
        </w:rPr>
        <w:t xml:space="preserve"> </w:t>
      </w:r>
      <w:r w:rsidRPr="00D439D2">
        <w:rPr>
          <w:sz w:val="26"/>
          <w:szCs w:val="26"/>
        </w:rPr>
        <w:t xml:space="preserve">района </w:t>
      </w:r>
      <w:r w:rsidR="00B415F7" w:rsidRPr="00D439D2">
        <w:rPr>
          <w:sz w:val="26"/>
          <w:szCs w:val="26"/>
        </w:rPr>
        <w:t xml:space="preserve">от </w:t>
      </w:r>
      <w:r w:rsidR="00137C9F" w:rsidRPr="00D439D2">
        <w:rPr>
          <w:sz w:val="26"/>
          <w:szCs w:val="26"/>
        </w:rPr>
        <w:t>от 15.12.2020 № 22 «О районном бюджете муниципального образования «Шегарский район» на 2021 год и плановый период 2022 и 2023 годов»</w:t>
      </w:r>
      <w:r w:rsidRPr="00D439D2">
        <w:rPr>
          <w:sz w:val="26"/>
          <w:szCs w:val="26"/>
        </w:rPr>
        <w:t xml:space="preserve"> первоначально расходы бюджета на 20</w:t>
      </w:r>
      <w:r w:rsidR="004C7FE8" w:rsidRPr="00D439D2">
        <w:rPr>
          <w:sz w:val="26"/>
          <w:szCs w:val="26"/>
        </w:rPr>
        <w:t>2</w:t>
      </w:r>
      <w:r w:rsidR="00137C9F" w:rsidRPr="00D439D2">
        <w:rPr>
          <w:sz w:val="26"/>
          <w:szCs w:val="26"/>
        </w:rPr>
        <w:t>1</w:t>
      </w:r>
      <w:r w:rsidRPr="00D439D2">
        <w:rPr>
          <w:sz w:val="26"/>
          <w:szCs w:val="26"/>
        </w:rPr>
        <w:t xml:space="preserve"> год были утверждены в сумме </w:t>
      </w:r>
      <w:r w:rsidR="00137C9F" w:rsidRPr="00D439D2">
        <w:rPr>
          <w:b/>
          <w:sz w:val="26"/>
          <w:szCs w:val="26"/>
        </w:rPr>
        <w:t xml:space="preserve">561 529,2 </w:t>
      </w:r>
      <w:r w:rsidRPr="00D439D2">
        <w:rPr>
          <w:sz w:val="26"/>
          <w:szCs w:val="26"/>
        </w:rPr>
        <w:t>тыс. руб.</w:t>
      </w:r>
    </w:p>
    <w:p w:rsidR="008D43E9" w:rsidRPr="00D439D2" w:rsidRDefault="008D43E9" w:rsidP="0041489D">
      <w:pPr>
        <w:pStyle w:val="a8"/>
        <w:shd w:val="clear" w:color="auto" w:fill="auto"/>
        <w:spacing w:after="0" w:line="240" w:lineRule="auto"/>
        <w:ind w:firstLine="700"/>
        <w:jc w:val="both"/>
        <w:rPr>
          <w:sz w:val="26"/>
          <w:szCs w:val="26"/>
        </w:rPr>
      </w:pPr>
      <w:r w:rsidRPr="00D439D2">
        <w:rPr>
          <w:sz w:val="26"/>
          <w:szCs w:val="26"/>
        </w:rPr>
        <w:t>С учетом последующих изменений, внесенных в районный бюджет на 20</w:t>
      </w:r>
      <w:r w:rsidR="00B57CD5" w:rsidRPr="00D439D2">
        <w:rPr>
          <w:sz w:val="26"/>
          <w:szCs w:val="26"/>
        </w:rPr>
        <w:t>2</w:t>
      </w:r>
      <w:r w:rsidR="00533432" w:rsidRPr="00D439D2">
        <w:rPr>
          <w:sz w:val="26"/>
          <w:szCs w:val="26"/>
        </w:rPr>
        <w:t>1</w:t>
      </w:r>
      <w:r w:rsidRPr="00D439D2">
        <w:rPr>
          <w:sz w:val="26"/>
          <w:szCs w:val="26"/>
        </w:rPr>
        <w:t xml:space="preserve"> год на основании решений Думы Шегарского района и уточненной бюджетной росписи, расходная часть увеличилась на сумму </w:t>
      </w:r>
      <w:r w:rsidR="00B57CD5" w:rsidRPr="00D439D2">
        <w:rPr>
          <w:sz w:val="26"/>
          <w:szCs w:val="26"/>
        </w:rPr>
        <w:t xml:space="preserve"> </w:t>
      </w:r>
      <w:r w:rsidR="00533432" w:rsidRPr="00D439D2">
        <w:rPr>
          <w:sz w:val="26"/>
          <w:szCs w:val="26"/>
        </w:rPr>
        <w:t>143 328,2</w:t>
      </w:r>
      <w:r w:rsidR="00B57CD5" w:rsidRPr="00D439D2">
        <w:rPr>
          <w:sz w:val="26"/>
          <w:szCs w:val="26"/>
        </w:rPr>
        <w:t xml:space="preserve"> </w:t>
      </w:r>
      <w:r w:rsidRPr="00D439D2">
        <w:rPr>
          <w:sz w:val="26"/>
          <w:szCs w:val="26"/>
        </w:rPr>
        <w:t>тыс. руб</w:t>
      </w:r>
      <w:r w:rsidR="005962EB" w:rsidRPr="00D439D2">
        <w:rPr>
          <w:sz w:val="26"/>
          <w:szCs w:val="26"/>
        </w:rPr>
        <w:t>.</w:t>
      </w:r>
      <w:r w:rsidRPr="00D439D2">
        <w:rPr>
          <w:sz w:val="26"/>
          <w:szCs w:val="26"/>
        </w:rPr>
        <w:t xml:space="preserve"> и составила </w:t>
      </w:r>
      <w:r w:rsidR="00533432" w:rsidRPr="00D439D2">
        <w:rPr>
          <w:b/>
          <w:sz w:val="26"/>
          <w:szCs w:val="26"/>
        </w:rPr>
        <w:t>704 857,4</w:t>
      </w:r>
      <w:r w:rsidR="00B57CD5" w:rsidRPr="00D439D2">
        <w:rPr>
          <w:sz w:val="26"/>
          <w:szCs w:val="26"/>
        </w:rPr>
        <w:t xml:space="preserve"> </w:t>
      </w:r>
      <w:r w:rsidRPr="00D439D2">
        <w:rPr>
          <w:sz w:val="26"/>
          <w:szCs w:val="26"/>
        </w:rPr>
        <w:t>тыс. руб.</w:t>
      </w:r>
    </w:p>
    <w:p w:rsidR="008D43E9" w:rsidRPr="00D439D2" w:rsidRDefault="008D43E9" w:rsidP="0041489D">
      <w:pPr>
        <w:pStyle w:val="a8"/>
        <w:shd w:val="clear" w:color="auto" w:fill="auto"/>
        <w:spacing w:after="0" w:line="240" w:lineRule="auto"/>
        <w:ind w:firstLine="700"/>
        <w:jc w:val="both"/>
        <w:rPr>
          <w:sz w:val="26"/>
          <w:szCs w:val="26"/>
        </w:rPr>
      </w:pPr>
      <w:r w:rsidRPr="00D439D2">
        <w:rPr>
          <w:sz w:val="26"/>
          <w:szCs w:val="26"/>
        </w:rPr>
        <w:t xml:space="preserve">Исполнение районного бюджета </w:t>
      </w:r>
      <w:r w:rsidR="004C7FE8" w:rsidRPr="00D439D2">
        <w:rPr>
          <w:sz w:val="26"/>
          <w:szCs w:val="26"/>
        </w:rPr>
        <w:t xml:space="preserve">в </w:t>
      </w:r>
      <w:r w:rsidRPr="00D439D2">
        <w:rPr>
          <w:sz w:val="26"/>
          <w:szCs w:val="26"/>
        </w:rPr>
        <w:t>20</w:t>
      </w:r>
      <w:r w:rsidR="004C7FE8" w:rsidRPr="00D439D2">
        <w:rPr>
          <w:sz w:val="26"/>
          <w:szCs w:val="26"/>
        </w:rPr>
        <w:t>2</w:t>
      </w:r>
      <w:r w:rsidR="00533432" w:rsidRPr="00D439D2">
        <w:rPr>
          <w:sz w:val="26"/>
          <w:szCs w:val="26"/>
        </w:rPr>
        <w:t>1</w:t>
      </w:r>
      <w:r w:rsidR="00B415F7" w:rsidRPr="00D439D2">
        <w:rPr>
          <w:sz w:val="26"/>
          <w:szCs w:val="26"/>
        </w:rPr>
        <w:t xml:space="preserve"> </w:t>
      </w:r>
      <w:r w:rsidRPr="00D439D2">
        <w:rPr>
          <w:sz w:val="26"/>
          <w:szCs w:val="26"/>
        </w:rPr>
        <w:t>год</w:t>
      </w:r>
      <w:r w:rsidR="004C7FE8" w:rsidRPr="00D439D2">
        <w:rPr>
          <w:sz w:val="26"/>
          <w:szCs w:val="26"/>
        </w:rPr>
        <w:t>у</w:t>
      </w:r>
      <w:r w:rsidRPr="00D439D2">
        <w:rPr>
          <w:sz w:val="26"/>
          <w:szCs w:val="26"/>
        </w:rPr>
        <w:t xml:space="preserve"> по расходам составило </w:t>
      </w:r>
      <w:r w:rsidR="00533432" w:rsidRPr="00D439D2">
        <w:rPr>
          <w:b/>
          <w:sz w:val="26"/>
          <w:szCs w:val="26"/>
        </w:rPr>
        <w:t>671 315,6</w:t>
      </w:r>
      <w:r w:rsidR="004C7FE8" w:rsidRPr="00D439D2">
        <w:rPr>
          <w:b/>
          <w:sz w:val="26"/>
          <w:szCs w:val="26"/>
        </w:rPr>
        <w:t xml:space="preserve"> </w:t>
      </w:r>
      <w:r w:rsidRPr="00D439D2">
        <w:rPr>
          <w:sz w:val="26"/>
          <w:szCs w:val="26"/>
        </w:rPr>
        <w:t>тыс. руб</w:t>
      </w:r>
      <w:r w:rsidR="005962EB" w:rsidRPr="00D439D2">
        <w:rPr>
          <w:sz w:val="26"/>
          <w:szCs w:val="26"/>
        </w:rPr>
        <w:t>.</w:t>
      </w:r>
      <w:r w:rsidRPr="00D439D2">
        <w:rPr>
          <w:sz w:val="26"/>
          <w:szCs w:val="26"/>
        </w:rPr>
        <w:t xml:space="preserve">, или </w:t>
      </w:r>
      <w:r w:rsidR="00B57CD5" w:rsidRPr="00D439D2">
        <w:rPr>
          <w:sz w:val="26"/>
          <w:szCs w:val="26"/>
        </w:rPr>
        <w:t>95,</w:t>
      </w:r>
      <w:r w:rsidR="00533432" w:rsidRPr="00D439D2">
        <w:rPr>
          <w:sz w:val="26"/>
          <w:szCs w:val="26"/>
        </w:rPr>
        <w:t>2</w:t>
      </w:r>
      <w:r w:rsidRPr="00D439D2">
        <w:rPr>
          <w:sz w:val="26"/>
          <w:szCs w:val="26"/>
        </w:rPr>
        <w:t xml:space="preserve"> % к плановым показателям (с учётом всех внесённых в бюджет изменений). В абсолютном выражении исполнение составило на </w:t>
      </w:r>
      <w:r w:rsidR="00533432" w:rsidRPr="00D439D2">
        <w:rPr>
          <w:sz w:val="26"/>
          <w:szCs w:val="26"/>
        </w:rPr>
        <w:t>33 541,8</w:t>
      </w:r>
      <w:r w:rsidR="00B57CD5" w:rsidRPr="00D439D2">
        <w:rPr>
          <w:sz w:val="26"/>
          <w:szCs w:val="26"/>
        </w:rPr>
        <w:t xml:space="preserve"> </w:t>
      </w:r>
      <w:r w:rsidRPr="00D439D2">
        <w:rPr>
          <w:sz w:val="26"/>
          <w:szCs w:val="26"/>
        </w:rPr>
        <w:t>тыс. руб</w:t>
      </w:r>
      <w:r w:rsidR="005962EB" w:rsidRPr="00D439D2">
        <w:rPr>
          <w:sz w:val="26"/>
          <w:szCs w:val="26"/>
        </w:rPr>
        <w:t xml:space="preserve">. </w:t>
      </w:r>
      <w:r w:rsidRPr="00D439D2">
        <w:rPr>
          <w:sz w:val="26"/>
          <w:szCs w:val="26"/>
        </w:rPr>
        <w:t>меньше чем утверждено бюджетом (с учётом изменений), от плановых расходов.</w:t>
      </w:r>
    </w:p>
    <w:p w:rsidR="002E49BE" w:rsidRPr="00D439D2" w:rsidRDefault="002E49BE" w:rsidP="00210E68">
      <w:pPr>
        <w:pStyle w:val="af2"/>
        <w:spacing w:after="0" w:line="240" w:lineRule="auto"/>
        <w:ind w:left="0" w:firstLine="709"/>
        <w:jc w:val="right"/>
        <w:rPr>
          <w:rFonts w:ascii="Times New Roman" w:hAnsi="Times New Roman"/>
          <w:b/>
          <w:sz w:val="26"/>
          <w:szCs w:val="26"/>
        </w:rPr>
      </w:pPr>
    </w:p>
    <w:p w:rsidR="00210E68" w:rsidRPr="00D439D2" w:rsidRDefault="00210E68" w:rsidP="00210E68">
      <w:pPr>
        <w:pStyle w:val="af2"/>
        <w:spacing w:after="0" w:line="240" w:lineRule="auto"/>
        <w:ind w:left="0" w:firstLine="709"/>
        <w:jc w:val="right"/>
        <w:rPr>
          <w:rFonts w:ascii="Times New Roman" w:hAnsi="Times New Roman"/>
          <w:sz w:val="26"/>
          <w:szCs w:val="26"/>
        </w:rPr>
      </w:pPr>
      <w:r w:rsidRPr="00D439D2">
        <w:rPr>
          <w:rFonts w:ascii="Times New Roman" w:hAnsi="Times New Roman"/>
          <w:sz w:val="26"/>
          <w:szCs w:val="26"/>
        </w:rPr>
        <w:t>Таблица 6</w:t>
      </w:r>
    </w:p>
    <w:p w:rsidR="00A84E98" w:rsidRPr="00D439D2" w:rsidRDefault="00AD7826" w:rsidP="0041489D">
      <w:pPr>
        <w:pStyle w:val="a8"/>
        <w:shd w:val="clear" w:color="auto" w:fill="auto"/>
        <w:spacing w:after="0" w:line="240" w:lineRule="auto"/>
        <w:ind w:firstLine="700"/>
        <w:jc w:val="both"/>
      </w:pPr>
      <w:r w:rsidRPr="00D439D2">
        <w:t xml:space="preserve">                                                                                                                         </w:t>
      </w:r>
      <w:r w:rsidR="00045160" w:rsidRPr="00D439D2">
        <w:t xml:space="preserve">      </w:t>
      </w:r>
      <w:r w:rsidRPr="00D439D2">
        <w:t>тыс. руб.</w:t>
      </w:r>
    </w:p>
    <w:tbl>
      <w:tblPr>
        <w:tblStyle w:val="af1"/>
        <w:tblW w:w="5000" w:type="pct"/>
        <w:tblLayout w:type="fixed"/>
        <w:tblLook w:val="04A0" w:firstRow="1" w:lastRow="0" w:firstColumn="1" w:lastColumn="0" w:noHBand="0" w:noVBand="1"/>
      </w:tblPr>
      <w:tblGrid>
        <w:gridCol w:w="858"/>
        <w:gridCol w:w="2794"/>
        <w:gridCol w:w="1366"/>
        <w:gridCol w:w="1415"/>
        <w:gridCol w:w="1048"/>
        <w:gridCol w:w="849"/>
        <w:gridCol w:w="1523"/>
      </w:tblGrid>
      <w:tr w:rsidR="004C7FE8" w:rsidRPr="00D439D2" w:rsidTr="005F3DBC">
        <w:tc>
          <w:tcPr>
            <w:tcW w:w="435" w:type="pct"/>
            <w:vAlign w:val="center"/>
          </w:tcPr>
          <w:p w:rsidR="004C7FE8" w:rsidRPr="00D439D2" w:rsidRDefault="004C7FE8" w:rsidP="004C7FE8">
            <w:pPr>
              <w:pStyle w:val="a8"/>
              <w:shd w:val="clear" w:color="auto" w:fill="auto"/>
              <w:spacing w:after="0" w:line="240" w:lineRule="auto"/>
              <w:rPr>
                <w:b/>
                <w:sz w:val="20"/>
                <w:szCs w:val="20"/>
              </w:rPr>
            </w:pPr>
            <w:r w:rsidRPr="00D439D2">
              <w:rPr>
                <w:b/>
                <w:sz w:val="20"/>
                <w:szCs w:val="20"/>
              </w:rPr>
              <w:t>КФСР</w:t>
            </w:r>
          </w:p>
        </w:tc>
        <w:tc>
          <w:tcPr>
            <w:tcW w:w="1418" w:type="pct"/>
            <w:vAlign w:val="center"/>
          </w:tcPr>
          <w:p w:rsidR="004C7FE8" w:rsidRPr="00D439D2" w:rsidRDefault="004C7FE8" w:rsidP="004C7FE8">
            <w:pPr>
              <w:pStyle w:val="a8"/>
              <w:shd w:val="clear" w:color="auto" w:fill="auto"/>
              <w:spacing w:after="0" w:line="240" w:lineRule="auto"/>
              <w:rPr>
                <w:b/>
                <w:sz w:val="20"/>
                <w:szCs w:val="20"/>
              </w:rPr>
            </w:pPr>
            <w:r w:rsidRPr="00D439D2">
              <w:rPr>
                <w:b/>
                <w:sz w:val="20"/>
                <w:szCs w:val="20"/>
              </w:rPr>
              <w:t>Наименование КФСР</w:t>
            </w:r>
          </w:p>
        </w:tc>
        <w:tc>
          <w:tcPr>
            <w:tcW w:w="693" w:type="pct"/>
            <w:vAlign w:val="center"/>
          </w:tcPr>
          <w:p w:rsidR="004C7FE8" w:rsidRPr="00D439D2" w:rsidRDefault="004C7FE8" w:rsidP="005F3DBC">
            <w:pPr>
              <w:pStyle w:val="a8"/>
              <w:shd w:val="clear" w:color="auto" w:fill="auto"/>
              <w:spacing w:after="0" w:line="240" w:lineRule="auto"/>
              <w:rPr>
                <w:b/>
                <w:sz w:val="20"/>
                <w:szCs w:val="20"/>
              </w:rPr>
            </w:pPr>
            <w:r w:rsidRPr="00D439D2">
              <w:rPr>
                <w:b/>
                <w:sz w:val="20"/>
                <w:szCs w:val="20"/>
              </w:rPr>
              <w:t xml:space="preserve">План </w:t>
            </w:r>
            <w:r w:rsidR="00973C3B" w:rsidRPr="00D439D2">
              <w:rPr>
                <w:b/>
                <w:sz w:val="20"/>
                <w:szCs w:val="20"/>
              </w:rPr>
              <w:t>202</w:t>
            </w:r>
            <w:r w:rsidR="005F3DBC" w:rsidRPr="00D439D2">
              <w:rPr>
                <w:b/>
                <w:sz w:val="20"/>
                <w:szCs w:val="20"/>
              </w:rPr>
              <w:t>1</w:t>
            </w:r>
          </w:p>
        </w:tc>
        <w:tc>
          <w:tcPr>
            <w:tcW w:w="718" w:type="pct"/>
            <w:vAlign w:val="center"/>
          </w:tcPr>
          <w:p w:rsidR="004C7FE8" w:rsidRPr="00D439D2" w:rsidRDefault="00973C3B" w:rsidP="004C7FE8">
            <w:pPr>
              <w:pStyle w:val="a8"/>
              <w:shd w:val="clear" w:color="auto" w:fill="auto"/>
              <w:spacing w:after="0" w:line="240" w:lineRule="auto"/>
              <w:rPr>
                <w:b/>
                <w:sz w:val="20"/>
                <w:szCs w:val="20"/>
              </w:rPr>
            </w:pPr>
            <w:r w:rsidRPr="00D439D2">
              <w:rPr>
                <w:b/>
                <w:sz w:val="20"/>
                <w:szCs w:val="20"/>
              </w:rPr>
              <w:t>И</w:t>
            </w:r>
            <w:r w:rsidR="004C7FE8" w:rsidRPr="00D439D2">
              <w:rPr>
                <w:b/>
                <w:sz w:val="20"/>
                <w:szCs w:val="20"/>
              </w:rPr>
              <w:t>сполнение</w:t>
            </w:r>
          </w:p>
          <w:p w:rsidR="00973C3B" w:rsidRPr="00D439D2" w:rsidRDefault="00973C3B" w:rsidP="005F3DBC">
            <w:pPr>
              <w:pStyle w:val="a8"/>
              <w:shd w:val="clear" w:color="auto" w:fill="auto"/>
              <w:spacing w:after="0" w:line="240" w:lineRule="auto"/>
              <w:rPr>
                <w:b/>
                <w:sz w:val="20"/>
                <w:szCs w:val="20"/>
              </w:rPr>
            </w:pPr>
            <w:r w:rsidRPr="00D439D2">
              <w:rPr>
                <w:b/>
                <w:sz w:val="20"/>
                <w:szCs w:val="20"/>
              </w:rPr>
              <w:t>202</w:t>
            </w:r>
            <w:r w:rsidR="005F3DBC" w:rsidRPr="00D439D2">
              <w:rPr>
                <w:b/>
                <w:sz w:val="20"/>
                <w:szCs w:val="20"/>
              </w:rPr>
              <w:t>1</w:t>
            </w:r>
          </w:p>
        </w:tc>
        <w:tc>
          <w:tcPr>
            <w:tcW w:w="532" w:type="pct"/>
            <w:vAlign w:val="center"/>
          </w:tcPr>
          <w:p w:rsidR="00973C3B" w:rsidRPr="00D439D2" w:rsidRDefault="004C7FE8" w:rsidP="004C7FE8">
            <w:pPr>
              <w:pStyle w:val="a8"/>
              <w:spacing w:after="0" w:line="240" w:lineRule="auto"/>
              <w:rPr>
                <w:b/>
                <w:sz w:val="20"/>
                <w:szCs w:val="20"/>
              </w:rPr>
            </w:pPr>
            <w:r w:rsidRPr="00D439D2">
              <w:rPr>
                <w:b/>
                <w:sz w:val="20"/>
                <w:szCs w:val="20"/>
              </w:rPr>
              <w:t>%</w:t>
            </w:r>
          </w:p>
          <w:p w:rsidR="004C7FE8" w:rsidRPr="00D439D2" w:rsidRDefault="004C7FE8" w:rsidP="004C7FE8">
            <w:pPr>
              <w:pStyle w:val="a8"/>
              <w:spacing w:after="0" w:line="240" w:lineRule="auto"/>
              <w:rPr>
                <w:b/>
                <w:sz w:val="20"/>
                <w:szCs w:val="20"/>
              </w:rPr>
            </w:pPr>
            <w:r w:rsidRPr="00D439D2">
              <w:rPr>
                <w:b/>
                <w:sz w:val="20"/>
                <w:szCs w:val="20"/>
              </w:rPr>
              <w:t>исполнения</w:t>
            </w:r>
          </w:p>
        </w:tc>
        <w:tc>
          <w:tcPr>
            <w:tcW w:w="431" w:type="pct"/>
            <w:vAlign w:val="center"/>
          </w:tcPr>
          <w:p w:rsidR="004C7FE8" w:rsidRPr="00D439D2" w:rsidRDefault="004C7FE8" w:rsidP="004C7FE8">
            <w:pPr>
              <w:pStyle w:val="a8"/>
              <w:spacing w:after="0" w:line="240" w:lineRule="auto"/>
              <w:rPr>
                <w:b/>
                <w:sz w:val="20"/>
                <w:szCs w:val="20"/>
              </w:rPr>
            </w:pPr>
            <w:r w:rsidRPr="00D439D2">
              <w:rPr>
                <w:b/>
                <w:sz w:val="20"/>
                <w:szCs w:val="20"/>
              </w:rPr>
              <w:t>Удельный вес в структуре расходов %</w:t>
            </w:r>
          </w:p>
        </w:tc>
        <w:tc>
          <w:tcPr>
            <w:tcW w:w="773" w:type="pct"/>
            <w:vAlign w:val="center"/>
          </w:tcPr>
          <w:p w:rsidR="00973C3B" w:rsidRPr="00D439D2" w:rsidRDefault="00973C3B" w:rsidP="00973C3B">
            <w:pPr>
              <w:pStyle w:val="a8"/>
              <w:shd w:val="clear" w:color="auto" w:fill="auto"/>
              <w:spacing w:after="0" w:line="240" w:lineRule="auto"/>
              <w:rPr>
                <w:b/>
                <w:sz w:val="20"/>
                <w:szCs w:val="20"/>
              </w:rPr>
            </w:pPr>
            <w:r w:rsidRPr="00D439D2">
              <w:rPr>
                <w:b/>
                <w:sz w:val="20"/>
                <w:szCs w:val="20"/>
              </w:rPr>
              <w:t>Исполнение</w:t>
            </w:r>
          </w:p>
          <w:p w:rsidR="004C7FE8" w:rsidRPr="00D439D2" w:rsidRDefault="00973C3B" w:rsidP="005F3DBC">
            <w:pPr>
              <w:pStyle w:val="a8"/>
              <w:spacing w:after="0" w:line="240" w:lineRule="auto"/>
              <w:rPr>
                <w:b/>
                <w:sz w:val="20"/>
                <w:szCs w:val="20"/>
              </w:rPr>
            </w:pPr>
            <w:r w:rsidRPr="00D439D2">
              <w:rPr>
                <w:b/>
                <w:sz w:val="20"/>
                <w:szCs w:val="20"/>
              </w:rPr>
              <w:t>20</w:t>
            </w:r>
            <w:r w:rsidR="005F3DBC" w:rsidRPr="00D439D2">
              <w:rPr>
                <w:b/>
                <w:sz w:val="20"/>
                <w:szCs w:val="20"/>
              </w:rPr>
              <w:t>20</w:t>
            </w:r>
          </w:p>
        </w:tc>
      </w:tr>
      <w:tr w:rsidR="005F3DBC" w:rsidRPr="00D439D2" w:rsidTr="005F3DBC">
        <w:tc>
          <w:tcPr>
            <w:tcW w:w="435" w:type="pct"/>
            <w:vAlign w:val="center"/>
          </w:tcPr>
          <w:p w:rsidR="005F3DBC" w:rsidRPr="00D439D2" w:rsidRDefault="005F3DBC" w:rsidP="0041489D">
            <w:pPr>
              <w:pStyle w:val="30"/>
              <w:shd w:val="clear" w:color="auto" w:fill="auto"/>
              <w:spacing w:line="240" w:lineRule="auto"/>
              <w:jc w:val="center"/>
              <w:rPr>
                <w:sz w:val="24"/>
                <w:szCs w:val="24"/>
                <w:lang w:val="en-US"/>
              </w:rPr>
            </w:pPr>
            <w:r w:rsidRPr="00D439D2">
              <w:rPr>
                <w:sz w:val="24"/>
                <w:szCs w:val="24"/>
                <w:lang w:val="en-US"/>
              </w:rPr>
              <w:lastRenderedPageBreak/>
              <w:t>0102</w:t>
            </w:r>
          </w:p>
        </w:tc>
        <w:tc>
          <w:tcPr>
            <w:tcW w:w="1418" w:type="pct"/>
            <w:vAlign w:val="center"/>
          </w:tcPr>
          <w:p w:rsidR="005F3DBC" w:rsidRPr="00D439D2" w:rsidRDefault="005F3DBC" w:rsidP="00AC7627">
            <w:pPr>
              <w:autoSpaceDE w:val="0"/>
              <w:autoSpaceDN w:val="0"/>
              <w:adjustRightInd w:val="0"/>
              <w:rPr>
                <w:rFonts w:ascii="Times New Roman" w:hAnsi="Times New Roman" w:cs="Times New Roman"/>
              </w:rPr>
            </w:pPr>
            <w:r w:rsidRPr="00D439D2">
              <w:rPr>
                <w:rFonts w:ascii="Times New Roman" w:hAnsi="Times New Roman" w:cs="Times New Roman"/>
                <w:color w:val="auto"/>
              </w:rPr>
              <w:t>Функционирование высшего должностного лица субъекта Российской Федерации и муниципального образования</w:t>
            </w:r>
          </w:p>
        </w:tc>
        <w:tc>
          <w:tcPr>
            <w:tcW w:w="693" w:type="pct"/>
            <w:vAlign w:val="center"/>
          </w:tcPr>
          <w:p w:rsidR="005F3DBC" w:rsidRPr="00D439D2" w:rsidRDefault="005F3DBC" w:rsidP="005F3DBC">
            <w:pPr>
              <w:pStyle w:val="30"/>
              <w:shd w:val="clear" w:color="auto" w:fill="auto"/>
              <w:spacing w:line="240" w:lineRule="auto"/>
              <w:jc w:val="center"/>
              <w:rPr>
                <w:sz w:val="24"/>
                <w:szCs w:val="24"/>
              </w:rPr>
            </w:pPr>
            <w:r w:rsidRPr="00D439D2">
              <w:rPr>
                <w:sz w:val="24"/>
                <w:szCs w:val="24"/>
              </w:rPr>
              <w:t>1 442,8</w:t>
            </w:r>
          </w:p>
        </w:tc>
        <w:tc>
          <w:tcPr>
            <w:tcW w:w="718" w:type="pct"/>
            <w:vAlign w:val="center"/>
          </w:tcPr>
          <w:p w:rsidR="005F3DBC" w:rsidRPr="00D439D2" w:rsidRDefault="005F3DBC" w:rsidP="005F3DBC">
            <w:pPr>
              <w:pStyle w:val="30"/>
              <w:shd w:val="clear" w:color="auto" w:fill="auto"/>
              <w:spacing w:line="240" w:lineRule="auto"/>
              <w:jc w:val="right"/>
              <w:rPr>
                <w:sz w:val="24"/>
                <w:szCs w:val="24"/>
              </w:rPr>
            </w:pPr>
            <w:r w:rsidRPr="00D439D2">
              <w:rPr>
                <w:sz w:val="24"/>
                <w:szCs w:val="24"/>
              </w:rPr>
              <w:t>1 437,6</w:t>
            </w:r>
          </w:p>
        </w:tc>
        <w:tc>
          <w:tcPr>
            <w:tcW w:w="532" w:type="pct"/>
            <w:vAlign w:val="center"/>
          </w:tcPr>
          <w:p w:rsidR="005F3DBC" w:rsidRPr="00D439D2" w:rsidRDefault="005F3DBC" w:rsidP="00BF5BAB">
            <w:pPr>
              <w:pStyle w:val="80"/>
              <w:shd w:val="clear" w:color="auto" w:fill="auto"/>
              <w:spacing w:after="0" w:line="240" w:lineRule="auto"/>
              <w:jc w:val="right"/>
              <w:rPr>
                <w:noProof w:val="0"/>
                <w:sz w:val="24"/>
                <w:szCs w:val="24"/>
              </w:rPr>
            </w:pPr>
            <w:r w:rsidRPr="00D439D2">
              <w:rPr>
                <w:noProof w:val="0"/>
                <w:sz w:val="24"/>
                <w:szCs w:val="24"/>
              </w:rPr>
              <w:t>99,6</w:t>
            </w:r>
          </w:p>
        </w:tc>
        <w:tc>
          <w:tcPr>
            <w:tcW w:w="431" w:type="pct"/>
            <w:vAlign w:val="center"/>
          </w:tcPr>
          <w:p w:rsidR="005F3DBC" w:rsidRPr="00D439D2" w:rsidRDefault="005F3DBC" w:rsidP="00BF5BAB">
            <w:pPr>
              <w:pStyle w:val="a8"/>
              <w:shd w:val="clear" w:color="auto" w:fill="auto"/>
              <w:spacing w:after="0" w:line="240" w:lineRule="auto"/>
              <w:jc w:val="right"/>
              <w:rPr>
                <w:sz w:val="24"/>
                <w:szCs w:val="24"/>
              </w:rPr>
            </w:pPr>
          </w:p>
        </w:tc>
        <w:tc>
          <w:tcPr>
            <w:tcW w:w="773" w:type="pct"/>
            <w:vAlign w:val="center"/>
          </w:tcPr>
          <w:p w:rsidR="005F3DBC" w:rsidRPr="00D439D2" w:rsidRDefault="005F3DBC" w:rsidP="008734F9">
            <w:pPr>
              <w:pStyle w:val="30"/>
              <w:shd w:val="clear" w:color="auto" w:fill="auto"/>
              <w:spacing w:line="240" w:lineRule="auto"/>
              <w:jc w:val="right"/>
              <w:rPr>
                <w:sz w:val="24"/>
                <w:szCs w:val="24"/>
              </w:rPr>
            </w:pPr>
            <w:r w:rsidRPr="00D439D2">
              <w:rPr>
                <w:sz w:val="24"/>
                <w:szCs w:val="24"/>
              </w:rPr>
              <w:t>1 352,5</w:t>
            </w:r>
          </w:p>
        </w:tc>
      </w:tr>
      <w:tr w:rsidR="005F3DBC" w:rsidRPr="00D439D2" w:rsidTr="005F3DBC">
        <w:tc>
          <w:tcPr>
            <w:tcW w:w="435" w:type="pct"/>
            <w:vAlign w:val="center"/>
          </w:tcPr>
          <w:p w:rsidR="005F3DBC" w:rsidRPr="00D439D2" w:rsidRDefault="005F3DBC" w:rsidP="0041489D">
            <w:pPr>
              <w:pStyle w:val="30"/>
              <w:shd w:val="clear" w:color="auto" w:fill="auto"/>
              <w:spacing w:line="240" w:lineRule="auto"/>
              <w:jc w:val="center"/>
              <w:rPr>
                <w:sz w:val="24"/>
                <w:szCs w:val="24"/>
              </w:rPr>
            </w:pPr>
            <w:r w:rsidRPr="00D439D2">
              <w:rPr>
                <w:sz w:val="24"/>
                <w:szCs w:val="24"/>
              </w:rPr>
              <w:t>0103</w:t>
            </w:r>
          </w:p>
        </w:tc>
        <w:tc>
          <w:tcPr>
            <w:tcW w:w="1418" w:type="pct"/>
          </w:tcPr>
          <w:p w:rsidR="005F3DBC" w:rsidRPr="00D439D2" w:rsidRDefault="005F3DBC" w:rsidP="00AC7627">
            <w:pPr>
              <w:autoSpaceDE w:val="0"/>
              <w:autoSpaceDN w:val="0"/>
              <w:adjustRightInd w:val="0"/>
              <w:rPr>
                <w:rFonts w:ascii="Times New Roman" w:hAnsi="Times New Roman" w:cs="Times New Roman"/>
              </w:rPr>
            </w:pPr>
            <w:r w:rsidRPr="00D439D2">
              <w:rPr>
                <w:rFonts w:ascii="Times New Roman" w:hAnsi="Times New Roman" w:cs="Times New Roman"/>
                <w:color w:val="auto"/>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93" w:type="pct"/>
            <w:vAlign w:val="center"/>
          </w:tcPr>
          <w:p w:rsidR="005F3DBC" w:rsidRPr="00D439D2" w:rsidRDefault="005F3DBC" w:rsidP="00BF5BAB">
            <w:pPr>
              <w:pStyle w:val="30"/>
              <w:shd w:val="clear" w:color="auto" w:fill="auto"/>
              <w:spacing w:line="240" w:lineRule="auto"/>
              <w:jc w:val="right"/>
              <w:rPr>
                <w:sz w:val="24"/>
                <w:szCs w:val="24"/>
              </w:rPr>
            </w:pPr>
            <w:r w:rsidRPr="00D439D2">
              <w:rPr>
                <w:sz w:val="24"/>
                <w:szCs w:val="24"/>
              </w:rPr>
              <w:t>680,8</w:t>
            </w:r>
          </w:p>
        </w:tc>
        <w:tc>
          <w:tcPr>
            <w:tcW w:w="718" w:type="pct"/>
            <w:vAlign w:val="center"/>
          </w:tcPr>
          <w:p w:rsidR="005F3DBC" w:rsidRPr="00D439D2" w:rsidRDefault="005F3DBC" w:rsidP="00BF5BAB">
            <w:pPr>
              <w:pStyle w:val="30"/>
              <w:shd w:val="clear" w:color="auto" w:fill="auto"/>
              <w:spacing w:line="240" w:lineRule="auto"/>
              <w:jc w:val="right"/>
              <w:rPr>
                <w:sz w:val="24"/>
                <w:szCs w:val="24"/>
              </w:rPr>
            </w:pPr>
            <w:r w:rsidRPr="00D439D2">
              <w:rPr>
                <w:sz w:val="24"/>
                <w:szCs w:val="24"/>
              </w:rPr>
              <w:t>676,2</w:t>
            </w:r>
          </w:p>
        </w:tc>
        <w:tc>
          <w:tcPr>
            <w:tcW w:w="532" w:type="pct"/>
            <w:vAlign w:val="center"/>
          </w:tcPr>
          <w:p w:rsidR="005F3DBC" w:rsidRPr="00D439D2" w:rsidRDefault="005F3DBC" w:rsidP="00BF5BAB">
            <w:pPr>
              <w:pStyle w:val="30"/>
              <w:shd w:val="clear" w:color="auto" w:fill="auto"/>
              <w:spacing w:line="240" w:lineRule="auto"/>
              <w:jc w:val="right"/>
              <w:rPr>
                <w:sz w:val="24"/>
                <w:szCs w:val="24"/>
              </w:rPr>
            </w:pPr>
            <w:r w:rsidRPr="00D439D2">
              <w:rPr>
                <w:sz w:val="24"/>
                <w:szCs w:val="24"/>
              </w:rPr>
              <w:t>99,3</w:t>
            </w:r>
          </w:p>
        </w:tc>
        <w:tc>
          <w:tcPr>
            <w:tcW w:w="431" w:type="pct"/>
            <w:vAlign w:val="center"/>
          </w:tcPr>
          <w:p w:rsidR="005F3DBC" w:rsidRPr="00D439D2" w:rsidRDefault="005F3DBC" w:rsidP="00BF5BAB">
            <w:pPr>
              <w:pStyle w:val="a8"/>
              <w:shd w:val="clear" w:color="auto" w:fill="auto"/>
              <w:spacing w:after="0" w:line="240" w:lineRule="auto"/>
              <w:jc w:val="right"/>
              <w:rPr>
                <w:sz w:val="24"/>
                <w:szCs w:val="24"/>
              </w:rPr>
            </w:pPr>
          </w:p>
        </w:tc>
        <w:tc>
          <w:tcPr>
            <w:tcW w:w="773" w:type="pct"/>
            <w:vAlign w:val="center"/>
          </w:tcPr>
          <w:p w:rsidR="005F3DBC" w:rsidRPr="00D439D2" w:rsidRDefault="005F3DBC" w:rsidP="008734F9">
            <w:pPr>
              <w:pStyle w:val="30"/>
              <w:shd w:val="clear" w:color="auto" w:fill="auto"/>
              <w:spacing w:line="240" w:lineRule="auto"/>
              <w:jc w:val="right"/>
              <w:rPr>
                <w:sz w:val="24"/>
                <w:szCs w:val="24"/>
              </w:rPr>
            </w:pPr>
            <w:r w:rsidRPr="00D439D2">
              <w:rPr>
                <w:sz w:val="24"/>
                <w:szCs w:val="24"/>
              </w:rPr>
              <w:t>684,5</w:t>
            </w:r>
          </w:p>
        </w:tc>
      </w:tr>
      <w:tr w:rsidR="005F3DBC" w:rsidRPr="00D439D2" w:rsidTr="005F3DBC">
        <w:tc>
          <w:tcPr>
            <w:tcW w:w="435" w:type="pct"/>
            <w:vAlign w:val="center"/>
          </w:tcPr>
          <w:p w:rsidR="005F3DBC" w:rsidRPr="00D439D2" w:rsidRDefault="005F3DBC" w:rsidP="0041489D">
            <w:pPr>
              <w:pStyle w:val="30"/>
              <w:shd w:val="clear" w:color="auto" w:fill="auto"/>
              <w:spacing w:line="240" w:lineRule="auto"/>
              <w:jc w:val="center"/>
              <w:rPr>
                <w:sz w:val="24"/>
                <w:szCs w:val="24"/>
              </w:rPr>
            </w:pPr>
            <w:r w:rsidRPr="00D439D2">
              <w:rPr>
                <w:sz w:val="24"/>
                <w:szCs w:val="24"/>
              </w:rPr>
              <w:t>0104</w:t>
            </w:r>
          </w:p>
        </w:tc>
        <w:tc>
          <w:tcPr>
            <w:tcW w:w="1418" w:type="pct"/>
          </w:tcPr>
          <w:p w:rsidR="005F3DBC" w:rsidRPr="00D439D2" w:rsidRDefault="005F3DBC" w:rsidP="00AC7627">
            <w:pPr>
              <w:autoSpaceDE w:val="0"/>
              <w:autoSpaceDN w:val="0"/>
              <w:adjustRightInd w:val="0"/>
              <w:rPr>
                <w:rFonts w:ascii="Times New Roman" w:hAnsi="Times New Roman" w:cs="Times New Roman"/>
              </w:rPr>
            </w:pPr>
            <w:r w:rsidRPr="00D439D2">
              <w:rPr>
                <w:rFonts w:ascii="Times New Roman" w:hAnsi="Times New Roman" w:cs="Times New Roman"/>
                <w:color w:val="auto"/>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93" w:type="pct"/>
            <w:vAlign w:val="center"/>
          </w:tcPr>
          <w:p w:rsidR="005F3DBC" w:rsidRPr="00D439D2" w:rsidRDefault="005F3DBC" w:rsidP="00BF5BAB">
            <w:pPr>
              <w:pStyle w:val="30"/>
              <w:shd w:val="clear" w:color="auto" w:fill="auto"/>
              <w:spacing w:line="240" w:lineRule="auto"/>
              <w:jc w:val="right"/>
              <w:rPr>
                <w:sz w:val="24"/>
                <w:szCs w:val="24"/>
              </w:rPr>
            </w:pPr>
            <w:r w:rsidRPr="00D439D2">
              <w:rPr>
                <w:sz w:val="24"/>
                <w:szCs w:val="24"/>
              </w:rPr>
              <w:t>39 233,7</w:t>
            </w:r>
          </w:p>
        </w:tc>
        <w:tc>
          <w:tcPr>
            <w:tcW w:w="718" w:type="pct"/>
            <w:vAlign w:val="center"/>
          </w:tcPr>
          <w:p w:rsidR="005F3DBC" w:rsidRPr="00D439D2" w:rsidRDefault="005F3DBC" w:rsidP="00045160">
            <w:pPr>
              <w:pStyle w:val="30"/>
              <w:shd w:val="clear" w:color="auto" w:fill="auto"/>
              <w:spacing w:line="240" w:lineRule="auto"/>
              <w:jc w:val="right"/>
              <w:rPr>
                <w:sz w:val="24"/>
                <w:szCs w:val="24"/>
              </w:rPr>
            </w:pPr>
            <w:r w:rsidRPr="00D439D2">
              <w:rPr>
                <w:sz w:val="24"/>
                <w:szCs w:val="24"/>
              </w:rPr>
              <w:t>36 414,6</w:t>
            </w:r>
          </w:p>
        </w:tc>
        <w:tc>
          <w:tcPr>
            <w:tcW w:w="532" w:type="pct"/>
            <w:vAlign w:val="center"/>
          </w:tcPr>
          <w:p w:rsidR="005F3DBC" w:rsidRPr="00D439D2" w:rsidRDefault="005F3DBC" w:rsidP="005373FA">
            <w:pPr>
              <w:pStyle w:val="30"/>
              <w:shd w:val="clear" w:color="auto" w:fill="auto"/>
              <w:spacing w:line="240" w:lineRule="auto"/>
              <w:jc w:val="right"/>
              <w:rPr>
                <w:sz w:val="24"/>
                <w:szCs w:val="24"/>
              </w:rPr>
            </w:pPr>
            <w:r w:rsidRPr="00D439D2">
              <w:rPr>
                <w:sz w:val="24"/>
                <w:szCs w:val="24"/>
              </w:rPr>
              <w:t>92,</w:t>
            </w:r>
            <w:r w:rsidR="005373FA" w:rsidRPr="00D439D2">
              <w:rPr>
                <w:sz w:val="24"/>
                <w:szCs w:val="24"/>
              </w:rPr>
              <w:t>8</w:t>
            </w:r>
          </w:p>
        </w:tc>
        <w:tc>
          <w:tcPr>
            <w:tcW w:w="431" w:type="pct"/>
            <w:vAlign w:val="center"/>
          </w:tcPr>
          <w:p w:rsidR="005F3DBC" w:rsidRPr="00D439D2" w:rsidRDefault="005F3DBC" w:rsidP="00BF5BAB">
            <w:pPr>
              <w:pStyle w:val="a8"/>
              <w:shd w:val="clear" w:color="auto" w:fill="auto"/>
              <w:spacing w:after="0" w:line="240" w:lineRule="auto"/>
              <w:jc w:val="right"/>
              <w:rPr>
                <w:sz w:val="24"/>
                <w:szCs w:val="24"/>
              </w:rPr>
            </w:pPr>
          </w:p>
        </w:tc>
        <w:tc>
          <w:tcPr>
            <w:tcW w:w="773" w:type="pct"/>
            <w:vAlign w:val="center"/>
          </w:tcPr>
          <w:p w:rsidR="005F3DBC" w:rsidRPr="00D439D2" w:rsidRDefault="005F3DBC" w:rsidP="008734F9">
            <w:pPr>
              <w:pStyle w:val="30"/>
              <w:shd w:val="clear" w:color="auto" w:fill="auto"/>
              <w:spacing w:line="240" w:lineRule="auto"/>
              <w:jc w:val="right"/>
              <w:rPr>
                <w:sz w:val="24"/>
                <w:szCs w:val="24"/>
              </w:rPr>
            </w:pPr>
            <w:r w:rsidRPr="00D439D2">
              <w:rPr>
                <w:sz w:val="24"/>
                <w:szCs w:val="24"/>
              </w:rPr>
              <w:t>35 389,0</w:t>
            </w:r>
          </w:p>
        </w:tc>
      </w:tr>
      <w:tr w:rsidR="005F3DBC" w:rsidRPr="00D439D2" w:rsidTr="005F3DBC">
        <w:tc>
          <w:tcPr>
            <w:tcW w:w="435" w:type="pct"/>
            <w:vAlign w:val="center"/>
          </w:tcPr>
          <w:p w:rsidR="005F3DBC" w:rsidRPr="00D439D2" w:rsidRDefault="005F3DBC" w:rsidP="0041489D">
            <w:pPr>
              <w:pStyle w:val="30"/>
              <w:shd w:val="clear" w:color="auto" w:fill="auto"/>
              <w:spacing w:line="240" w:lineRule="auto"/>
              <w:jc w:val="center"/>
              <w:rPr>
                <w:sz w:val="24"/>
                <w:szCs w:val="24"/>
              </w:rPr>
            </w:pPr>
            <w:r w:rsidRPr="00D439D2">
              <w:rPr>
                <w:sz w:val="24"/>
                <w:szCs w:val="24"/>
              </w:rPr>
              <w:t>0105</w:t>
            </w:r>
          </w:p>
        </w:tc>
        <w:tc>
          <w:tcPr>
            <w:tcW w:w="1418" w:type="pct"/>
          </w:tcPr>
          <w:p w:rsidR="005F3DBC" w:rsidRPr="00D439D2" w:rsidRDefault="005F3DBC" w:rsidP="0041489D">
            <w:pPr>
              <w:pStyle w:val="30"/>
              <w:shd w:val="clear" w:color="auto" w:fill="auto"/>
              <w:spacing w:line="240" w:lineRule="auto"/>
              <w:rPr>
                <w:sz w:val="24"/>
                <w:szCs w:val="24"/>
              </w:rPr>
            </w:pPr>
            <w:r w:rsidRPr="00D439D2">
              <w:rPr>
                <w:sz w:val="24"/>
                <w:szCs w:val="24"/>
              </w:rPr>
              <w:t>Судебная система</w:t>
            </w:r>
          </w:p>
        </w:tc>
        <w:tc>
          <w:tcPr>
            <w:tcW w:w="693" w:type="pct"/>
            <w:vAlign w:val="center"/>
          </w:tcPr>
          <w:p w:rsidR="005F3DBC" w:rsidRPr="00D439D2" w:rsidRDefault="005F3DBC" w:rsidP="00BF5BAB">
            <w:pPr>
              <w:pStyle w:val="30"/>
              <w:shd w:val="clear" w:color="auto" w:fill="auto"/>
              <w:spacing w:line="240" w:lineRule="auto"/>
              <w:jc w:val="right"/>
              <w:rPr>
                <w:sz w:val="24"/>
                <w:szCs w:val="24"/>
              </w:rPr>
            </w:pPr>
            <w:r w:rsidRPr="00D439D2">
              <w:rPr>
                <w:sz w:val="24"/>
                <w:szCs w:val="24"/>
              </w:rPr>
              <w:t>19</w:t>
            </w:r>
            <w:r w:rsidR="005373FA" w:rsidRPr="00D439D2">
              <w:rPr>
                <w:sz w:val="24"/>
                <w:szCs w:val="24"/>
              </w:rPr>
              <w:t>,0</w:t>
            </w:r>
          </w:p>
        </w:tc>
        <w:tc>
          <w:tcPr>
            <w:tcW w:w="718" w:type="pct"/>
            <w:vAlign w:val="center"/>
          </w:tcPr>
          <w:p w:rsidR="005F3DBC" w:rsidRPr="00D439D2" w:rsidRDefault="005F3DBC" w:rsidP="00BF5BAB">
            <w:pPr>
              <w:pStyle w:val="30"/>
              <w:shd w:val="clear" w:color="auto" w:fill="auto"/>
              <w:spacing w:line="240" w:lineRule="auto"/>
              <w:jc w:val="right"/>
              <w:rPr>
                <w:sz w:val="24"/>
                <w:szCs w:val="24"/>
              </w:rPr>
            </w:pPr>
            <w:r w:rsidRPr="00D439D2">
              <w:rPr>
                <w:sz w:val="24"/>
                <w:szCs w:val="24"/>
              </w:rPr>
              <w:t>0,0</w:t>
            </w:r>
          </w:p>
        </w:tc>
        <w:tc>
          <w:tcPr>
            <w:tcW w:w="532" w:type="pct"/>
            <w:vAlign w:val="center"/>
          </w:tcPr>
          <w:p w:rsidR="005F3DBC" w:rsidRPr="00D439D2" w:rsidRDefault="005F3DBC" w:rsidP="00BF5BAB">
            <w:pPr>
              <w:pStyle w:val="30"/>
              <w:shd w:val="clear" w:color="auto" w:fill="auto"/>
              <w:spacing w:line="240" w:lineRule="auto"/>
              <w:jc w:val="right"/>
              <w:rPr>
                <w:sz w:val="24"/>
                <w:szCs w:val="24"/>
              </w:rPr>
            </w:pPr>
            <w:r w:rsidRPr="00D439D2">
              <w:rPr>
                <w:sz w:val="24"/>
                <w:szCs w:val="24"/>
              </w:rPr>
              <w:t>0,0</w:t>
            </w:r>
          </w:p>
        </w:tc>
        <w:tc>
          <w:tcPr>
            <w:tcW w:w="431" w:type="pct"/>
            <w:vAlign w:val="center"/>
          </w:tcPr>
          <w:p w:rsidR="005F3DBC" w:rsidRPr="00D439D2" w:rsidRDefault="005F3DBC" w:rsidP="00BF5BAB">
            <w:pPr>
              <w:pStyle w:val="a8"/>
              <w:shd w:val="clear" w:color="auto" w:fill="auto"/>
              <w:spacing w:after="0" w:line="240" w:lineRule="auto"/>
              <w:jc w:val="right"/>
              <w:rPr>
                <w:sz w:val="24"/>
                <w:szCs w:val="24"/>
              </w:rPr>
            </w:pPr>
          </w:p>
        </w:tc>
        <w:tc>
          <w:tcPr>
            <w:tcW w:w="773" w:type="pct"/>
            <w:vAlign w:val="center"/>
          </w:tcPr>
          <w:p w:rsidR="005F3DBC" w:rsidRPr="00D439D2" w:rsidRDefault="005F3DBC" w:rsidP="008734F9">
            <w:pPr>
              <w:pStyle w:val="30"/>
              <w:shd w:val="clear" w:color="auto" w:fill="auto"/>
              <w:spacing w:line="240" w:lineRule="auto"/>
              <w:jc w:val="right"/>
              <w:rPr>
                <w:sz w:val="24"/>
                <w:szCs w:val="24"/>
              </w:rPr>
            </w:pPr>
            <w:r w:rsidRPr="00D439D2">
              <w:rPr>
                <w:sz w:val="24"/>
                <w:szCs w:val="24"/>
              </w:rPr>
              <w:t>0,0</w:t>
            </w:r>
          </w:p>
        </w:tc>
      </w:tr>
      <w:tr w:rsidR="005F3DBC" w:rsidRPr="00D439D2" w:rsidTr="005F3DBC">
        <w:tc>
          <w:tcPr>
            <w:tcW w:w="435" w:type="pct"/>
            <w:vAlign w:val="center"/>
          </w:tcPr>
          <w:p w:rsidR="005F3DBC" w:rsidRPr="00D439D2" w:rsidRDefault="005F3DBC" w:rsidP="0041489D">
            <w:pPr>
              <w:pStyle w:val="30"/>
              <w:shd w:val="clear" w:color="auto" w:fill="auto"/>
              <w:spacing w:line="240" w:lineRule="auto"/>
              <w:jc w:val="center"/>
              <w:rPr>
                <w:sz w:val="24"/>
                <w:szCs w:val="24"/>
              </w:rPr>
            </w:pPr>
            <w:r w:rsidRPr="00D439D2">
              <w:rPr>
                <w:sz w:val="24"/>
                <w:szCs w:val="24"/>
              </w:rPr>
              <w:t>0106</w:t>
            </w:r>
          </w:p>
        </w:tc>
        <w:tc>
          <w:tcPr>
            <w:tcW w:w="1418" w:type="pct"/>
          </w:tcPr>
          <w:p w:rsidR="005F3DBC" w:rsidRPr="00D439D2" w:rsidRDefault="005F3DBC" w:rsidP="00AC7627">
            <w:pPr>
              <w:autoSpaceDE w:val="0"/>
              <w:autoSpaceDN w:val="0"/>
              <w:adjustRightInd w:val="0"/>
              <w:rPr>
                <w:rFonts w:ascii="Times New Roman" w:hAnsi="Times New Roman" w:cs="Times New Roman"/>
              </w:rPr>
            </w:pPr>
            <w:r w:rsidRPr="00D439D2">
              <w:rPr>
                <w:rFonts w:ascii="Times New Roman" w:hAnsi="Times New Roman" w:cs="Times New Roman"/>
                <w:color w:val="auto"/>
              </w:rPr>
              <w:t>Обеспечение деятельности финансовых, налоговых и таможенных органов и органов финансового (финансово-бюджетного) надзора</w:t>
            </w:r>
          </w:p>
        </w:tc>
        <w:tc>
          <w:tcPr>
            <w:tcW w:w="693" w:type="pct"/>
            <w:vAlign w:val="center"/>
          </w:tcPr>
          <w:p w:rsidR="005F3DBC" w:rsidRPr="00D439D2" w:rsidRDefault="005F3DBC" w:rsidP="00EB032A">
            <w:pPr>
              <w:pStyle w:val="30"/>
              <w:shd w:val="clear" w:color="auto" w:fill="auto"/>
              <w:spacing w:line="240" w:lineRule="auto"/>
              <w:jc w:val="right"/>
              <w:rPr>
                <w:sz w:val="24"/>
                <w:szCs w:val="24"/>
              </w:rPr>
            </w:pPr>
            <w:r w:rsidRPr="00D439D2">
              <w:rPr>
                <w:sz w:val="24"/>
                <w:szCs w:val="24"/>
              </w:rPr>
              <w:t>6 558,5</w:t>
            </w:r>
          </w:p>
        </w:tc>
        <w:tc>
          <w:tcPr>
            <w:tcW w:w="718" w:type="pct"/>
            <w:vAlign w:val="center"/>
          </w:tcPr>
          <w:p w:rsidR="005F3DBC" w:rsidRPr="00D439D2" w:rsidRDefault="005F3DBC" w:rsidP="00BF5BAB">
            <w:pPr>
              <w:pStyle w:val="30"/>
              <w:shd w:val="clear" w:color="auto" w:fill="auto"/>
              <w:spacing w:line="240" w:lineRule="auto"/>
              <w:jc w:val="right"/>
              <w:rPr>
                <w:sz w:val="24"/>
                <w:szCs w:val="24"/>
              </w:rPr>
            </w:pPr>
            <w:r w:rsidRPr="00D439D2">
              <w:rPr>
                <w:sz w:val="24"/>
                <w:szCs w:val="24"/>
              </w:rPr>
              <w:t>6 417,2</w:t>
            </w:r>
          </w:p>
        </w:tc>
        <w:tc>
          <w:tcPr>
            <w:tcW w:w="532" w:type="pct"/>
            <w:vAlign w:val="center"/>
          </w:tcPr>
          <w:p w:rsidR="005F3DBC" w:rsidRPr="00D439D2" w:rsidRDefault="005F3DBC" w:rsidP="00BF5BAB">
            <w:pPr>
              <w:pStyle w:val="30"/>
              <w:shd w:val="clear" w:color="auto" w:fill="auto"/>
              <w:spacing w:line="240" w:lineRule="auto"/>
              <w:jc w:val="right"/>
              <w:rPr>
                <w:sz w:val="24"/>
                <w:szCs w:val="24"/>
              </w:rPr>
            </w:pPr>
            <w:r w:rsidRPr="00D439D2">
              <w:rPr>
                <w:sz w:val="24"/>
                <w:szCs w:val="24"/>
              </w:rPr>
              <w:t>97,8</w:t>
            </w:r>
          </w:p>
        </w:tc>
        <w:tc>
          <w:tcPr>
            <w:tcW w:w="431" w:type="pct"/>
            <w:vAlign w:val="center"/>
          </w:tcPr>
          <w:p w:rsidR="005F3DBC" w:rsidRPr="00D439D2" w:rsidRDefault="005F3DBC" w:rsidP="00BF5BAB">
            <w:pPr>
              <w:pStyle w:val="a8"/>
              <w:shd w:val="clear" w:color="auto" w:fill="auto"/>
              <w:spacing w:after="0" w:line="240" w:lineRule="auto"/>
              <w:jc w:val="right"/>
              <w:rPr>
                <w:sz w:val="24"/>
                <w:szCs w:val="24"/>
              </w:rPr>
            </w:pPr>
          </w:p>
        </w:tc>
        <w:tc>
          <w:tcPr>
            <w:tcW w:w="773" w:type="pct"/>
            <w:vAlign w:val="center"/>
          </w:tcPr>
          <w:p w:rsidR="005F3DBC" w:rsidRPr="00D439D2" w:rsidRDefault="005F3DBC" w:rsidP="008734F9">
            <w:pPr>
              <w:pStyle w:val="30"/>
              <w:shd w:val="clear" w:color="auto" w:fill="auto"/>
              <w:spacing w:line="240" w:lineRule="auto"/>
              <w:jc w:val="right"/>
              <w:rPr>
                <w:sz w:val="24"/>
                <w:szCs w:val="24"/>
              </w:rPr>
            </w:pPr>
            <w:r w:rsidRPr="00D439D2">
              <w:rPr>
                <w:sz w:val="24"/>
                <w:szCs w:val="24"/>
              </w:rPr>
              <w:t>6 307,6</w:t>
            </w:r>
          </w:p>
        </w:tc>
      </w:tr>
      <w:tr w:rsidR="005F3DBC" w:rsidRPr="00D439D2" w:rsidTr="005F3DBC">
        <w:tc>
          <w:tcPr>
            <w:tcW w:w="435" w:type="pct"/>
            <w:vAlign w:val="center"/>
          </w:tcPr>
          <w:p w:rsidR="005F3DBC" w:rsidRPr="00D439D2" w:rsidRDefault="005F3DBC" w:rsidP="0041489D">
            <w:pPr>
              <w:pStyle w:val="30"/>
              <w:shd w:val="clear" w:color="auto" w:fill="auto"/>
              <w:spacing w:line="240" w:lineRule="auto"/>
              <w:jc w:val="center"/>
              <w:rPr>
                <w:sz w:val="24"/>
                <w:szCs w:val="24"/>
              </w:rPr>
            </w:pPr>
            <w:r w:rsidRPr="00D439D2">
              <w:rPr>
                <w:sz w:val="24"/>
                <w:szCs w:val="24"/>
              </w:rPr>
              <w:t>0107</w:t>
            </w:r>
          </w:p>
        </w:tc>
        <w:tc>
          <w:tcPr>
            <w:tcW w:w="1418" w:type="pct"/>
          </w:tcPr>
          <w:p w:rsidR="005F3DBC" w:rsidRPr="00D439D2" w:rsidRDefault="005F3DBC" w:rsidP="00AC7627">
            <w:pPr>
              <w:autoSpaceDE w:val="0"/>
              <w:autoSpaceDN w:val="0"/>
              <w:adjustRightInd w:val="0"/>
              <w:rPr>
                <w:rFonts w:ascii="Times New Roman" w:hAnsi="Times New Roman" w:cs="Times New Roman"/>
                <w:color w:val="auto"/>
              </w:rPr>
            </w:pPr>
            <w:r w:rsidRPr="00D439D2">
              <w:rPr>
                <w:rFonts w:ascii="Times New Roman" w:hAnsi="Times New Roman" w:cs="Times New Roman"/>
                <w:color w:val="auto"/>
              </w:rPr>
              <w:t>Обеспечение проведения выборов и референдумов</w:t>
            </w:r>
          </w:p>
        </w:tc>
        <w:tc>
          <w:tcPr>
            <w:tcW w:w="693" w:type="pct"/>
            <w:vAlign w:val="center"/>
          </w:tcPr>
          <w:p w:rsidR="005F3DBC" w:rsidRPr="00D439D2" w:rsidRDefault="00FB5C5B" w:rsidP="00FB5C5B">
            <w:pPr>
              <w:pStyle w:val="30"/>
              <w:shd w:val="clear" w:color="auto" w:fill="auto"/>
              <w:spacing w:line="240" w:lineRule="auto"/>
              <w:jc w:val="right"/>
              <w:rPr>
                <w:sz w:val="24"/>
                <w:szCs w:val="24"/>
              </w:rPr>
            </w:pPr>
            <w:r w:rsidRPr="00D439D2">
              <w:rPr>
                <w:sz w:val="24"/>
                <w:szCs w:val="24"/>
              </w:rPr>
              <w:t>166,4</w:t>
            </w:r>
          </w:p>
        </w:tc>
        <w:tc>
          <w:tcPr>
            <w:tcW w:w="718" w:type="pct"/>
            <w:vAlign w:val="center"/>
          </w:tcPr>
          <w:p w:rsidR="005F3DBC" w:rsidRPr="00D439D2" w:rsidRDefault="00FB5C5B" w:rsidP="00BF5BAB">
            <w:pPr>
              <w:pStyle w:val="30"/>
              <w:shd w:val="clear" w:color="auto" w:fill="auto"/>
              <w:spacing w:line="240" w:lineRule="auto"/>
              <w:jc w:val="right"/>
              <w:rPr>
                <w:sz w:val="24"/>
                <w:szCs w:val="24"/>
              </w:rPr>
            </w:pPr>
            <w:r w:rsidRPr="00D439D2">
              <w:rPr>
                <w:sz w:val="24"/>
                <w:szCs w:val="24"/>
              </w:rPr>
              <w:t>166,4</w:t>
            </w:r>
          </w:p>
        </w:tc>
        <w:tc>
          <w:tcPr>
            <w:tcW w:w="532" w:type="pct"/>
            <w:vAlign w:val="center"/>
          </w:tcPr>
          <w:p w:rsidR="005F3DBC" w:rsidRPr="00D439D2" w:rsidRDefault="005F3DBC" w:rsidP="00BF5BAB">
            <w:pPr>
              <w:pStyle w:val="30"/>
              <w:shd w:val="clear" w:color="auto" w:fill="auto"/>
              <w:spacing w:line="240" w:lineRule="auto"/>
              <w:jc w:val="right"/>
              <w:rPr>
                <w:sz w:val="24"/>
                <w:szCs w:val="24"/>
              </w:rPr>
            </w:pPr>
            <w:r w:rsidRPr="00D439D2">
              <w:rPr>
                <w:sz w:val="24"/>
                <w:szCs w:val="24"/>
              </w:rPr>
              <w:t>100,0</w:t>
            </w:r>
          </w:p>
        </w:tc>
        <w:tc>
          <w:tcPr>
            <w:tcW w:w="431" w:type="pct"/>
            <w:vAlign w:val="center"/>
          </w:tcPr>
          <w:p w:rsidR="005F3DBC" w:rsidRPr="00D439D2" w:rsidRDefault="005F3DBC" w:rsidP="00BF5BAB">
            <w:pPr>
              <w:pStyle w:val="a8"/>
              <w:shd w:val="clear" w:color="auto" w:fill="auto"/>
              <w:spacing w:after="0" w:line="240" w:lineRule="auto"/>
              <w:jc w:val="right"/>
              <w:rPr>
                <w:sz w:val="24"/>
                <w:szCs w:val="24"/>
              </w:rPr>
            </w:pPr>
          </w:p>
        </w:tc>
        <w:tc>
          <w:tcPr>
            <w:tcW w:w="773" w:type="pct"/>
            <w:vAlign w:val="center"/>
          </w:tcPr>
          <w:p w:rsidR="005F3DBC" w:rsidRPr="00D439D2" w:rsidRDefault="005F3DBC" w:rsidP="008734F9">
            <w:pPr>
              <w:pStyle w:val="30"/>
              <w:shd w:val="clear" w:color="auto" w:fill="auto"/>
              <w:spacing w:line="240" w:lineRule="auto"/>
              <w:jc w:val="right"/>
              <w:rPr>
                <w:sz w:val="24"/>
                <w:szCs w:val="24"/>
              </w:rPr>
            </w:pPr>
            <w:r w:rsidRPr="00D439D2">
              <w:rPr>
                <w:sz w:val="24"/>
                <w:szCs w:val="24"/>
              </w:rPr>
              <w:t>1 740,0</w:t>
            </w:r>
          </w:p>
        </w:tc>
      </w:tr>
      <w:tr w:rsidR="005F3DBC" w:rsidRPr="00D439D2" w:rsidTr="005F3DBC">
        <w:tc>
          <w:tcPr>
            <w:tcW w:w="435" w:type="pct"/>
            <w:vAlign w:val="center"/>
          </w:tcPr>
          <w:p w:rsidR="005F3DBC" w:rsidRPr="00D439D2" w:rsidRDefault="005F3DBC" w:rsidP="0041489D">
            <w:pPr>
              <w:pStyle w:val="30"/>
              <w:shd w:val="clear" w:color="auto" w:fill="auto"/>
              <w:spacing w:line="240" w:lineRule="auto"/>
              <w:jc w:val="center"/>
              <w:rPr>
                <w:sz w:val="24"/>
                <w:szCs w:val="24"/>
              </w:rPr>
            </w:pPr>
            <w:r w:rsidRPr="00D439D2">
              <w:rPr>
                <w:sz w:val="24"/>
                <w:szCs w:val="24"/>
              </w:rPr>
              <w:t>0111</w:t>
            </w:r>
          </w:p>
        </w:tc>
        <w:tc>
          <w:tcPr>
            <w:tcW w:w="1418" w:type="pct"/>
          </w:tcPr>
          <w:p w:rsidR="005F3DBC" w:rsidRPr="00D439D2" w:rsidRDefault="005F3DBC" w:rsidP="0041489D">
            <w:pPr>
              <w:pStyle w:val="30"/>
              <w:shd w:val="clear" w:color="auto" w:fill="auto"/>
              <w:spacing w:line="240" w:lineRule="auto"/>
              <w:rPr>
                <w:sz w:val="24"/>
                <w:szCs w:val="24"/>
              </w:rPr>
            </w:pPr>
            <w:r w:rsidRPr="00D439D2">
              <w:rPr>
                <w:sz w:val="24"/>
                <w:szCs w:val="24"/>
              </w:rPr>
              <w:t>Резервные фонды</w:t>
            </w:r>
          </w:p>
        </w:tc>
        <w:tc>
          <w:tcPr>
            <w:tcW w:w="693" w:type="pct"/>
            <w:vAlign w:val="center"/>
          </w:tcPr>
          <w:p w:rsidR="005F3DBC" w:rsidRPr="00D439D2" w:rsidRDefault="00FB5C5B" w:rsidP="00BF5BAB">
            <w:pPr>
              <w:pStyle w:val="30"/>
              <w:shd w:val="clear" w:color="auto" w:fill="auto"/>
              <w:spacing w:line="240" w:lineRule="auto"/>
              <w:jc w:val="right"/>
              <w:rPr>
                <w:sz w:val="24"/>
                <w:szCs w:val="24"/>
              </w:rPr>
            </w:pPr>
            <w:r w:rsidRPr="00D439D2">
              <w:rPr>
                <w:sz w:val="24"/>
                <w:szCs w:val="24"/>
              </w:rPr>
              <w:t>92,6</w:t>
            </w:r>
          </w:p>
        </w:tc>
        <w:tc>
          <w:tcPr>
            <w:tcW w:w="718" w:type="pct"/>
            <w:vAlign w:val="center"/>
          </w:tcPr>
          <w:p w:rsidR="005F3DBC" w:rsidRPr="00D439D2" w:rsidRDefault="005F3DBC" w:rsidP="00BF5BAB">
            <w:pPr>
              <w:pStyle w:val="30"/>
              <w:shd w:val="clear" w:color="auto" w:fill="auto"/>
              <w:spacing w:line="240" w:lineRule="auto"/>
              <w:jc w:val="right"/>
              <w:rPr>
                <w:sz w:val="24"/>
                <w:szCs w:val="24"/>
              </w:rPr>
            </w:pPr>
            <w:r w:rsidRPr="00D439D2">
              <w:rPr>
                <w:sz w:val="24"/>
                <w:szCs w:val="24"/>
              </w:rPr>
              <w:t>0,0</w:t>
            </w:r>
          </w:p>
        </w:tc>
        <w:tc>
          <w:tcPr>
            <w:tcW w:w="532" w:type="pct"/>
            <w:vAlign w:val="center"/>
          </w:tcPr>
          <w:p w:rsidR="005F3DBC" w:rsidRPr="00D439D2" w:rsidRDefault="005F3DBC" w:rsidP="00BF5BAB">
            <w:pPr>
              <w:pStyle w:val="30"/>
              <w:shd w:val="clear" w:color="auto" w:fill="auto"/>
              <w:spacing w:line="240" w:lineRule="auto"/>
              <w:jc w:val="right"/>
              <w:rPr>
                <w:sz w:val="24"/>
                <w:szCs w:val="24"/>
              </w:rPr>
            </w:pPr>
            <w:r w:rsidRPr="00D439D2">
              <w:rPr>
                <w:sz w:val="24"/>
                <w:szCs w:val="24"/>
              </w:rPr>
              <w:t>0,0</w:t>
            </w:r>
          </w:p>
        </w:tc>
        <w:tc>
          <w:tcPr>
            <w:tcW w:w="431" w:type="pct"/>
            <w:vAlign w:val="center"/>
          </w:tcPr>
          <w:p w:rsidR="005F3DBC" w:rsidRPr="00D439D2" w:rsidRDefault="005F3DBC" w:rsidP="00BF5BAB">
            <w:pPr>
              <w:pStyle w:val="a8"/>
              <w:shd w:val="clear" w:color="auto" w:fill="auto"/>
              <w:spacing w:after="0" w:line="240" w:lineRule="auto"/>
              <w:jc w:val="right"/>
              <w:rPr>
                <w:sz w:val="24"/>
                <w:szCs w:val="24"/>
              </w:rPr>
            </w:pPr>
          </w:p>
        </w:tc>
        <w:tc>
          <w:tcPr>
            <w:tcW w:w="773" w:type="pct"/>
            <w:vAlign w:val="center"/>
          </w:tcPr>
          <w:p w:rsidR="005F3DBC" w:rsidRPr="00D439D2" w:rsidRDefault="005F3DBC" w:rsidP="008734F9">
            <w:pPr>
              <w:pStyle w:val="30"/>
              <w:shd w:val="clear" w:color="auto" w:fill="auto"/>
              <w:spacing w:line="240" w:lineRule="auto"/>
              <w:jc w:val="right"/>
              <w:rPr>
                <w:sz w:val="24"/>
                <w:szCs w:val="24"/>
              </w:rPr>
            </w:pPr>
            <w:r w:rsidRPr="00D439D2">
              <w:rPr>
                <w:sz w:val="24"/>
                <w:szCs w:val="24"/>
              </w:rPr>
              <w:t>0,0</w:t>
            </w:r>
          </w:p>
        </w:tc>
      </w:tr>
      <w:tr w:rsidR="005F3DBC" w:rsidRPr="00D439D2" w:rsidTr="005F3DBC">
        <w:tc>
          <w:tcPr>
            <w:tcW w:w="435" w:type="pct"/>
            <w:vAlign w:val="center"/>
          </w:tcPr>
          <w:p w:rsidR="005F3DBC" w:rsidRPr="00D439D2" w:rsidRDefault="005F3DBC" w:rsidP="0041489D">
            <w:pPr>
              <w:pStyle w:val="30"/>
              <w:shd w:val="clear" w:color="auto" w:fill="auto"/>
              <w:spacing w:line="240" w:lineRule="auto"/>
              <w:jc w:val="center"/>
              <w:rPr>
                <w:sz w:val="24"/>
                <w:szCs w:val="24"/>
              </w:rPr>
            </w:pPr>
            <w:r w:rsidRPr="00D439D2">
              <w:rPr>
                <w:sz w:val="24"/>
                <w:szCs w:val="24"/>
              </w:rPr>
              <w:t>0113</w:t>
            </w:r>
          </w:p>
        </w:tc>
        <w:tc>
          <w:tcPr>
            <w:tcW w:w="1418" w:type="pct"/>
          </w:tcPr>
          <w:p w:rsidR="005F3DBC" w:rsidRPr="00D439D2" w:rsidRDefault="005F3DBC" w:rsidP="0041489D">
            <w:pPr>
              <w:pStyle w:val="30"/>
              <w:shd w:val="clear" w:color="auto" w:fill="auto"/>
              <w:spacing w:line="240" w:lineRule="auto"/>
              <w:rPr>
                <w:sz w:val="24"/>
                <w:szCs w:val="24"/>
              </w:rPr>
            </w:pPr>
            <w:r w:rsidRPr="00D439D2">
              <w:rPr>
                <w:sz w:val="24"/>
                <w:szCs w:val="24"/>
              </w:rPr>
              <w:t>Другие общегосударственные вопросы</w:t>
            </w:r>
          </w:p>
        </w:tc>
        <w:tc>
          <w:tcPr>
            <w:tcW w:w="693" w:type="pct"/>
            <w:vAlign w:val="center"/>
          </w:tcPr>
          <w:p w:rsidR="005F3DBC" w:rsidRPr="00D439D2" w:rsidRDefault="00FB5C5B" w:rsidP="00BF5BAB">
            <w:pPr>
              <w:pStyle w:val="30"/>
              <w:shd w:val="clear" w:color="auto" w:fill="auto"/>
              <w:spacing w:line="240" w:lineRule="auto"/>
              <w:jc w:val="right"/>
              <w:rPr>
                <w:sz w:val="24"/>
                <w:szCs w:val="24"/>
              </w:rPr>
            </w:pPr>
            <w:r w:rsidRPr="00D439D2">
              <w:rPr>
                <w:sz w:val="24"/>
                <w:szCs w:val="24"/>
              </w:rPr>
              <w:t>11 536,0</w:t>
            </w:r>
          </w:p>
        </w:tc>
        <w:tc>
          <w:tcPr>
            <w:tcW w:w="718" w:type="pct"/>
            <w:vAlign w:val="center"/>
          </w:tcPr>
          <w:p w:rsidR="005F3DBC" w:rsidRPr="00D439D2" w:rsidRDefault="005F3DBC" w:rsidP="00FB5C5B">
            <w:pPr>
              <w:pStyle w:val="30"/>
              <w:shd w:val="clear" w:color="auto" w:fill="auto"/>
              <w:spacing w:line="240" w:lineRule="auto"/>
              <w:jc w:val="right"/>
              <w:rPr>
                <w:sz w:val="24"/>
                <w:szCs w:val="24"/>
              </w:rPr>
            </w:pPr>
            <w:r w:rsidRPr="00D439D2">
              <w:rPr>
                <w:sz w:val="24"/>
                <w:szCs w:val="24"/>
              </w:rPr>
              <w:t>1</w:t>
            </w:r>
            <w:r w:rsidR="00FB5C5B" w:rsidRPr="00D439D2">
              <w:rPr>
                <w:sz w:val="24"/>
                <w:szCs w:val="24"/>
              </w:rPr>
              <w:t>0 935,5</w:t>
            </w:r>
          </w:p>
        </w:tc>
        <w:tc>
          <w:tcPr>
            <w:tcW w:w="532" w:type="pct"/>
            <w:vAlign w:val="center"/>
          </w:tcPr>
          <w:p w:rsidR="005F3DBC" w:rsidRPr="00D439D2" w:rsidRDefault="00FB5C5B" w:rsidP="00BF5BAB">
            <w:pPr>
              <w:pStyle w:val="30"/>
              <w:shd w:val="clear" w:color="auto" w:fill="auto"/>
              <w:spacing w:line="240" w:lineRule="auto"/>
              <w:jc w:val="right"/>
              <w:rPr>
                <w:sz w:val="24"/>
                <w:szCs w:val="24"/>
              </w:rPr>
            </w:pPr>
            <w:r w:rsidRPr="00D439D2">
              <w:rPr>
                <w:sz w:val="24"/>
                <w:szCs w:val="24"/>
              </w:rPr>
              <w:t>94,8</w:t>
            </w:r>
          </w:p>
        </w:tc>
        <w:tc>
          <w:tcPr>
            <w:tcW w:w="431" w:type="pct"/>
            <w:vAlign w:val="center"/>
          </w:tcPr>
          <w:p w:rsidR="005F3DBC" w:rsidRPr="00D439D2" w:rsidRDefault="005F3DBC" w:rsidP="00BF5BAB">
            <w:pPr>
              <w:pStyle w:val="a8"/>
              <w:shd w:val="clear" w:color="auto" w:fill="auto"/>
              <w:spacing w:after="0" w:line="240" w:lineRule="auto"/>
              <w:jc w:val="right"/>
              <w:rPr>
                <w:sz w:val="24"/>
                <w:szCs w:val="24"/>
              </w:rPr>
            </w:pPr>
          </w:p>
        </w:tc>
        <w:tc>
          <w:tcPr>
            <w:tcW w:w="773" w:type="pct"/>
            <w:vAlign w:val="center"/>
          </w:tcPr>
          <w:p w:rsidR="005F3DBC" w:rsidRPr="00D439D2" w:rsidRDefault="005F3DBC" w:rsidP="008734F9">
            <w:pPr>
              <w:pStyle w:val="30"/>
              <w:shd w:val="clear" w:color="auto" w:fill="auto"/>
              <w:spacing w:line="240" w:lineRule="auto"/>
              <w:jc w:val="right"/>
              <w:rPr>
                <w:sz w:val="24"/>
                <w:szCs w:val="24"/>
              </w:rPr>
            </w:pPr>
            <w:r w:rsidRPr="00D439D2">
              <w:rPr>
                <w:sz w:val="24"/>
                <w:szCs w:val="24"/>
              </w:rPr>
              <w:t>11 843,9</w:t>
            </w:r>
          </w:p>
        </w:tc>
      </w:tr>
      <w:tr w:rsidR="005F3DBC" w:rsidRPr="00D439D2" w:rsidTr="005F3DBC">
        <w:tc>
          <w:tcPr>
            <w:tcW w:w="435" w:type="pct"/>
            <w:vAlign w:val="center"/>
          </w:tcPr>
          <w:p w:rsidR="005F3DBC" w:rsidRPr="00D439D2" w:rsidRDefault="005F3DBC" w:rsidP="0041489D">
            <w:pPr>
              <w:pStyle w:val="40"/>
              <w:shd w:val="clear" w:color="auto" w:fill="auto"/>
              <w:spacing w:line="240" w:lineRule="auto"/>
              <w:jc w:val="center"/>
              <w:rPr>
                <w:sz w:val="24"/>
                <w:szCs w:val="24"/>
              </w:rPr>
            </w:pPr>
            <w:r w:rsidRPr="00D439D2">
              <w:rPr>
                <w:sz w:val="24"/>
                <w:szCs w:val="24"/>
              </w:rPr>
              <w:t>0100</w:t>
            </w:r>
          </w:p>
        </w:tc>
        <w:tc>
          <w:tcPr>
            <w:tcW w:w="1418" w:type="pct"/>
          </w:tcPr>
          <w:p w:rsidR="005F3DBC" w:rsidRPr="00D439D2" w:rsidRDefault="005F3DBC" w:rsidP="0041489D">
            <w:pPr>
              <w:pStyle w:val="40"/>
              <w:shd w:val="clear" w:color="auto" w:fill="auto"/>
              <w:spacing w:line="240" w:lineRule="auto"/>
              <w:rPr>
                <w:sz w:val="24"/>
                <w:szCs w:val="24"/>
              </w:rPr>
            </w:pPr>
            <w:r w:rsidRPr="00D439D2">
              <w:rPr>
                <w:sz w:val="24"/>
                <w:szCs w:val="24"/>
              </w:rPr>
              <w:t>Общегосударственные вопросы</w:t>
            </w:r>
          </w:p>
        </w:tc>
        <w:tc>
          <w:tcPr>
            <w:tcW w:w="693" w:type="pct"/>
            <w:vAlign w:val="center"/>
          </w:tcPr>
          <w:p w:rsidR="005F3DBC" w:rsidRPr="00D439D2" w:rsidRDefault="00FB5C5B" w:rsidP="00BF5BAB">
            <w:pPr>
              <w:pStyle w:val="40"/>
              <w:shd w:val="clear" w:color="auto" w:fill="auto"/>
              <w:spacing w:line="240" w:lineRule="auto"/>
              <w:jc w:val="right"/>
              <w:rPr>
                <w:sz w:val="24"/>
                <w:szCs w:val="24"/>
              </w:rPr>
            </w:pPr>
            <w:r w:rsidRPr="00D439D2">
              <w:rPr>
                <w:sz w:val="24"/>
                <w:szCs w:val="24"/>
              </w:rPr>
              <w:t>59 729,8</w:t>
            </w:r>
          </w:p>
        </w:tc>
        <w:tc>
          <w:tcPr>
            <w:tcW w:w="718" w:type="pct"/>
            <w:vAlign w:val="center"/>
          </w:tcPr>
          <w:p w:rsidR="005F3DBC" w:rsidRPr="00D439D2" w:rsidRDefault="005F3DBC" w:rsidP="00FB5C5B">
            <w:pPr>
              <w:pStyle w:val="40"/>
              <w:shd w:val="clear" w:color="auto" w:fill="auto"/>
              <w:spacing w:line="240" w:lineRule="auto"/>
              <w:jc w:val="right"/>
              <w:rPr>
                <w:sz w:val="24"/>
                <w:szCs w:val="24"/>
              </w:rPr>
            </w:pPr>
            <w:r w:rsidRPr="00D439D2">
              <w:rPr>
                <w:sz w:val="24"/>
                <w:szCs w:val="24"/>
              </w:rPr>
              <w:t>5</w:t>
            </w:r>
            <w:r w:rsidR="00FB5C5B" w:rsidRPr="00D439D2">
              <w:rPr>
                <w:sz w:val="24"/>
                <w:szCs w:val="24"/>
              </w:rPr>
              <w:t>6 047,5</w:t>
            </w:r>
          </w:p>
        </w:tc>
        <w:tc>
          <w:tcPr>
            <w:tcW w:w="532" w:type="pct"/>
            <w:vAlign w:val="center"/>
          </w:tcPr>
          <w:p w:rsidR="005F3DBC" w:rsidRPr="00D439D2" w:rsidRDefault="00FB5C5B" w:rsidP="00FB5C5B">
            <w:pPr>
              <w:pStyle w:val="40"/>
              <w:shd w:val="clear" w:color="auto" w:fill="auto"/>
              <w:spacing w:line="240" w:lineRule="auto"/>
              <w:jc w:val="right"/>
              <w:rPr>
                <w:sz w:val="24"/>
                <w:szCs w:val="24"/>
              </w:rPr>
            </w:pPr>
            <w:r w:rsidRPr="00D439D2">
              <w:rPr>
                <w:sz w:val="24"/>
                <w:szCs w:val="24"/>
              </w:rPr>
              <w:t>93,8</w:t>
            </w:r>
          </w:p>
        </w:tc>
        <w:tc>
          <w:tcPr>
            <w:tcW w:w="431" w:type="pct"/>
            <w:vAlign w:val="center"/>
          </w:tcPr>
          <w:p w:rsidR="005F3DBC" w:rsidRPr="00D439D2" w:rsidRDefault="005373FA" w:rsidP="00BF5BAB">
            <w:pPr>
              <w:pStyle w:val="a8"/>
              <w:shd w:val="clear" w:color="auto" w:fill="auto"/>
              <w:spacing w:after="0" w:line="240" w:lineRule="auto"/>
              <w:jc w:val="right"/>
              <w:rPr>
                <w:b/>
                <w:sz w:val="24"/>
                <w:szCs w:val="24"/>
              </w:rPr>
            </w:pPr>
            <w:r w:rsidRPr="00D439D2">
              <w:rPr>
                <w:b/>
                <w:sz w:val="24"/>
                <w:szCs w:val="24"/>
              </w:rPr>
              <w:t>8,3</w:t>
            </w:r>
          </w:p>
        </w:tc>
        <w:tc>
          <w:tcPr>
            <w:tcW w:w="773" w:type="pct"/>
            <w:vAlign w:val="center"/>
          </w:tcPr>
          <w:p w:rsidR="005F3DBC" w:rsidRPr="00D439D2" w:rsidRDefault="005F3DBC" w:rsidP="008734F9">
            <w:pPr>
              <w:pStyle w:val="40"/>
              <w:shd w:val="clear" w:color="auto" w:fill="auto"/>
              <w:spacing w:line="240" w:lineRule="auto"/>
              <w:jc w:val="right"/>
              <w:rPr>
                <w:sz w:val="24"/>
                <w:szCs w:val="24"/>
              </w:rPr>
            </w:pPr>
            <w:r w:rsidRPr="00D439D2">
              <w:rPr>
                <w:sz w:val="24"/>
                <w:szCs w:val="24"/>
              </w:rPr>
              <w:t>57 317,5</w:t>
            </w:r>
          </w:p>
        </w:tc>
      </w:tr>
      <w:tr w:rsidR="005F3DBC" w:rsidRPr="00D439D2" w:rsidTr="005F3DBC">
        <w:tc>
          <w:tcPr>
            <w:tcW w:w="435" w:type="pct"/>
            <w:vAlign w:val="center"/>
          </w:tcPr>
          <w:p w:rsidR="005F3DBC" w:rsidRPr="00D439D2" w:rsidRDefault="005F3DBC" w:rsidP="0041489D">
            <w:pPr>
              <w:pStyle w:val="30"/>
              <w:shd w:val="clear" w:color="auto" w:fill="auto"/>
              <w:spacing w:line="240" w:lineRule="auto"/>
              <w:jc w:val="center"/>
              <w:rPr>
                <w:sz w:val="24"/>
                <w:szCs w:val="24"/>
              </w:rPr>
            </w:pPr>
            <w:r w:rsidRPr="00D439D2">
              <w:rPr>
                <w:sz w:val="24"/>
                <w:szCs w:val="24"/>
              </w:rPr>
              <w:t>0203</w:t>
            </w:r>
          </w:p>
        </w:tc>
        <w:tc>
          <w:tcPr>
            <w:tcW w:w="1418" w:type="pct"/>
          </w:tcPr>
          <w:p w:rsidR="005F3DBC" w:rsidRPr="00D439D2" w:rsidRDefault="005F3DBC" w:rsidP="0041489D">
            <w:pPr>
              <w:pStyle w:val="30"/>
              <w:shd w:val="clear" w:color="auto" w:fill="auto"/>
              <w:spacing w:line="240" w:lineRule="auto"/>
              <w:rPr>
                <w:sz w:val="24"/>
                <w:szCs w:val="24"/>
              </w:rPr>
            </w:pPr>
            <w:r w:rsidRPr="00D439D2">
              <w:rPr>
                <w:sz w:val="24"/>
                <w:szCs w:val="24"/>
              </w:rPr>
              <w:t>Мобилизационная и вневойсковая подготовка</w:t>
            </w:r>
          </w:p>
        </w:tc>
        <w:tc>
          <w:tcPr>
            <w:tcW w:w="693" w:type="pct"/>
            <w:vAlign w:val="center"/>
          </w:tcPr>
          <w:p w:rsidR="005F3DBC" w:rsidRPr="00D439D2" w:rsidRDefault="00FB5C5B" w:rsidP="00FB5C5B">
            <w:pPr>
              <w:pStyle w:val="30"/>
              <w:shd w:val="clear" w:color="auto" w:fill="auto"/>
              <w:spacing w:line="240" w:lineRule="auto"/>
              <w:jc w:val="right"/>
              <w:rPr>
                <w:sz w:val="24"/>
                <w:szCs w:val="24"/>
              </w:rPr>
            </w:pPr>
            <w:r w:rsidRPr="00D439D2">
              <w:rPr>
                <w:sz w:val="24"/>
                <w:szCs w:val="24"/>
              </w:rPr>
              <w:t>912,3</w:t>
            </w:r>
          </w:p>
        </w:tc>
        <w:tc>
          <w:tcPr>
            <w:tcW w:w="718" w:type="pct"/>
            <w:vAlign w:val="center"/>
          </w:tcPr>
          <w:p w:rsidR="005F3DBC" w:rsidRPr="00D439D2" w:rsidRDefault="00FB5C5B" w:rsidP="00BF5BAB">
            <w:pPr>
              <w:pStyle w:val="30"/>
              <w:shd w:val="clear" w:color="auto" w:fill="auto"/>
              <w:spacing w:line="240" w:lineRule="auto"/>
              <w:jc w:val="right"/>
              <w:rPr>
                <w:sz w:val="24"/>
                <w:szCs w:val="24"/>
              </w:rPr>
            </w:pPr>
            <w:r w:rsidRPr="00D439D2">
              <w:rPr>
                <w:sz w:val="24"/>
                <w:szCs w:val="24"/>
              </w:rPr>
              <w:t>912,3</w:t>
            </w:r>
          </w:p>
        </w:tc>
        <w:tc>
          <w:tcPr>
            <w:tcW w:w="532" w:type="pct"/>
            <w:vAlign w:val="center"/>
          </w:tcPr>
          <w:p w:rsidR="005F3DBC" w:rsidRPr="00D439D2" w:rsidRDefault="005F3DBC" w:rsidP="00BF5BAB">
            <w:pPr>
              <w:pStyle w:val="30"/>
              <w:shd w:val="clear" w:color="auto" w:fill="auto"/>
              <w:spacing w:line="240" w:lineRule="auto"/>
              <w:jc w:val="right"/>
              <w:rPr>
                <w:sz w:val="24"/>
                <w:szCs w:val="24"/>
              </w:rPr>
            </w:pPr>
            <w:r w:rsidRPr="00D439D2">
              <w:rPr>
                <w:sz w:val="24"/>
                <w:szCs w:val="24"/>
              </w:rPr>
              <w:t>100,0</w:t>
            </w:r>
          </w:p>
        </w:tc>
        <w:tc>
          <w:tcPr>
            <w:tcW w:w="431" w:type="pct"/>
            <w:vAlign w:val="center"/>
          </w:tcPr>
          <w:p w:rsidR="005F3DBC" w:rsidRPr="00D439D2" w:rsidRDefault="005F3DBC" w:rsidP="00BF5BAB">
            <w:pPr>
              <w:pStyle w:val="a8"/>
              <w:shd w:val="clear" w:color="auto" w:fill="auto"/>
              <w:spacing w:after="0" w:line="240" w:lineRule="auto"/>
              <w:jc w:val="right"/>
              <w:rPr>
                <w:sz w:val="24"/>
                <w:szCs w:val="24"/>
              </w:rPr>
            </w:pPr>
          </w:p>
        </w:tc>
        <w:tc>
          <w:tcPr>
            <w:tcW w:w="773" w:type="pct"/>
            <w:vAlign w:val="center"/>
          </w:tcPr>
          <w:p w:rsidR="005F3DBC" w:rsidRPr="00D439D2" w:rsidRDefault="005F3DBC" w:rsidP="008734F9">
            <w:pPr>
              <w:pStyle w:val="30"/>
              <w:shd w:val="clear" w:color="auto" w:fill="auto"/>
              <w:spacing w:line="240" w:lineRule="auto"/>
              <w:jc w:val="right"/>
              <w:rPr>
                <w:sz w:val="24"/>
                <w:szCs w:val="24"/>
              </w:rPr>
            </w:pPr>
            <w:r w:rsidRPr="00D439D2">
              <w:rPr>
                <w:sz w:val="24"/>
                <w:szCs w:val="24"/>
              </w:rPr>
              <w:t>884,8</w:t>
            </w:r>
          </w:p>
        </w:tc>
      </w:tr>
      <w:tr w:rsidR="005F3DBC" w:rsidRPr="00D439D2" w:rsidTr="005F3DBC">
        <w:tc>
          <w:tcPr>
            <w:tcW w:w="435" w:type="pct"/>
            <w:vAlign w:val="center"/>
          </w:tcPr>
          <w:p w:rsidR="005F3DBC" w:rsidRPr="00D439D2" w:rsidRDefault="005F3DBC" w:rsidP="0041489D">
            <w:pPr>
              <w:pStyle w:val="30"/>
              <w:shd w:val="clear" w:color="auto" w:fill="auto"/>
              <w:spacing w:line="240" w:lineRule="auto"/>
              <w:jc w:val="center"/>
              <w:rPr>
                <w:sz w:val="24"/>
                <w:szCs w:val="24"/>
              </w:rPr>
            </w:pPr>
            <w:r w:rsidRPr="00D439D2">
              <w:rPr>
                <w:sz w:val="24"/>
                <w:szCs w:val="24"/>
              </w:rPr>
              <w:t>0204</w:t>
            </w:r>
          </w:p>
        </w:tc>
        <w:tc>
          <w:tcPr>
            <w:tcW w:w="1418" w:type="pct"/>
          </w:tcPr>
          <w:p w:rsidR="005F3DBC" w:rsidRPr="00D439D2" w:rsidRDefault="005F3DBC" w:rsidP="0041489D">
            <w:pPr>
              <w:pStyle w:val="30"/>
              <w:shd w:val="clear" w:color="auto" w:fill="auto"/>
              <w:spacing w:line="240" w:lineRule="auto"/>
              <w:rPr>
                <w:sz w:val="24"/>
                <w:szCs w:val="24"/>
              </w:rPr>
            </w:pPr>
            <w:r w:rsidRPr="00D439D2">
              <w:rPr>
                <w:sz w:val="24"/>
                <w:szCs w:val="24"/>
              </w:rPr>
              <w:t>Мобилизационная подготовка экономики</w:t>
            </w:r>
          </w:p>
        </w:tc>
        <w:tc>
          <w:tcPr>
            <w:tcW w:w="693" w:type="pct"/>
            <w:vAlign w:val="center"/>
          </w:tcPr>
          <w:p w:rsidR="005F3DBC" w:rsidRPr="00D439D2" w:rsidRDefault="00FB5C5B" w:rsidP="00BF5BAB">
            <w:pPr>
              <w:pStyle w:val="30"/>
              <w:shd w:val="clear" w:color="auto" w:fill="auto"/>
              <w:spacing w:line="240" w:lineRule="auto"/>
              <w:jc w:val="right"/>
              <w:rPr>
                <w:sz w:val="24"/>
                <w:szCs w:val="24"/>
              </w:rPr>
            </w:pPr>
            <w:r w:rsidRPr="00D439D2">
              <w:rPr>
                <w:sz w:val="24"/>
                <w:szCs w:val="24"/>
              </w:rPr>
              <w:t>10,0</w:t>
            </w:r>
          </w:p>
        </w:tc>
        <w:tc>
          <w:tcPr>
            <w:tcW w:w="718" w:type="pct"/>
            <w:vAlign w:val="center"/>
          </w:tcPr>
          <w:p w:rsidR="005F3DBC" w:rsidRPr="00D439D2" w:rsidRDefault="00FB5C5B" w:rsidP="00FB5C5B">
            <w:pPr>
              <w:jc w:val="right"/>
              <w:rPr>
                <w:rFonts w:ascii="Times New Roman" w:hAnsi="Times New Roman" w:cs="Times New Roman"/>
                <w:color w:val="auto"/>
              </w:rPr>
            </w:pPr>
            <w:r w:rsidRPr="00D439D2">
              <w:rPr>
                <w:rFonts w:ascii="Times New Roman" w:hAnsi="Times New Roman" w:cs="Times New Roman"/>
                <w:color w:val="auto"/>
              </w:rPr>
              <w:t>5,1</w:t>
            </w:r>
          </w:p>
        </w:tc>
        <w:tc>
          <w:tcPr>
            <w:tcW w:w="532" w:type="pct"/>
            <w:vAlign w:val="center"/>
          </w:tcPr>
          <w:p w:rsidR="005F3DBC" w:rsidRPr="00D439D2" w:rsidRDefault="00FB5C5B" w:rsidP="00FB5C5B">
            <w:pPr>
              <w:pStyle w:val="30"/>
              <w:shd w:val="clear" w:color="auto" w:fill="auto"/>
              <w:spacing w:line="240" w:lineRule="auto"/>
              <w:jc w:val="right"/>
              <w:rPr>
                <w:sz w:val="24"/>
                <w:szCs w:val="24"/>
              </w:rPr>
            </w:pPr>
            <w:r w:rsidRPr="00D439D2">
              <w:rPr>
                <w:sz w:val="24"/>
                <w:szCs w:val="24"/>
              </w:rPr>
              <w:t>51,0</w:t>
            </w:r>
          </w:p>
        </w:tc>
        <w:tc>
          <w:tcPr>
            <w:tcW w:w="431" w:type="pct"/>
            <w:vAlign w:val="center"/>
          </w:tcPr>
          <w:p w:rsidR="005F3DBC" w:rsidRPr="00D439D2" w:rsidRDefault="005F3DBC" w:rsidP="00BF5BAB">
            <w:pPr>
              <w:pStyle w:val="a8"/>
              <w:shd w:val="clear" w:color="auto" w:fill="auto"/>
              <w:spacing w:after="0" w:line="240" w:lineRule="auto"/>
              <w:jc w:val="right"/>
              <w:rPr>
                <w:sz w:val="24"/>
                <w:szCs w:val="24"/>
              </w:rPr>
            </w:pPr>
          </w:p>
        </w:tc>
        <w:tc>
          <w:tcPr>
            <w:tcW w:w="773" w:type="pct"/>
            <w:vAlign w:val="center"/>
          </w:tcPr>
          <w:p w:rsidR="005F3DBC" w:rsidRPr="00D439D2" w:rsidRDefault="005F3DBC" w:rsidP="008734F9">
            <w:pPr>
              <w:jc w:val="right"/>
              <w:rPr>
                <w:rFonts w:ascii="Times New Roman" w:hAnsi="Times New Roman" w:cs="Times New Roman"/>
                <w:color w:val="auto"/>
              </w:rPr>
            </w:pPr>
            <w:r w:rsidRPr="00D439D2">
              <w:rPr>
                <w:rFonts w:ascii="Times New Roman" w:hAnsi="Times New Roman" w:cs="Times New Roman"/>
                <w:color w:val="auto"/>
              </w:rPr>
              <w:t>100,3</w:t>
            </w:r>
          </w:p>
        </w:tc>
      </w:tr>
      <w:tr w:rsidR="005F3DBC" w:rsidRPr="00D439D2" w:rsidTr="005F3DBC">
        <w:tc>
          <w:tcPr>
            <w:tcW w:w="435" w:type="pct"/>
            <w:vAlign w:val="center"/>
          </w:tcPr>
          <w:p w:rsidR="005F3DBC" w:rsidRPr="00D439D2" w:rsidRDefault="005F3DBC" w:rsidP="0041489D">
            <w:pPr>
              <w:pStyle w:val="40"/>
              <w:shd w:val="clear" w:color="auto" w:fill="auto"/>
              <w:spacing w:line="240" w:lineRule="auto"/>
              <w:jc w:val="center"/>
              <w:rPr>
                <w:sz w:val="24"/>
                <w:szCs w:val="24"/>
              </w:rPr>
            </w:pPr>
            <w:r w:rsidRPr="00D439D2">
              <w:rPr>
                <w:sz w:val="24"/>
                <w:szCs w:val="24"/>
              </w:rPr>
              <w:t>0200</w:t>
            </w:r>
          </w:p>
        </w:tc>
        <w:tc>
          <w:tcPr>
            <w:tcW w:w="1418" w:type="pct"/>
          </w:tcPr>
          <w:p w:rsidR="005F3DBC" w:rsidRPr="00D439D2" w:rsidRDefault="005F3DBC" w:rsidP="0041489D">
            <w:pPr>
              <w:pStyle w:val="40"/>
              <w:shd w:val="clear" w:color="auto" w:fill="auto"/>
              <w:spacing w:line="240" w:lineRule="auto"/>
              <w:rPr>
                <w:sz w:val="24"/>
                <w:szCs w:val="24"/>
              </w:rPr>
            </w:pPr>
            <w:r w:rsidRPr="00D439D2">
              <w:rPr>
                <w:sz w:val="24"/>
                <w:szCs w:val="24"/>
              </w:rPr>
              <w:t>Национальная оборона</w:t>
            </w:r>
          </w:p>
        </w:tc>
        <w:tc>
          <w:tcPr>
            <w:tcW w:w="693" w:type="pct"/>
            <w:vAlign w:val="center"/>
          </w:tcPr>
          <w:p w:rsidR="005F3DBC" w:rsidRPr="00D439D2" w:rsidRDefault="00FB5C5B" w:rsidP="00BF5BAB">
            <w:pPr>
              <w:pStyle w:val="40"/>
              <w:shd w:val="clear" w:color="auto" w:fill="auto"/>
              <w:spacing w:line="240" w:lineRule="auto"/>
              <w:jc w:val="right"/>
              <w:rPr>
                <w:sz w:val="24"/>
                <w:szCs w:val="24"/>
              </w:rPr>
            </w:pPr>
            <w:r w:rsidRPr="00D439D2">
              <w:rPr>
                <w:sz w:val="24"/>
                <w:szCs w:val="24"/>
              </w:rPr>
              <w:t>922,3</w:t>
            </w:r>
          </w:p>
        </w:tc>
        <w:tc>
          <w:tcPr>
            <w:tcW w:w="718" w:type="pct"/>
            <w:vAlign w:val="center"/>
          </w:tcPr>
          <w:p w:rsidR="005F3DBC" w:rsidRPr="00D439D2" w:rsidRDefault="00FB5C5B" w:rsidP="00FB5C5B">
            <w:pPr>
              <w:pStyle w:val="40"/>
              <w:shd w:val="clear" w:color="auto" w:fill="auto"/>
              <w:spacing w:line="240" w:lineRule="auto"/>
              <w:jc w:val="right"/>
              <w:rPr>
                <w:sz w:val="24"/>
                <w:szCs w:val="24"/>
              </w:rPr>
            </w:pPr>
            <w:r w:rsidRPr="00D439D2">
              <w:rPr>
                <w:sz w:val="24"/>
                <w:szCs w:val="24"/>
              </w:rPr>
              <w:t>917,4</w:t>
            </w:r>
          </w:p>
        </w:tc>
        <w:tc>
          <w:tcPr>
            <w:tcW w:w="532" w:type="pct"/>
            <w:vAlign w:val="center"/>
          </w:tcPr>
          <w:p w:rsidR="005F3DBC" w:rsidRPr="00D439D2" w:rsidRDefault="00FB5C5B" w:rsidP="00FB5C5B">
            <w:pPr>
              <w:pStyle w:val="40"/>
              <w:shd w:val="clear" w:color="auto" w:fill="auto"/>
              <w:spacing w:line="240" w:lineRule="auto"/>
              <w:jc w:val="right"/>
              <w:rPr>
                <w:sz w:val="24"/>
                <w:szCs w:val="24"/>
              </w:rPr>
            </w:pPr>
            <w:r w:rsidRPr="00D439D2">
              <w:rPr>
                <w:sz w:val="24"/>
                <w:szCs w:val="24"/>
              </w:rPr>
              <w:t>99,5</w:t>
            </w:r>
          </w:p>
        </w:tc>
        <w:tc>
          <w:tcPr>
            <w:tcW w:w="431" w:type="pct"/>
            <w:vAlign w:val="center"/>
          </w:tcPr>
          <w:p w:rsidR="005F3DBC" w:rsidRPr="00D439D2" w:rsidRDefault="005F3DBC" w:rsidP="00BF5BAB">
            <w:pPr>
              <w:pStyle w:val="a8"/>
              <w:shd w:val="clear" w:color="auto" w:fill="auto"/>
              <w:spacing w:after="0" w:line="240" w:lineRule="auto"/>
              <w:jc w:val="right"/>
              <w:rPr>
                <w:b/>
                <w:sz w:val="24"/>
                <w:szCs w:val="24"/>
              </w:rPr>
            </w:pPr>
            <w:r w:rsidRPr="00D439D2">
              <w:rPr>
                <w:b/>
                <w:sz w:val="24"/>
                <w:szCs w:val="24"/>
              </w:rPr>
              <w:t>0,1</w:t>
            </w:r>
          </w:p>
        </w:tc>
        <w:tc>
          <w:tcPr>
            <w:tcW w:w="773" w:type="pct"/>
            <w:vAlign w:val="center"/>
          </w:tcPr>
          <w:p w:rsidR="005F3DBC" w:rsidRPr="00D439D2" w:rsidRDefault="005F3DBC" w:rsidP="008734F9">
            <w:pPr>
              <w:pStyle w:val="40"/>
              <w:shd w:val="clear" w:color="auto" w:fill="auto"/>
              <w:spacing w:line="240" w:lineRule="auto"/>
              <w:jc w:val="right"/>
              <w:rPr>
                <w:sz w:val="24"/>
                <w:szCs w:val="24"/>
              </w:rPr>
            </w:pPr>
            <w:r w:rsidRPr="00D439D2">
              <w:rPr>
                <w:sz w:val="24"/>
                <w:szCs w:val="24"/>
              </w:rPr>
              <w:t>985,1</w:t>
            </w:r>
          </w:p>
        </w:tc>
      </w:tr>
      <w:tr w:rsidR="005F3DBC" w:rsidRPr="00D439D2" w:rsidTr="005F3DBC">
        <w:tc>
          <w:tcPr>
            <w:tcW w:w="435" w:type="pct"/>
            <w:vAlign w:val="center"/>
          </w:tcPr>
          <w:p w:rsidR="005F3DBC" w:rsidRPr="00D439D2" w:rsidRDefault="005F3DBC" w:rsidP="0041489D">
            <w:pPr>
              <w:pStyle w:val="30"/>
              <w:shd w:val="clear" w:color="auto" w:fill="auto"/>
              <w:spacing w:line="240" w:lineRule="auto"/>
              <w:jc w:val="center"/>
              <w:rPr>
                <w:sz w:val="24"/>
                <w:szCs w:val="24"/>
              </w:rPr>
            </w:pPr>
            <w:r w:rsidRPr="00D439D2">
              <w:rPr>
                <w:sz w:val="24"/>
                <w:szCs w:val="24"/>
              </w:rPr>
              <w:t>0309</w:t>
            </w:r>
          </w:p>
        </w:tc>
        <w:tc>
          <w:tcPr>
            <w:tcW w:w="1418" w:type="pct"/>
          </w:tcPr>
          <w:p w:rsidR="005F3DBC" w:rsidRPr="00D439D2" w:rsidRDefault="00FB5C5B" w:rsidP="00AC7627">
            <w:pPr>
              <w:autoSpaceDE w:val="0"/>
              <w:autoSpaceDN w:val="0"/>
              <w:adjustRightInd w:val="0"/>
              <w:rPr>
                <w:rFonts w:ascii="Times New Roman" w:hAnsi="Times New Roman" w:cs="Times New Roman"/>
              </w:rPr>
            </w:pPr>
            <w:r w:rsidRPr="00D439D2">
              <w:rPr>
                <w:rFonts w:ascii="Times New Roman" w:hAnsi="Times New Roman" w:cs="Times New Roman"/>
                <w:bCs/>
                <w:color w:val="auto"/>
              </w:rPr>
              <w:t>Гражданская оборона</w:t>
            </w:r>
          </w:p>
        </w:tc>
        <w:tc>
          <w:tcPr>
            <w:tcW w:w="693" w:type="pct"/>
            <w:vAlign w:val="center"/>
          </w:tcPr>
          <w:p w:rsidR="005F3DBC" w:rsidRPr="00D439D2" w:rsidRDefault="00FB5C5B" w:rsidP="00BF5BAB">
            <w:pPr>
              <w:pStyle w:val="30"/>
              <w:shd w:val="clear" w:color="auto" w:fill="auto"/>
              <w:spacing w:line="240" w:lineRule="auto"/>
              <w:jc w:val="right"/>
              <w:rPr>
                <w:sz w:val="24"/>
                <w:szCs w:val="24"/>
              </w:rPr>
            </w:pPr>
            <w:r w:rsidRPr="00D439D2">
              <w:rPr>
                <w:sz w:val="24"/>
                <w:szCs w:val="24"/>
              </w:rPr>
              <w:t>400,0</w:t>
            </w:r>
          </w:p>
        </w:tc>
        <w:tc>
          <w:tcPr>
            <w:tcW w:w="718" w:type="pct"/>
            <w:vAlign w:val="center"/>
          </w:tcPr>
          <w:p w:rsidR="005F3DBC" w:rsidRPr="00D439D2" w:rsidRDefault="00FB5C5B" w:rsidP="00FB5C5B">
            <w:pPr>
              <w:pStyle w:val="30"/>
              <w:shd w:val="clear" w:color="auto" w:fill="auto"/>
              <w:spacing w:line="240" w:lineRule="auto"/>
              <w:jc w:val="right"/>
              <w:rPr>
                <w:sz w:val="24"/>
                <w:szCs w:val="24"/>
              </w:rPr>
            </w:pPr>
            <w:r w:rsidRPr="00D439D2">
              <w:rPr>
                <w:sz w:val="24"/>
                <w:szCs w:val="24"/>
              </w:rPr>
              <w:t>389,7</w:t>
            </w:r>
          </w:p>
        </w:tc>
        <w:tc>
          <w:tcPr>
            <w:tcW w:w="532" w:type="pct"/>
            <w:vAlign w:val="center"/>
          </w:tcPr>
          <w:p w:rsidR="005F3DBC" w:rsidRPr="00D439D2" w:rsidRDefault="00FB5C5B" w:rsidP="00BF5BAB">
            <w:pPr>
              <w:pStyle w:val="30"/>
              <w:shd w:val="clear" w:color="auto" w:fill="auto"/>
              <w:spacing w:line="240" w:lineRule="auto"/>
              <w:jc w:val="right"/>
              <w:rPr>
                <w:sz w:val="24"/>
                <w:szCs w:val="24"/>
              </w:rPr>
            </w:pPr>
            <w:r w:rsidRPr="00D439D2">
              <w:rPr>
                <w:sz w:val="24"/>
                <w:szCs w:val="24"/>
              </w:rPr>
              <w:t>97,4</w:t>
            </w:r>
          </w:p>
        </w:tc>
        <w:tc>
          <w:tcPr>
            <w:tcW w:w="431" w:type="pct"/>
            <w:vAlign w:val="center"/>
          </w:tcPr>
          <w:p w:rsidR="005F3DBC" w:rsidRPr="00D439D2" w:rsidRDefault="005F3DBC" w:rsidP="00BF5BAB">
            <w:pPr>
              <w:pStyle w:val="a8"/>
              <w:shd w:val="clear" w:color="auto" w:fill="auto"/>
              <w:spacing w:after="0" w:line="240" w:lineRule="auto"/>
              <w:jc w:val="right"/>
              <w:rPr>
                <w:sz w:val="24"/>
                <w:szCs w:val="24"/>
              </w:rPr>
            </w:pPr>
          </w:p>
        </w:tc>
        <w:tc>
          <w:tcPr>
            <w:tcW w:w="773" w:type="pct"/>
            <w:vAlign w:val="center"/>
          </w:tcPr>
          <w:p w:rsidR="005F3DBC" w:rsidRPr="00D439D2" w:rsidRDefault="005F3DBC" w:rsidP="008734F9">
            <w:pPr>
              <w:pStyle w:val="30"/>
              <w:shd w:val="clear" w:color="auto" w:fill="auto"/>
              <w:spacing w:line="240" w:lineRule="auto"/>
              <w:jc w:val="right"/>
              <w:rPr>
                <w:sz w:val="24"/>
                <w:szCs w:val="24"/>
              </w:rPr>
            </w:pPr>
            <w:r w:rsidRPr="00D439D2">
              <w:rPr>
                <w:sz w:val="24"/>
                <w:szCs w:val="24"/>
              </w:rPr>
              <w:t>119,9</w:t>
            </w:r>
          </w:p>
        </w:tc>
      </w:tr>
      <w:tr w:rsidR="005F3DBC" w:rsidRPr="00D439D2" w:rsidTr="005F3DBC">
        <w:tc>
          <w:tcPr>
            <w:tcW w:w="435" w:type="pct"/>
            <w:vAlign w:val="center"/>
          </w:tcPr>
          <w:p w:rsidR="005F3DBC" w:rsidRPr="00D439D2" w:rsidRDefault="005F3DBC" w:rsidP="0041489D">
            <w:pPr>
              <w:pStyle w:val="40"/>
              <w:shd w:val="clear" w:color="auto" w:fill="auto"/>
              <w:spacing w:line="240" w:lineRule="auto"/>
              <w:jc w:val="center"/>
              <w:rPr>
                <w:sz w:val="24"/>
                <w:szCs w:val="24"/>
              </w:rPr>
            </w:pPr>
            <w:r w:rsidRPr="00D439D2">
              <w:rPr>
                <w:sz w:val="24"/>
                <w:szCs w:val="24"/>
              </w:rPr>
              <w:t>0300</w:t>
            </w:r>
          </w:p>
        </w:tc>
        <w:tc>
          <w:tcPr>
            <w:tcW w:w="1418" w:type="pct"/>
          </w:tcPr>
          <w:p w:rsidR="005F3DBC" w:rsidRPr="00D439D2" w:rsidRDefault="005F3DBC" w:rsidP="0041489D">
            <w:pPr>
              <w:pStyle w:val="40"/>
              <w:shd w:val="clear" w:color="auto" w:fill="auto"/>
              <w:spacing w:line="240" w:lineRule="auto"/>
              <w:rPr>
                <w:sz w:val="24"/>
                <w:szCs w:val="24"/>
              </w:rPr>
            </w:pPr>
            <w:r w:rsidRPr="00D439D2">
              <w:rPr>
                <w:sz w:val="24"/>
                <w:szCs w:val="24"/>
              </w:rPr>
              <w:t>Национальная безопасность и</w:t>
            </w:r>
          </w:p>
          <w:p w:rsidR="005F3DBC" w:rsidRPr="00D439D2" w:rsidRDefault="005F3DBC" w:rsidP="0041489D">
            <w:pPr>
              <w:pStyle w:val="40"/>
              <w:shd w:val="clear" w:color="auto" w:fill="auto"/>
              <w:spacing w:line="240" w:lineRule="auto"/>
              <w:rPr>
                <w:sz w:val="24"/>
                <w:szCs w:val="24"/>
              </w:rPr>
            </w:pPr>
            <w:r w:rsidRPr="00D439D2">
              <w:rPr>
                <w:sz w:val="24"/>
                <w:szCs w:val="24"/>
              </w:rPr>
              <w:t>правоохранительная</w:t>
            </w:r>
          </w:p>
          <w:p w:rsidR="005F3DBC" w:rsidRPr="00D439D2" w:rsidRDefault="005F3DBC" w:rsidP="0041489D">
            <w:pPr>
              <w:pStyle w:val="40"/>
              <w:shd w:val="clear" w:color="auto" w:fill="auto"/>
              <w:spacing w:line="240" w:lineRule="auto"/>
              <w:rPr>
                <w:sz w:val="24"/>
                <w:szCs w:val="24"/>
              </w:rPr>
            </w:pPr>
            <w:r w:rsidRPr="00D439D2">
              <w:rPr>
                <w:sz w:val="24"/>
                <w:szCs w:val="24"/>
              </w:rPr>
              <w:t>деятельность</w:t>
            </w:r>
          </w:p>
        </w:tc>
        <w:tc>
          <w:tcPr>
            <w:tcW w:w="693" w:type="pct"/>
            <w:vAlign w:val="center"/>
          </w:tcPr>
          <w:p w:rsidR="005F3DBC" w:rsidRPr="00D439D2" w:rsidRDefault="00FB5C5B" w:rsidP="00BF5BAB">
            <w:pPr>
              <w:pStyle w:val="40"/>
              <w:shd w:val="clear" w:color="auto" w:fill="auto"/>
              <w:spacing w:line="240" w:lineRule="auto"/>
              <w:jc w:val="right"/>
              <w:rPr>
                <w:sz w:val="24"/>
                <w:szCs w:val="24"/>
              </w:rPr>
            </w:pPr>
            <w:r w:rsidRPr="00D439D2">
              <w:rPr>
                <w:sz w:val="24"/>
                <w:szCs w:val="24"/>
              </w:rPr>
              <w:t>400,0</w:t>
            </w:r>
          </w:p>
        </w:tc>
        <w:tc>
          <w:tcPr>
            <w:tcW w:w="718" w:type="pct"/>
            <w:vAlign w:val="center"/>
          </w:tcPr>
          <w:p w:rsidR="005F3DBC" w:rsidRPr="00D439D2" w:rsidRDefault="00FB5C5B" w:rsidP="00FB5C5B">
            <w:pPr>
              <w:pStyle w:val="40"/>
              <w:shd w:val="clear" w:color="auto" w:fill="auto"/>
              <w:spacing w:line="240" w:lineRule="auto"/>
              <w:jc w:val="right"/>
              <w:rPr>
                <w:sz w:val="24"/>
                <w:szCs w:val="24"/>
              </w:rPr>
            </w:pPr>
            <w:r w:rsidRPr="00D439D2">
              <w:rPr>
                <w:sz w:val="24"/>
                <w:szCs w:val="24"/>
              </w:rPr>
              <w:t>389,7</w:t>
            </w:r>
          </w:p>
        </w:tc>
        <w:tc>
          <w:tcPr>
            <w:tcW w:w="532" w:type="pct"/>
            <w:vAlign w:val="center"/>
          </w:tcPr>
          <w:p w:rsidR="005F3DBC" w:rsidRPr="00D439D2" w:rsidRDefault="00FB5C5B" w:rsidP="00FB5C5B">
            <w:pPr>
              <w:pStyle w:val="40"/>
              <w:shd w:val="clear" w:color="auto" w:fill="auto"/>
              <w:spacing w:line="240" w:lineRule="auto"/>
              <w:jc w:val="right"/>
              <w:rPr>
                <w:sz w:val="24"/>
                <w:szCs w:val="24"/>
              </w:rPr>
            </w:pPr>
            <w:r w:rsidRPr="00D439D2">
              <w:rPr>
                <w:sz w:val="24"/>
                <w:szCs w:val="24"/>
              </w:rPr>
              <w:t>97,4</w:t>
            </w:r>
          </w:p>
        </w:tc>
        <w:tc>
          <w:tcPr>
            <w:tcW w:w="431" w:type="pct"/>
            <w:vAlign w:val="center"/>
          </w:tcPr>
          <w:p w:rsidR="005F3DBC" w:rsidRPr="00D439D2" w:rsidRDefault="005F3DBC" w:rsidP="005373FA">
            <w:pPr>
              <w:pStyle w:val="a8"/>
              <w:shd w:val="clear" w:color="auto" w:fill="auto"/>
              <w:spacing w:after="0" w:line="240" w:lineRule="auto"/>
              <w:jc w:val="right"/>
              <w:rPr>
                <w:b/>
                <w:sz w:val="24"/>
                <w:szCs w:val="24"/>
              </w:rPr>
            </w:pPr>
            <w:r w:rsidRPr="00D439D2">
              <w:rPr>
                <w:b/>
                <w:sz w:val="24"/>
                <w:szCs w:val="24"/>
              </w:rPr>
              <w:t>0,</w:t>
            </w:r>
            <w:r w:rsidR="005373FA" w:rsidRPr="00D439D2">
              <w:rPr>
                <w:b/>
                <w:sz w:val="24"/>
                <w:szCs w:val="24"/>
              </w:rPr>
              <w:t>1</w:t>
            </w:r>
          </w:p>
        </w:tc>
        <w:tc>
          <w:tcPr>
            <w:tcW w:w="773" w:type="pct"/>
            <w:vAlign w:val="center"/>
          </w:tcPr>
          <w:p w:rsidR="005F3DBC" w:rsidRPr="00D439D2" w:rsidRDefault="005F3DBC" w:rsidP="008734F9">
            <w:pPr>
              <w:pStyle w:val="40"/>
              <w:shd w:val="clear" w:color="auto" w:fill="auto"/>
              <w:spacing w:line="240" w:lineRule="auto"/>
              <w:jc w:val="right"/>
              <w:rPr>
                <w:sz w:val="24"/>
                <w:szCs w:val="24"/>
              </w:rPr>
            </w:pPr>
            <w:r w:rsidRPr="00D439D2">
              <w:rPr>
                <w:sz w:val="24"/>
                <w:szCs w:val="24"/>
              </w:rPr>
              <w:t>119,9</w:t>
            </w:r>
          </w:p>
        </w:tc>
      </w:tr>
      <w:tr w:rsidR="005F3DBC" w:rsidRPr="00D439D2" w:rsidTr="005F3DBC">
        <w:tc>
          <w:tcPr>
            <w:tcW w:w="435" w:type="pct"/>
            <w:vAlign w:val="center"/>
          </w:tcPr>
          <w:p w:rsidR="005F3DBC" w:rsidRPr="00D439D2" w:rsidRDefault="005F3DBC" w:rsidP="0041489D">
            <w:pPr>
              <w:pStyle w:val="30"/>
              <w:shd w:val="clear" w:color="auto" w:fill="auto"/>
              <w:spacing w:line="240" w:lineRule="auto"/>
              <w:jc w:val="center"/>
              <w:rPr>
                <w:sz w:val="24"/>
                <w:szCs w:val="24"/>
              </w:rPr>
            </w:pPr>
            <w:r w:rsidRPr="00D439D2">
              <w:rPr>
                <w:sz w:val="24"/>
                <w:szCs w:val="24"/>
              </w:rPr>
              <w:t>0401</w:t>
            </w:r>
          </w:p>
          <w:p w:rsidR="00826910" w:rsidRPr="00D439D2" w:rsidRDefault="00826910" w:rsidP="0041489D">
            <w:pPr>
              <w:pStyle w:val="30"/>
              <w:shd w:val="clear" w:color="auto" w:fill="auto"/>
              <w:spacing w:line="240" w:lineRule="auto"/>
              <w:jc w:val="center"/>
              <w:rPr>
                <w:sz w:val="24"/>
                <w:szCs w:val="24"/>
              </w:rPr>
            </w:pPr>
          </w:p>
        </w:tc>
        <w:tc>
          <w:tcPr>
            <w:tcW w:w="1418" w:type="pct"/>
          </w:tcPr>
          <w:p w:rsidR="005F3DBC" w:rsidRPr="00D439D2" w:rsidRDefault="005F3DBC" w:rsidP="0041489D">
            <w:pPr>
              <w:pStyle w:val="30"/>
              <w:shd w:val="clear" w:color="auto" w:fill="auto"/>
              <w:spacing w:line="240" w:lineRule="auto"/>
              <w:rPr>
                <w:sz w:val="24"/>
                <w:szCs w:val="24"/>
              </w:rPr>
            </w:pPr>
            <w:r w:rsidRPr="00D439D2">
              <w:rPr>
                <w:sz w:val="24"/>
                <w:szCs w:val="24"/>
              </w:rPr>
              <w:t>Общеэкономические вопросы</w:t>
            </w:r>
          </w:p>
        </w:tc>
        <w:tc>
          <w:tcPr>
            <w:tcW w:w="693" w:type="pct"/>
            <w:vAlign w:val="center"/>
          </w:tcPr>
          <w:p w:rsidR="005F3DBC" w:rsidRPr="00D439D2" w:rsidRDefault="005F3DBC" w:rsidP="00BF5BAB">
            <w:pPr>
              <w:pStyle w:val="30"/>
              <w:shd w:val="clear" w:color="auto" w:fill="auto"/>
              <w:spacing w:line="240" w:lineRule="auto"/>
              <w:jc w:val="right"/>
              <w:rPr>
                <w:sz w:val="24"/>
                <w:szCs w:val="24"/>
              </w:rPr>
            </w:pPr>
            <w:r w:rsidRPr="00D439D2">
              <w:rPr>
                <w:sz w:val="24"/>
                <w:szCs w:val="24"/>
              </w:rPr>
              <w:t>103,4</w:t>
            </w:r>
          </w:p>
        </w:tc>
        <w:tc>
          <w:tcPr>
            <w:tcW w:w="718" w:type="pct"/>
            <w:vAlign w:val="center"/>
          </w:tcPr>
          <w:p w:rsidR="005F3DBC" w:rsidRPr="00D439D2" w:rsidRDefault="00FB5C5B" w:rsidP="00BF5BAB">
            <w:pPr>
              <w:pStyle w:val="30"/>
              <w:shd w:val="clear" w:color="auto" w:fill="auto"/>
              <w:spacing w:line="240" w:lineRule="auto"/>
              <w:jc w:val="right"/>
              <w:rPr>
                <w:sz w:val="24"/>
                <w:szCs w:val="24"/>
              </w:rPr>
            </w:pPr>
            <w:r w:rsidRPr="00D439D2">
              <w:rPr>
                <w:sz w:val="24"/>
                <w:szCs w:val="24"/>
              </w:rPr>
              <w:t>68,7</w:t>
            </w:r>
          </w:p>
        </w:tc>
        <w:tc>
          <w:tcPr>
            <w:tcW w:w="532" w:type="pct"/>
            <w:vAlign w:val="center"/>
          </w:tcPr>
          <w:p w:rsidR="005F3DBC" w:rsidRPr="00D439D2" w:rsidRDefault="00FB5C5B" w:rsidP="00FB5C5B">
            <w:pPr>
              <w:pStyle w:val="30"/>
              <w:shd w:val="clear" w:color="auto" w:fill="auto"/>
              <w:spacing w:line="240" w:lineRule="auto"/>
              <w:jc w:val="right"/>
              <w:rPr>
                <w:sz w:val="24"/>
                <w:szCs w:val="24"/>
              </w:rPr>
            </w:pPr>
            <w:r w:rsidRPr="00D439D2">
              <w:rPr>
                <w:sz w:val="24"/>
                <w:szCs w:val="24"/>
              </w:rPr>
              <w:t>66,4</w:t>
            </w:r>
          </w:p>
        </w:tc>
        <w:tc>
          <w:tcPr>
            <w:tcW w:w="431" w:type="pct"/>
            <w:vAlign w:val="center"/>
          </w:tcPr>
          <w:p w:rsidR="005F3DBC" w:rsidRPr="00D439D2" w:rsidRDefault="005F3DBC" w:rsidP="00BF5BAB">
            <w:pPr>
              <w:pStyle w:val="a8"/>
              <w:shd w:val="clear" w:color="auto" w:fill="auto"/>
              <w:spacing w:after="0" w:line="240" w:lineRule="auto"/>
              <w:jc w:val="right"/>
              <w:rPr>
                <w:sz w:val="24"/>
                <w:szCs w:val="24"/>
              </w:rPr>
            </w:pPr>
          </w:p>
        </w:tc>
        <w:tc>
          <w:tcPr>
            <w:tcW w:w="773" w:type="pct"/>
            <w:vAlign w:val="center"/>
          </w:tcPr>
          <w:p w:rsidR="005F3DBC" w:rsidRPr="00D439D2" w:rsidRDefault="005F3DBC" w:rsidP="008734F9">
            <w:pPr>
              <w:pStyle w:val="30"/>
              <w:shd w:val="clear" w:color="auto" w:fill="auto"/>
              <w:spacing w:line="240" w:lineRule="auto"/>
              <w:jc w:val="right"/>
              <w:rPr>
                <w:sz w:val="24"/>
                <w:szCs w:val="24"/>
              </w:rPr>
            </w:pPr>
            <w:r w:rsidRPr="00D439D2">
              <w:rPr>
                <w:sz w:val="24"/>
                <w:szCs w:val="24"/>
              </w:rPr>
              <w:t>78,9</w:t>
            </w:r>
          </w:p>
        </w:tc>
      </w:tr>
      <w:tr w:rsidR="005F3DBC" w:rsidRPr="00D439D2" w:rsidTr="005F3DBC">
        <w:tc>
          <w:tcPr>
            <w:tcW w:w="435" w:type="pct"/>
            <w:vAlign w:val="center"/>
          </w:tcPr>
          <w:p w:rsidR="005F3DBC" w:rsidRPr="00D439D2" w:rsidRDefault="005F3DBC" w:rsidP="0041489D">
            <w:pPr>
              <w:pStyle w:val="30"/>
              <w:shd w:val="clear" w:color="auto" w:fill="auto"/>
              <w:spacing w:line="240" w:lineRule="auto"/>
              <w:jc w:val="center"/>
              <w:rPr>
                <w:sz w:val="24"/>
                <w:szCs w:val="24"/>
              </w:rPr>
            </w:pPr>
            <w:r w:rsidRPr="00D439D2">
              <w:rPr>
                <w:sz w:val="24"/>
                <w:szCs w:val="24"/>
              </w:rPr>
              <w:t>0405</w:t>
            </w:r>
          </w:p>
        </w:tc>
        <w:tc>
          <w:tcPr>
            <w:tcW w:w="1418" w:type="pct"/>
          </w:tcPr>
          <w:p w:rsidR="005F3DBC" w:rsidRPr="00D439D2" w:rsidRDefault="005F3DBC" w:rsidP="0041489D">
            <w:pPr>
              <w:pStyle w:val="30"/>
              <w:shd w:val="clear" w:color="auto" w:fill="auto"/>
              <w:spacing w:line="240" w:lineRule="auto"/>
              <w:rPr>
                <w:sz w:val="24"/>
                <w:szCs w:val="24"/>
              </w:rPr>
            </w:pPr>
            <w:r w:rsidRPr="00D439D2">
              <w:rPr>
                <w:sz w:val="24"/>
                <w:szCs w:val="24"/>
              </w:rPr>
              <w:t>Сельское хозяйство и рыболовство</w:t>
            </w:r>
          </w:p>
        </w:tc>
        <w:tc>
          <w:tcPr>
            <w:tcW w:w="693" w:type="pct"/>
            <w:vAlign w:val="center"/>
          </w:tcPr>
          <w:p w:rsidR="005F3DBC" w:rsidRPr="00D439D2" w:rsidRDefault="00FB5C5B" w:rsidP="00BF5BAB">
            <w:pPr>
              <w:pStyle w:val="30"/>
              <w:shd w:val="clear" w:color="auto" w:fill="auto"/>
              <w:spacing w:line="240" w:lineRule="auto"/>
              <w:jc w:val="right"/>
              <w:rPr>
                <w:sz w:val="24"/>
                <w:szCs w:val="24"/>
              </w:rPr>
            </w:pPr>
            <w:r w:rsidRPr="00D439D2">
              <w:rPr>
                <w:sz w:val="24"/>
                <w:szCs w:val="24"/>
              </w:rPr>
              <w:t>24 163,7</w:t>
            </w:r>
          </w:p>
        </w:tc>
        <w:tc>
          <w:tcPr>
            <w:tcW w:w="718" w:type="pct"/>
            <w:vAlign w:val="center"/>
          </w:tcPr>
          <w:p w:rsidR="005F3DBC" w:rsidRPr="00D439D2" w:rsidRDefault="005F3DBC" w:rsidP="00FB5C5B">
            <w:pPr>
              <w:pStyle w:val="30"/>
              <w:shd w:val="clear" w:color="auto" w:fill="auto"/>
              <w:spacing w:line="240" w:lineRule="auto"/>
              <w:jc w:val="right"/>
              <w:rPr>
                <w:sz w:val="24"/>
                <w:szCs w:val="24"/>
              </w:rPr>
            </w:pPr>
            <w:r w:rsidRPr="00D439D2">
              <w:rPr>
                <w:sz w:val="24"/>
                <w:szCs w:val="24"/>
              </w:rPr>
              <w:t>2</w:t>
            </w:r>
            <w:r w:rsidR="00FB5C5B" w:rsidRPr="00D439D2">
              <w:rPr>
                <w:sz w:val="24"/>
                <w:szCs w:val="24"/>
              </w:rPr>
              <w:t>3 697,9</w:t>
            </w:r>
          </w:p>
        </w:tc>
        <w:tc>
          <w:tcPr>
            <w:tcW w:w="532" w:type="pct"/>
            <w:vAlign w:val="center"/>
          </w:tcPr>
          <w:p w:rsidR="005F3DBC" w:rsidRPr="00D439D2" w:rsidRDefault="00FB5C5B" w:rsidP="00BF5BAB">
            <w:pPr>
              <w:pStyle w:val="30"/>
              <w:shd w:val="clear" w:color="auto" w:fill="auto"/>
              <w:spacing w:line="240" w:lineRule="auto"/>
              <w:jc w:val="right"/>
              <w:rPr>
                <w:sz w:val="24"/>
                <w:szCs w:val="24"/>
              </w:rPr>
            </w:pPr>
            <w:r w:rsidRPr="00D439D2">
              <w:rPr>
                <w:sz w:val="24"/>
                <w:szCs w:val="24"/>
              </w:rPr>
              <w:t>98,1</w:t>
            </w:r>
          </w:p>
        </w:tc>
        <w:tc>
          <w:tcPr>
            <w:tcW w:w="431" w:type="pct"/>
            <w:vAlign w:val="center"/>
          </w:tcPr>
          <w:p w:rsidR="005F3DBC" w:rsidRPr="00D439D2" w:rsidRDefault="005F3DBC" w:rsidP="00BF5BAB">
            <w:pPr>
              <w:pStyle w:val="a8"/>
              <w:shd w:val="clear" w:color="auto" w:fill="auto"/>
              <w:spacing w:after="0" w:line="240" w:lineRule="auto"/>
              <w:jc w:val="right"/>
              <w:rPr>
                <w:sz w:val="24"/>
                <w:szCs w:val="24"/>
              </w:rPr>
            </w:pPr>
          </w:p>
        </w:tc>
        <w:tc>
          <w:tcPr>
            <w:tcW w:w="773" w:type="pct"/>
            <w:vAlign w:val="center"/>
          </w:tcPr>
          <w:p w:rsidR="005F3DBC" w:rsidRPr="00D439D2" w:rsidRDefault="005F3DBC" w:rsidP="008734F9">
            <w:pPr>
              <w:pStyle w:val="30"/>
              <w:shd w:val="clear" w:color="auto" w:fill="auto"/>
              <w:spacing w:line="240" w:lineRule="auto"/>
              <w:jc w:val="right"/>
              <w:rPr>
                <w:sz w:val="24"/>
                <w:szCs w:val="24"/>
              </w:rPr>
            </w:pPr>
            <w:r w:rsidRPr="00D439D2">
              <w:rPr>
                <w:sz w:val="24"/>
                <w:szCs w:val="24"/>
              </w:rPr>
              <w:t>21 752,0</w:t>
            </w:r>
          </w:p>
        </w:tc>
      </w:tr>
      <w:tr w:rsidR="005F3DBC" w:rsidRPr="00D439D2" w:rsidTr="005F3DBC">
        <w:tc>
          <w:tcPr>
            <w:tcW w:w="435" w:type="pct"/>
            <w:vAlign w:val="center"/>
          </w:tcPr>
          <w:p w:rsidR="005F3DBC" w:rsidRPr="00D439D2" w:rsidRDefault="005F3DBC" w:rsidP="0041489D">
            <w:pPr>
              <w:pStyle w:val="30"/>
              <w:shd w:val="clear" w:color="auto" w:fill="auto"/>
              <w:spacing w:line="240" w:lineRule="auto"/>
              <w:jc w:val="center"/>
              <w:rPr>
                <w:sz w:val="24"/>
                <w:szCs w:val="24"/>
              </w:rPr>
            </w:pPr>
            <w:r w:rsidRPr="00D439D2">
              <w:rPr>
                <w:sz w:val="24"/>
                <w:szCs w:val="24"/>
              </w:rPr>
              <w:t>0408</w:t>
            </w:r>
          </w:p>
        </w:tc>
        <w:tc>
          <w:tcPr>
            <w:tcW w:w="1418" w:type="pct"/>
          </w:tcPr>
          <w:p w:rsidR="005F3DBC" w:rsidRPr="00D439D2" w:rsidRDefault="005F3DBC" w:rsidP="0041489D">
            <w:pPr>
              <w:pStyle w:val="30"/>
              <w:shd w:val="clear" w:color="auto" w:fill="auto"/>
              <w:spacing w:line="240" w:lineRule="auto"/>
              <w:rPr>
                <w:sz w:val="24"/>
                <w:szCs w:val="24"/>
              </w:rPr>
            </w:pPr>
            <w:r w:rsidRPr="00D439D2">
              <w:rPr>
                <w:sz w:val="24"/>
                <w:szCs w:val="24"/>
              </w:rPr>
              <w:t>Транспорт</w:t>
            </w:r>
          </w:p>
        </w:tc>
        <w:tc>
          <w:tcPr>
            <w:tcW w:w="693" w:type="pct"/>
            <w:vAlign w:val="center"/>
          </w:tcPr>
          <w:p w:rsidR="005F3DBC" w:rsidRPr="00D439D2" w:rsidRDefault="00FB5C5B" w:rsidP="00BF5BAB">
            <w:pPr>
              <w:pStyle w:val="30"/>
              <w:shd w:val="clear" w:color="auto" w:fill="auto"/>
              <w:spacing w:line="240" w:lineRule="auto"/>
              <w:jc w:val="right"/>
              <w:rPr>
                <w:sz w:val="24"/>
                <w:szCs w:val="24"/>
              </w:rPr>
            </w:pPr>
            <w:r w:rsidRPr="00D439D2">
              <w:rPr>
                <w:sz w:val="24"/>
                <w:szCs w:val="24"/>
              </w:rPr>
              <w:t>2 374,3</w:t>
            </w:r>
          </w:p>
        </w:tc>
        <w:tc>
          <w:tcPr>
            <w:tcW w:w="718" w:type="pct"/>
            <w:vAlign w:val="center"/>
          </w:tcPr>
          <w:p w:rsidR="005F3DBC" w:rsidRPr="00D439D2" w:rsidRDefault="00FB5C5B" w:rsidP="00BF5BAB">
            <w:pPr>
              <w:pStyle w:val="30"/>
              <w:shd w:val="clear" w:color="auto" w:fill="auto"/>
              <w:spacing w:line="240" w:lineRule="auto"/>
              <w:jc w:val="right"/>
              <w:rPr>
                <w:sz w:val="24"/>
                <w:szCs w:val="24"/>
              </w:rPr>
            </w:pPr>
            <w:r w:rsidRPr="00D439D2">
              <w:rPr>
                <w:sz w:val="24"/>
                <w:szCs w:val="24"/>
              </w:rPr>
              <w:t>2 374,3</w:t>
            </w:r>
          </w:p>
        </w:tc>
        <w:tc>
          <w:tcPr>
            <w:tcW w:w="532" w:type="pct"/>
            <w:vAlign w:val="center"/>
          </w:tcPr>
          <w:p w:rsidR="005F3DBC" w:rsidRPr="00D439D2" w:rsidRDefault="005F3DBC" w:rsidP="00BF5BAB">
            <w:pPr>
              <w:pStyle w:val="30"/>
              <w:shd w:val="clear" w:color="auto" w:fill="auto"/>
              <w:spacing w:line="240" w:lineRule="auto"/>
              <w:jc w:val="right"/>
              <w:rPr>
                <w:sz w:val="24"/>
                <w:szCs w:val="24"/>
              </w:rPr>
            </w:pPr>
            <w:r w:rsidRPr="00D439D2">
              <w:rPr>
                <w:sz w:val="24"/>
                <w:szCs w:val="24"/>
              </w:rPr>
              <w:t>100,0</w:t>
            </w:r>
          </w:p>
        </w:tc>
        <w:tc>
          <w:tcPr>
            <w:tcW w:w="431" w:type="pct"/>
            <w:vAlign w:val="center"/>
          </w:tcPr>
          <w:p w:rsidR="005F3DBC" w:rsidRPr="00D439D2" w:rsidRDefault="005F3DBC" w:rsidP="00BF5BAB">
            <w:pPr>
              <w:pStyle w:val="a8"/>
              <w:shd w:val="clear" w:color="auto" w:fill="auto"/>
              <w:spacing w:after="0" w:line="240" w:lineRule="auto"/>
              <w:jc w:val="right"/>
              <w:rPr>
                <w:sz w:val="24"/>
                <w:szCs w:val="24"/>
              </w:rPr>
            </w:pPr>
          </w:p>
        </w:tc>
        <w:tc>
          <w:tcPr>
            <w:tcW w:w="773" w:type="pct"/>
            <w:vAlign w:val="center"/>
          </w:tcPr>
          <w:p w:rsidR="005F3DBC" w:rsidRPr="00D439D2" w:rsidRDefault="005F3DBC" w:rsidP="008734F9">
            <w:pPr>
              <w:pStyle w:val="30"/>
              <w:shd w:val="clear" w:color="auto" w:fill="auto"/>
              <w:spacing w:line="240" w:lineRule="auto"/>
              <w:jc w:val="right"/>
              <w:rPr>
                <w:sz w:val="24"/>
                <w:szCs w:val="24"/>
              </w:rPr>
            </w:pPr>
            <w:r w:rsidRPr="00D439D2">
              <w:rPr>
                <w:sz w:val="24"/>
                <w:szCs w:val="24"/>
              </w:rPr>
              <w:t>1 271,6</w:t>
            </w:r>
          </w:p>
        </w:tc>
      </w:tr>
      <w:tr w:rsidR="005F3DBC" w:rsidRPr="00D439D2" w:rsidTr="005F3DBC">
        <w:tc>
          <w:tcPr>
            <w:tcW w:w="435" w:type="pct"/>
            <w:vAlign w:val="center"/>
          </w:tcPr>
          <w:p w:rsidR="005F3DBC" w:rsidRPr="00D439D2" w:rsidRDefault="005F3DBC" w:rsidP="0041489D">
            <w:pPr>
              <w:pStyle w:val="30"/>
              <w:shd w:val="clear" w:color="auto" w:fill="auto"/>
              <w:spacing w:line="240" w:lineRule="auto"/>
              <w:jc w:val="center"/>
              <w:rPr>
                <w:sz w:val="24"/>
                <w:szCs w:val="24"/>
              </w:rPr>
            </w:pPr>
            <w:r w:rsidRPr="00D439D2">
              <w:rPr>
                <w:sz w:val="24"/>
                <w:szCs w:val="24"/>
              </w:rPr>
              <w:t>0409</w:t>
            </w:r>
          </w:p>
        </w:tc>
        <w:tc>
          <w:tcPr>
            <w:tcW w:w="1418" w:type="pct"/>
          </w:tcPr>
          <w:p w:rsidR="005F3DBC" w:rsidRPr="00D439D2" w:rsidRDefault="005F3DBC" w:rsidP="00B3031A">
            <w:pPr>
              <w:autoSpaceDE w:val="0"/>
              <w:autoSpaceDN w:val="0"/>
              <w:adjustRightInd w:val="0"/>
              <w:rPr>
                <w:rFonts w:ascii="Times New Roman" w:hAnsi="Times New Roman" w:cs="Times New Roman"/>
              </w:rPr>
            </w:pPr>
            <w:r w:rsidRPr="00D439D2">
              <w:rPr>
                <w:rFonts w:ascii="Times New Roman" w:hAnsi="Times New Roman" w:cs="Times New Roman"/>
                <w:color w:val="auto"/>
              </w:rPr>
              <w:t xml:space="preserve">Дорожное хозяйство </w:t>
            </w:r>
            <w:r w:rsidRPr="00D439D2">
              <w:rPr>
                <w:rFonts w:ascii="Times New Roman" w:hAnsi="Times New Roman" w:cs="Times New Roman"/>
                <w:color w:val="auto"/>
              </w:rPr>
              <w:lastRenderedPageBreak/>
              <w:t>(дорожные фонды)</w:t>
            </w:r>
          </w:p>
        </w:tc>
        <w:tc>
          <w:tcPr>
            <w:tcW w:w="693" w:type="pct"/>
            <w:vAlign w:val="center"/>
          </w:tcPr>
          <w:p w:rsidR="005F3DBC" w:rsidRPr="00D439D2" w:rsidRDefault="00FB5C5B" w:rsidP="00BF5BAB">
            <w:pPr>
              <w:pStyle w:val="30"/>
              <w:shd w:val="clear" w:color="auto" w:fill="auto"/>
              <w:spacing w:line="240" w:lineRule="auto"/>
              <w:jc w:val="right"/>
              <w:rPr>
                <w:sz w:val="24"/>
                <w:szCs w:val="24"/>
              </w:rPr>
            </w:pPr>
            <w:r w:rsidRPr="00D439D2">
              <w:rPr>
                <w:sz w:val="24"/>
                <w:szCs w:val="24"/>
              </w:rPr>
              <w:lastRenderedPageBreak/>
              <w:t>33 267,5</w:t>
            </w:r>
          </w:p>
        </w:tc>
        <w:tc>
          <w:tcPr>
            <w:tcW w:w="718" w:type="pct"/>
            <w:vAlign w:val="center"/>
          </w:tcPr>
          <w:p w:rsidR="005F3DBC" w:rsidRPr="00D439D2" w:rsidRDefault="00FB5C5B" w:rsidP="00FB5C5B">
            <w:pPr>
              <w:pStyle w:val="30"/>
              <w:shd w:val="clear" w:color="auto" w:fill="auto"/>
              <w:spacing w:line="240" w:lineRule="auto"/>
              <w:jc w:val="right"/>
              <w:rPr>
                <w:sz w:val="24"/>
                <w:szCs w:val="24"/>
              </w:rPr>
            </w:pPr>
            <w:r w:rsidRPr="00D439D2">
              <w:rPr>
                <w:sz w:val="24"/>
                <w:szCs w:val="24"/>
              </w:rPr>
              <w:t>32 404,0</w:t>
            </w:r>
          </w:p>
        </w:tc>
        <w:tc>
          <w:tcPr>
            <w:tcW w:w="532" w:type="pct"/>
            <w:vAlign w:val="center"/>
          </w:tcPr>
          <w:p w:rsidR="005F3DBC" w:rsidRPr="00D439D2" w:rsidRDefault="00FB5C5B" w:rsidP="00BF5BAB">
            <w:pPr>
              <w:pStyle w:val="30"/>
              <w:shd w:val="clear" w:color="auto" w:fill="auto"/>
              <w:spacing w:line="240" w:lineRule="auto"/>
              <w:jc w:val="right"/>
              <w:rPr>
                <w:sz w:val="24"/>
                <w:szCs w:val="24"/>
              </w:rPr>
            </w:pPr>
            <w:r w:rsidRPr="00D439D2">
              <w:rPr>
                <w:sz w:val="24"/>
                <w:szCs w:val="24"/>
              </w:rPr>
              <w:t>97,4</w:t>
            </w:r>
          </w:p>
        </w:tc>
        <w:tc>
          <w:tcPr>
            <w:tcW w:w="431" w:type="pct"/>
            <w:vAlign w:val="center"/>
          </w:tcPr>
          <w:p w:rsidR="005F3DBC" w:rsidRPr="00D439D2" w:rsidRDefault="005F3DBC" w:rsidP="00BF5BAB">
            <w:pPr>
              <w:pStyle w:val="a8"/>
              <w:shd w:val="clear" w:color="auto" w:fill="auto"/>
              <w:spacing w:after="0" w:line="240" w:lineRule="auto"/>
              <w:jc w:val="right"/>
              <w:rPr>
                <w:sz w:val="24"/>
                <w:szCs w:val="24"/>
              </w:rPr>
            </w:pPr>
          </w:p>
        </w:tc>
        <w:tc>
          <w:tcPr>
            <w:tcW w:w="773" w:type="pct"/>
            <w:vAlign w:val="center"/>
          </w:tcPr>
          <w:p w:rsidR="005F3DBC" w:rsidRPr="00D439D2" w:rsidRDefault="005F3DBC" w:rsidP="008734F9">
            <w:pPr>
              <w:pStyle w:val="30"/>
              <w:shd w:val="clear" w:color="auto" w:fill="auto"/>
              <w:spacing w:line="240" w:lineRule="auto"/>
              <w:jc w:val="right"/>
              <w:rPr>
                <w:sz w:val="24"/>
                <w:szCs w:val="24"/>
              </w:rPr>
            </w:pPr>
            <w:r w:rsidRPr="00D439D2">
              <w:rPr>
                <w:sz w:val="24"/>
                <w:szCs w:val="24"/>
              </w:rPr>
              <w:t>32 572,9</w:t>
            </w:r>
          </w:p>
        </w:tc>
      </w:tr>
      <w:tr w:rsidR="00FB5C5B" w:rsidRPr="00D439D2" w:rsidTr="005F3DBC">
        <w:tc>
          <w:tcPr>
            <w:tcW w:w="435" w:type="pct"/>
            <w:vAlign w:val="center"/>
          </w:tcPr>
          <w:p w:rsidR="00FB5C5B" w:rsidRPr="00D439D2" w:rsidRDefault="00FB5C5B" w:rsidP="0041489D">
            <w:pPr>
              <w:pStyle w:val="30"/>
              <w:shd w:val="clear" w:color="auto" w:fill="auto"/>
              <w:spacing w:line="240" w:lineRule="auto"/>
              <w:jc w:val="center"/>
              <w:rPr>
                <w:sz w:val="24"/>
                <w:szCs w:val="24"/>
              </w:rPr>
            </w:pPr>
            <w:r w:rsidRPr="00D439D2">
              <w:rPr>
                <w:sz w:val="24"/>
                <w:szCs w:val="24"/>
              </w:rPr>
              <w:lastRenderedPageBreak/>
              <w:t>0410</w:t>
            </w:r>
          </w:p>
        </w:tc>
        <w:tc>
          <w:tcPr>
            <w:tcW w:w="1418" w:type="pct"/>
          </w:tcPr>
          <w:p w:rsidR="00FB5C5B" w:rsidRPr="00D439D2" w:rsidRDefault="005E38C2" w:rsidP="00B3031A">
            <w:pPr>
              <w:autoSpaceDE w:val="0"/>
              <w:autoSpaceDN w:val="0"/>
              <w:adjustRightInd w:val="0"/>
              <w:rPr>
                <w:rFonts w:ascii="Times New Roman" w:hAnsi="Times New Roman" w:cs="Times New Roman"/>
                <w:color w:val="auto"/>
              </w:rPr>
            </w:pPr>
            <w:r w:rsidRPr="00D439D2">
              <w:rPr>
                <w:rFonts w:ascii="Times New Roman" w:hAnsi="Times New Roman" w:cs="Times New Roman"/>
                <w:color w:val="auto"/>
              </w:rPr>
              <w:t>Связь и информатика</w:t>
            </w:r>
          </w:p>
        </w:tc>
        <w:tc>
          <w:tcPr>
            <w:tcW w:w="693" w:type="pct"/>
            <w:vAlign w:val="center"/>
          </w:tcPr>
          <w:p w:rsidR="00FB5C5B" w:rsidRPr="00D439D2" w:rsidRDefault="00FB5C5B" w:rsidP="00BF5BAB">
            <w:pPr>
              <w:pStyle w:val="30"/>
              <w:shd w:val="clear" w:color="auto" w:fill="auto"/>
              <w:spacing w:line="240" w:lineRule="auto"/>
              <w:jc w:val="right"/>
              <w:rPr>
                <w:sz w:val="24"/>
                <w:szCs w:val="24"/>
              </w:rPr>
            </w:pPr>
            <w:r w:rsidRPr="00D439D2">
              <w:rPr>
                <w:sz w:val="24"/>
                <w:szCs w:val="24"/>
              </w:rPr>
              <w:t>3 733,4</w:t>
            </w:r>
          </w:p>
        </w:tc>
        <w:tc>
          <w:tcPr>
            <w:tcW w:w="718" w:type="pct"/>
            <w:vAlign w:val="center"/>
          </w:tcPr>
          <w:p w:rsidR="00FB5C5B" w:rsidRPr="00D439D2" w:rsidRDefault="00FB5C5B" w:rsidP="00FB5C5B">
            <w:pPr>
              <w:pStyle w:val="30"/>
              <w:shd w:val="clear" w:color="auto" w:fill="auto"/>
              <w:spacing w:line="240" w:lineRule="auto"/>
              <w:jc w:val="right"/>
              <w:rPr>
                <w:sz w:val="24"/>
                <w:szCs w:val="24"/>
              </w:rPr>
            </w:pPr>
            <w:r w:rsidRPr="00D439D2">
              <w:rPr>
                <w:sz w:val="24"/>
                <w:szCs w:val="24"/>
              </w:rPr>
              <w:t>3 723,4</w:t>
            </w:r>
          </w:p>
        </w:tc>
        <w:tc>
          <w:tcPr>
            <w:tcW w:w="532" w:type="pct"/>
            <w:vAlign w:val="center"/>
          </w:tcPr>
          <w:p w:rsidR="00FB5C5B" w:rsidRPr="00D439D2" w:rsidRDefault="00FB5C5B" w:rsidP="00BF5BAB">
            <w:pPr>
              <w:pStyle w:val="30"/>
              <w:shd w:val="clear" w:color="auto" w:fill="auto"/>
              <w:spacing w:line="240" w:lineRule="auto"/>
              <w:jc w:val="right"/>
              <w:rPr>
                <w:sz w:val="24"/>
                <w:szCs w:val="24"/>
              </w:rPr>
            </w:pPr>
            <w:r w:rsidRPr="00D439D2">
              <w:rPr>
                <w:sz w:val="24"/>
                <w:szCs w:val="24"/>
              </w:rPr>
              <w:t>99,7</w:t>
            </w:r>
          </w:p>
        </w:tc>
        <w:tc>
          <w:tcPr>
            <w:tcW w:w="431" w:type="pct"/>
            <w:vAlign w:val="center"/>
          </w:tcPr>
          <w:p w:rsidR="00FB5C5B" w:rsidRPr="00D439D2" w:rsidRDefault="00FB5C5B" w:rsidP="00BF5BAB">
            <w:pPr>
              <w:pStyle w:val="a8"/>
              <w:shd w:val="clear" w:color="auto" w:fill="auto"/>
              <w:spacing w:after="0" w:line="240" w:lineRule="auto"/>
              <w:jc w:val="right"/>
              <w:rPr>
                <w:sz w:val="24"/>
                <w:szCs w:val="24"/>
              </w:rPr>
            </w:pPr>
          </w:p>
        </w:tc>
        <w:tc>
          <w:tcPr>
            <w:tcW w:w="773" w:type="pct"/>
            <w:vAlign w:val="center"/>
          </w:tcPr>
          <w:p w:rsidR="00FB5C5B" w:rsidRPr="00D439D2" w:rsidRDefault="00FB5C5B" w:rsidP="008734F9">
            <w:pPr>
              <w:pStyle w:val="30"/>
              <w:shd w:val="clear" w:color="auto" w:fill="auto"/>
              <w:spacing w:line="240" w:lineRule="auto"/>
              <w:jc w:val="right"/>
              <w:rPr>
                <w:sz w:val="24"/>
                <w:szCs w:val="24"/>
              </w:rPr>
            </w:pPr>
          </w:p>
        </w:tc>
      </w:tr>
      <w:tr w:rsidR="005F3DBC" w:rsidRPr="00D439D2" w:rsidTr="005F3DBC">
        <w:tc>
          <w:tcPr>
            <w:tcW w:w="435" w:type="pct"/>
            <w:vAlign w:val="center"/>
          </w:tcPr>
          <w:p w:rsidR="005F3DBC" w:rsidRPr="00D439D2" w:rsidRDefault="005F3DBC" w:rsidP="0041489D">
            <w:pPr>
              <w:pStyle w:val="30"/>
              <w:shd w:val="clear" w:color="auto" w:fill="auto"/>
              <w:spacing w:line="240" w:lineRule="auto"/>
              <w:jc w:val="center"/>
              <w:rPr>
                <w:sz w:val="24"/>
                <w:szCs w:val="24"/>
              </w:rPr>
            </w:pPr>
            <w:r w:rsidRPr="00D439D2">
              <w:rPr>
                <w:sz w:val="24"/>
                <w:szCs w:val="24"/>
              </w:rPr>
              <w:t>0412</w:t>
            </w:r>
          </w:p>
        </w:tc>
        <w:tc>
          <w:tcPr>
            <w:tcW w:w="1418" w:type="pct"/>
          </w:tcPr>
          <w:p w:rsidR="005F3DBC" w:rsidRPr="00D439D2" w:rsidRDefault="005F3DBC" w:rsidP="0041489D">
            <w:pPr>
              <w:pStyle w:val="30"/>
              <w:shd w:val="clear" w:color="auto" w:fill="auto"/>
              <w:spacing w:line="240" w:lineRule="auto"/>
              <w:rPr>
                <w:sz w:val="24"/>
                <w:szCs w:val="24"/>
              </w:rPr>
            </w:pPr>
            <w:r w:rsidRPr="00D439D2">
              <w:rPr>
                <w:sz w:val="24"/>
                <w:szCs w:val="24"/>
              </w:rPr>
              <w:t>Другие вопросы в области национальной экономики</w:t>
            </w:r>
          </w:p>
        </w:tc>
        <w:tc>
          <w:tcPr>
            <w:tcW w:w="693" w:type="pct"/>
            <w:vAlign w:val="center"/>
          </w:tcPr>
          <w:p w:rsidR="005F3DBC" w:rsidRPr="00D439D2" w:rsidRDefault="00FB5C5B" w:rsidP="00BF5BAB">
            <w:pPr>
              <w:pStyle w:val="30"/>
              <w:shd w:val="clear" w:color="auto" w:fill="auto"/>
              <w:spacing w:line="240" w:lineRule="auto"/>
              <w:jc w:val="right"/>
              <w:rPr>
                <w:sz w:val="24"/>
                <w:szCs w:val="24"/>
              </w:rPr>
            </w:pPr>
            <w:r w:rsidRPr="00D439D2">
              <w:rPr>
                <w:sz w:val="24"/>
                <w:szCs w:val="24"/>
              </w:rPr>
              <w:t>4 974,4</w:t>
            </w:r>
          </w:p>
        </w:tc>
        <w:tc>
          <w:tcPr>
            <w:tcW w:w="718" w:type="pct"/>
            <w:vAlign w:val="center"/>
          </w:tcPr>
          <w:p w:rsidR="005F3DBC" w:rsidRPr="00D439D2" w:rsidRDefault="00FB5C5B" w:rsidP="00BF5BAB">
            <w:pPr>
              <w:pStyle w:val="30"/>
              <w:shd w:val="clear" w:color="auto" w:fill="auto"/>
              <w:spacing w:line="240" w:lineRule="auto"/>
              <w:jc w:val="right"/>
              <w:rPr>
                <w:sz w:val="24"/>
                <w:szCs w:val="24"/>
              </w:rPr>
            </w:pPr>
            <w:r w:rsidRPr="00D439D2">
              <w:rPr>
                <w:sz w:val="24"/>
                <w:szCs w:val="24"/>
              </w:rPr>
              <w:t>4 218,1</w:t>
            </w:r>
          </w:p>
        </w:tc>
        <w:tc>
          <w:tcPr>
            <w:tcW w:w="532" w:type="pct"/>
            <w:vAlign w:val="center"/>
          </w:tcPr>
          <w:p w:rsidR="005F3DBC" w:rsidRPr="00D439D2" w:rsidRDefault="00FB5C5B" w:rsidP="00BF5BAB">
            <w:pPr>
              <w:pStyle w:val="30"/>
              <w:shd w:val="clear" w:color="auto" w:fill="auto"/>
              <w:spacing w:line="240" w:lineRule="auto"/>
              <w:jc w:val="right"/>
              <w:rPr>
                <w:sz w:val="24"/>
                <w:szCs w:val="24"/>
              </w:rPr>
            </w:pPr>
            <w:r w:rsidRPr="00D439D2">
              <w:rPr>
                <w:sz w:val="24"/>
                <w:szCs w:val="24"/>
              </w:rPr>
              <w:t>84,8</w:t>
            </w:r>
          </w:p>
        </w:tc>
        <w:tc>
          <w:tcPr>
            <w:tcW w:w="431" w:type="pct"/>
            <w:vAlign w:val="center"/>
          </w:tcPr>
          <w:p w:rsidR="005F3DBC" w:rsidRPr="00D439D2" w:rsidRDefault="005F3DBC" w:rsidP="00BF5BAB">
            <w:pPr>
              <w:pStyle w:val="a8"/>
              <w:shd w:val="clear" w:color="auto" w:fill="auto"/>
              <w:spacing w:after="0" w:line="240" w:lineRule="auto"/>
              <w:jc w:val="right"/>
              <w:rPr>
                <w:sz w:val="24"/>
                <w:szCs w:val="24"/>
                <w:lang w:val="en-US"/>
              </w:rPr>
            </w:pPr>
          </w:p>
        </w:tc>
        <w:tc>
          <w:tcPr>
            <w:tcW w:w="773" w:type="pct"/>
            <w:vAlign w:val="center"/>
          </w:tcPr>
          <w:p w:rsidR="005F3DBC" w:rsidRPr="00D439D2" w:rsidRDefault="005F3DBC" w:rsidP="008734F9">
            <w:pPr>
              <w:pStyle w:val="30"/>
              <w:shd w:val="clear" w:color="auto" w:fill="auto"/>
              <w:spacing w:line="240" w:lineRule="auto"/>
              <w:jc w:val="right"/>
              <w:rPr>
                <w:sz w:val="24"/>
                <w:szCs w:val="24"/>
              </w:rPr>
            </w:pPr>
            <w:r w:rsidRPr="00D439D2">
              <w:rPr>
                <w:sz w:val="24"/>
                <w:szCs w:val="24"/>
              </w:rPr>
              <w:t>1 197,4</w:t>
            </w:r>
          </w:p>
        </w:tc>
      </w:tr>
      <w:tr w:rsidR="005F3DBC" w:rsidRPr="00D439D2" w:rsidTr="005F3DBC">
        <w:tc>
          <w:tcPr>
            <w:tcW w:w="435" w:type="pct"/>
            <w:vAlign w:val="center"/>
          </w:tcPr>
          <w:p w:rsidR="005F3DBC" w:rsidRPr="00D439D2" w:rsidRDefault="005F3DBC" w:rsidP="0041489D">
            <w:pPr>
              <w:pStyle w:val="40"/>
              <w:shd w:val="clear" w:color="auto" w:fill="auto"/>
              <w:spacing w:line="240" w:lineRule="auto"/>
              <w:jc w:val="center"/>
              <w:rPr>
                <w:sz w:val="24"/>
                <w:szCs w:val="24"/>
              </w:rPr>
            </w:pPr>
            <w:r w:rsidRPr="00D439D2">
              <w:rPr>
                <w:sz w:val="24"/>
                <w:szCs w:val="24"/>
              </w:rPr>
              <w:t>0400</w:t>
            </w:r>
          </w:p>
        </w:tc>
        <w:tc>
          <w:tcPr>
            <w:tcW w:w="1418" w:type="pct"/>
          </w:tcPr>
          <w:p w:rsidR="005F3DBC" w:rsidRPr="00D439D2" w:rsidRDefault="005F3DBC" w:rsidP="0041489D">
            <w:pPr>
              <w:pStyle w:val="40"/>
              <w:shd w:val="clear" w:color="auto" w:fill="auto"/>
              <w:spacing w:line="240" w:lineRule="auto"/>
              <w:rPr>
                <w:sz w:val="24"/>
                <w:szCs w:val="24"/>
              </w:rPr>
            </w:pPr>
            <w:r w:rsidRPr="00D439D2">
              <w:rPr>
                <w:sz w:val="24"/>
                <w:szCs w:val="24"/>
              </w:rPr>
              <w:t>Национальная экономика</w:t>
            </w:r>
          </w:p>
        </w:tc>
        <w:tc>
          <w:tcPr>
            <w:tcW w:w="693" w:type="pct"/>
            <w:vAlign w:val="center"/>
          </w:tcPr>
          <w:p w:rsidR="005F3DBC" w:rsidRPr="00D439D2" w:rsidRDefault="00FB5C5B" w:rsidP="00BF5BAB">
            <w:pPr>
              <w:pStyle w:val="40"/>
              <w:shd w:val="clear" w:color="auto" w:fill="auto"/>
              <w:spacing w:line="240" w:lineRule="auto"/>
              <w:jc w:val="right"/>
              <w:rPr>
                <w:sz w:val="24"/>
                <w:szCs w:val="24"/>
              </w:rPr>
            </w:pPr>
            <w:r w:rsidRPr="00D439D2">
              <w:rPr>
                <w:sz w:val="24"/>
                <w:szCs w:val="24"/>
              </w:rPr>
              <w:t>68 616,7</w:t>
            </w:r>
          </w:p>
        </w:tc>
        <w:tc>
          <w:tcPr>
            <w:tcW w:w="718" w:type="pct"/>
            <w:vAlign w:val="center"/>
          </w:tcPr>
          <w:p w:rsidR="005F3DBC" w:rsidRPr="00D439D2" w:rsidRDefault="00FB5C5B" w:rsidP="00BF5BAB">
            <w:pPr>
              <w:pStyle w:val="40"/>
              <w:shd w:val="clear" w:color="auto" w:fill="auto"/>
              <w:spacing w:line="240" w:lineRule="auto"/>
              <w:jc w:val="right"/>
              <w:rPr>
                <w:sz w:val="24"/>
                <w:szCs w:val="24"/>
              </w:rPr>
            </w:pPr>
            <w:r w:rsidRPr="00D439D2">
              <w:rPr>
                <w:sz w:val="24"/>
                <w:szCs w:val="24"/>
              </w:rPr>
              <w:t>66 486,4</w:t>
            </w:r>
          </w:p>
        </w:tc>
        <w:tc>
          <w:tcPr>
            <w:tcW w:w="532" w:type="pct"/>
            <w:vAlign w:val="center"/>
          </w:tcPr>
          <w:p w:rsidR="005F3DBC" w:rsidRPr="00D439D2" w:rsidRDefault="00FB5C5B" w:rsidP="00BF5BAB">
            <w:pPr>
              <w:pStyle w:val="40"/>
              <w:shd w:val="clear" w:color="auto" w:fill="auto"/>
              <w:spacing w:line="240" w:lineRule="auto"/>
              <w:jc w:val="right"/>
              <w:rPr>
                <w:sz w:val="24"/>
                <w:szCs w:val="24"/>
              </w:rPr>
            </w:pPr>
            <w:r w:rsidRPr="00D439D2">
              <w:rPr>
                <w:sz w:val="24"/>
                <w:szCs w:val="24"/>
              </w:rPr>
              <w:t>96,9</w:t>
            </w:r>
          </w:p>
        </w:tc>
        <w:tc>
          <w:tcPr>
            <w:tcW w:w="431" w:type="pct"/>
            <w:vAlign w:val="center"/>
          </w:tcPr>
          <w:p w:rsidR="005F3DBC" w:rsidRPr="00D439D2" w:rsidRDefault="005373FA" w:rsidP="00BF5BAB">
            <w:pPr>
              <w:pStyle w:val="a8"/>
              <w:shd w:val="clear" w:color="auto" w:fill="auto"/>
              <w:spacing w:after="0" w:line="240" w:lineRule="auto"/>
              <w:jc w:val="right"/>
              <w:rPr>
                <w:b/>
                <w:sz w:val="24"/>
                <w:szCs w:val="24"/>
              </w:rPr>
            </w:pPr>
            <w:r w:rsidRPr="00D439D2">
              <w:rPr>
                <w:b/>
                <w:sz w:val="24"/>
                <w:szCs w:val="24"/>
              </w:rPr>
              <w:t>9,9</w:t>
            </w:r>
          </w:p>
        </w:tc>
        <w:tc>
          <w:tcPr>
            <w:tcW w:w="773" w:type="pct"/>
            <w:vAlign w:val="center"/>
          </w:tcPr>
          <w:p w:rsidR="005F3DBC" w:rsidRPr="00D439D2" w:rsidRDefault="005F3DBC" w:rsidP="008734F9">
            <w:pPr>
              <w:pStyle w:val="40"/>
              <w:shd w:val="clear" w:color="auto" w:fill="auto"/>
              <w:spacing w:line="240" w:lineRule="auto"/>
              <w:jc w:val="right"/>
              <w:rPr>
                <w:sz w:val="24"/>
                <w:szCs w:val="24"/>
              </w:rPr>
            </w:pPr>
            <w:r w:rsidRPr="00D439D2">
              <w:rPr>
                <w:sz w:val="24"/>
                <w:szCs w:val="24"/>
              </w:rPr>
              <w:t>56 872,8</w:t>
            </w:r>
          </w:p>
        </w:tc>
      </w:tr>
      <w:tr w:rsidR="005F3DBC" w:rsidRPr="00D439D2" w:rsidTr="005F3DBC">
        <w:tc>
          <w:tcPr>
            <w:tcW w:w="435" w:type="pct"/>
            <w:vAlign w:val="center"/>
          </w:tcPr>
          <w:p w:rsidR="005F3DBC" w:rsidRPr="00D439D2" w:rsidRDefault="005F3DBC" w:rsidP="0041489D">
            <w:pPr>
              <w:pStyle w:val="30"/>
              <w:shd w:val="clear" w:color="auto" w:fill="auto"/>
              <w:spacing w:line="240" w:lineRule="auto"/>
              <w:jc w:val="center"/>
              <w:rPr>
                <w:sz w:val="24"/>
                <w:szCs w:val="24"/>
              </w:rPr>
            </w:pPr>
            <w:r w:rsidRPr="00D439D2">
              <w:rPr>
                <w:sz w:val="24"/>
                <w:szCs w:val="24"/>
              </w:rPr>
              <w:t>0502</w:t>
            </w:r>
          </w:p>
        </w:tc>
        <w:tc>
          <w:tcPr>
            <w:tcW w:w="1418" w:type="pct"/>
          </w:tcPr>
          <w:p w:rsidR="005F3DBC" w:rsidRPr="00D439D2" w:rsidRDefault="005F3DBC" w:rsidP="0041489D">
            <w:pPr>
              <w:pStyle w:val="30"/>
              <w:shd w:val="clear" w:color="auto" w:fill="auto"/>
              <w:spacing w:line="240" w:lineRule="auto"/>
              <w:rPr>
                <w:sz w:val="24"/>
                <w:szCs w:val="24"/>
              </w:rPr>
            </w:pPr>
            <w:r w:rsidRPr="00D439D2">
              <w:rPr>
                <w:sz w:val="24"/>
                <w:szCs w:val="24"/>
              </w:rPr>
              <w:t>Коммунальное хозяйство</w:t>
            </w:r>
          </w:p>
        </w:tc>
        <w:tc>
          <w:tcPr>
            <w:tcW w:w="693" w:type="pct"/>
            <w:vAlign w:val="center"/>
          </w:tcPr>
          <w:p w:rsidR="005F3DBC" w:rsidRPr="00D439D2" w:rsidRDefault="00FB5C5B" w:rsidP="00BF5BAB">
            <w:pPr>
              <w:pStyle w:val="30"/>
              <w:shd w:val="clear" w:color="auto" w:fill="auto"/>
              <w:spacing w:line="240" w:lineRule="auto"/>
              <w:jc w:val="right"/>
              <w:rPr>
                <w:sz w:val="24"/>
                <w:szCs w:val="24"/>
              </w:rPr>
            </w:pPr>
            <w:r w:rsidRPr="00D439D2">
              <w:rPr>
                <w:sz w:val="24"/>
                <w:szCs w:val="24"/>
              </w:rPr>
              <w:t>14 346,8</w:t>
            </w:r>
          </w:p>
        </w:tc>
        <w:tc>
          <w:tcPr>
            <w:tcW w:w="718" w:type="pct"/>
            <w:vAlign w:val="center"/>
          </w:tcPr>
          <w:p w:rsidR="005F3DBC" w:rsidRPr="00D439D2" w:rsidRDefault="00FB5C5B" w:rsidP="00BF5BAB">
            <w:pPr>
              <w:pStyle w:val="30"/>
              <w:shd w:val="clear" w:color="auto" w:fill="auto"/>
              <w:spacing w:line="240" w:lineRule="auto"/>
              <w:jc w:val="right"/>
              <w:rPr>
                <w:sz w:val="24"/>
                <w:szCs w:val="24"/>
              </w:rPr>
            </w:pPr>
            <w:r w:rsidRPr="00D439D2">
              <w:rPr>
                <w:sz w:val="24"/>
                <w:szCs w:val="24"/>
              </w:rPr>
              <w:t>11 239,2</w:t>
            </w:r>
          </w:p>
        </w:tc>
        <w:tc>
          <w:tcPr>
            <w:tcW w:w="532" w:type="pct"/>
            <w:vAlign w:val="center"/>
          </w:tcPr>
          <w:p w:rsidR="005F3DBC" w:rsidRPr="00D439D2" w:rsidRDefault="00FB5C5B" w:rsidP="00BF5BAB">
            <w:pPr>
              <w:pStyle w:val="30"/>
              <w:shd w:val="clear" w:color="auto" w:fill="auto"/>
              <w:spacing w:line="240" w:lineRule="auto"/>
              <w:jc w:val="right"/>
              <w:rPr>
                <w:sz w:val="24"/>
                <w:szCs w:val="24"/>
              </w:rPr>
            </w:pPr>
            <w:r w:rsidRPr="00D439D2">
              <w:rPr>
                <w:sz w:val="24"/>
                <w:szCs w:val="24"/>
              </w:rPr>
              <w:t>78,3</w:t>
            </w:r>
          </w:p>
        </w:tc>
        <w:tc>
          <w:tcPr>
            <w:tcW w:w="431" w:type="pct"/>
            <w:vAlign w:val="center"/>
          </w:tcPr>
          <w:p w:rsidR="005F3DBC" w:rsidRPr="00D439D2" w:rsidRDefault="005F3DBC" w:rsidP="00BF5BAB">
            <w:pPr>
              <w:pStyle w:val="a8"/>
              <w:shd w:val="clear" w:color="auto" w:fill="auto"/>
              <w:spacing w:after="0" w:line="240" w:lineRule="auto"/>
              <w:jc w:val="right"/>
              <w:rPr>
                <w:sz w:val="24"/>
                <w:szCs w:val="24"/>
              </w:rPr>
            </w:pPr>
          </w:p>
        </w:tc>
        <w:tc>
          <w:tcPr>
            <w:tcW w:w="773" w:type="pct"/>
            <w:vAlign w:val="center"/>
          </w:tcPr>
          <w:p w:rsidR="005F3DBC" w:rsidRPr="00D439D2" w:rsidRDefault="005F3DBC" w:rsidP="008734F9">
            <w:pPr>
              <w:pStyle w:val="30"/>
              <w:shd w:val="clear" w:color="auto" w:fill="auto"/>
              <w:spacing w:line="240" w:lineRule="auto"/>
              <w:jc w:val="right"/>
              <w:rPr>
                <w:sz w:val="24"/>
                <w:szCs w:val="24"/>
              </w:rPr>
            </w:pPr>
            <w:r w:rsidRPr="00D439D2">
              <w:rPr>
                <w:sz w:val="24"/>
                <w:szCs w:val="24"/>
              </w:rPr>
              <w:t>15 067,4</w:t>
            </w:r>
          </w:p>
        </w:tc>
      </w:tr>
      <w:tr w:rsidR="005F3DBC" w:rsidRPr="00D439D2" w:rsidTr="005F3DBC">
        <w:tc>
          <w:tcPr>
            <w:tcW w:w="435" w:type="pct"/>
            <w:vAlign w:val="center"/>
          </w:tcPr>
          <w:p w:rsidR="005F3DBC" w:rsidRPr="00D439D2" w:rsidRDefault="005F3DBC" w:rsidP="0041489D">
            <w:pPr>
              <w:pStyle w:val="30"/>
              <w:shd w:val="clear" w:color="auto" w:fill="auto"/>
              <w:spacing w:line="240" w:lineRule="auto"/>
              <w:jc w:val="center"/>
              <w:rPr>
                <w:sz w:val="24"/>
                <w:szCs w:val="24"/>
              </w:rPr>
            </w:pPr>
            <w:r w:rsidRPr="00D439D2">
              <w:rPr>
                <w:sz w:val="24"/>
                <w:szCs w:val="24"/>
              </w:rPr>
              <w:t>0503</w:t>
            </w:r>
          </w:p>
        </w:tc>
        <w:tc>
          <w:tcPr>
            <w:tcW w:w="1418" w:type="pct"/>
          </w:tcPr>
          <w:p w:rsidR="005F3DBC" w:rsidRPr="00D439D2" w:rsidRDefault="005F3DBC" w:rsidP="0041489D">
            <w:pPr>
              <w:pStyle w:val="30"/>
              <w:shd w:val="clear" w:color="auto" w:fill="auto"/>
              <w:spacing w:line="240" w:lineRule="auto"/>
              <w:rPr>
                <w:sz w:val="24"/>
                <w:szCs w:val="24"/>
              </w:rPr>
            </w:pPr>
            <w:r w:rsidRPr="00D439D2">
              <w:rPr>
                <w:sz w:val="24"/>
                <w:szCs w:val="24"/>
              </w:rPr>
              <w:t>Благоустройство</w:t>
            </w:r>
          </w:p>
        </w:tc>
        <w:tc>
          <w:tcPr>
            <w:tcW w:w="693" w:type="pct"/>
            <w:vAlign w:val="center"/>
          </w:tcPr>
          <w:p w:rsidR="005F3DBC" w:rsidRPr="00D439D2" w:rsidRDefault="002A22D8" w:rsidP="00BF5BAB">
            <w:pPr>
              <w:pStyle w:val="30"/>
              <w:shd w:val="clear" w:color="auto" w:fill="auto"/>
              <w:spacing w:line="240" w:lineRule="auto"/>
              <w:jc w:val="right"/>
              <w:rPr>
                <w:sz w:val="24"/>
                <w:szCs w:val="24"/>
              </w:rPr>
            </w:pPr>
            <w:r w:rsidRPr="00D439D2">
              <w:rPr>
                <w:sz w:val="24"/>
                <w:szCs w:val="24"/>
              </w:rPr>
              <w:t>18 482,2</w:t>
            </w:r>
          </w:p>
        </w:tc>
        <w:tc>
          <w:tcPr>
            <w:tcW w:w="718" w:type="pct"/>
            <w:vAlign w:val="center"/>
          </w:tcPr>
          <w:p w:rsidR="005F3DBC" w:rsidRPr="00D439D2" w:rsidRDefault="002A22D8" w:rsidP="00BF5BAB">
            <w:pPr>
              <w:pStyle w:val="30"/>
              <w:shd w:val="clear" w:color="auto" w:fill="auto"/>
              <w:spacing w:line="240" w:lineRule="auto"/>
              <w:jc w:val="right"/>
              <w:rPr>
                <w:sz w:val="24"/>
                <w:szCs w:val="24"/>
              </w:rPr>
            </w:pPr>
            <w:r w:rsidRPr="00D439D2">
              <w:rPr>
                <w:sz w:val="24"/>
                <w:szCs w:val="24"/>
              </w:rPr>
              <w:t>18 482,2</w:t>
            </w:r>
          </w:p>
        </w:tc>
        <w:tc>
          <w:tcPr>
            <w:tcW w:w="532" w:type="pct"/>
            <w:vAlign w:val="center"/>
          </w:tcPr>
          <w:p w:rsidR="005F3DBC" w:rsidRPr="00D439D2" w:rsidRDefault="002A22D8" w:rsidP="00BF5BAB">
            <w:pPr>
              <w:pStyle w:val="30"/>
              <w:shd w:val="clear" w:color="auto" w:fill="auto"/>
              <w:spacing w:line="240" w:lineRule="auto"/>
              <w:jc w:val="right"/>
              <w:rPr>
                <w:sz w:val="24"/>
                <w:szCs w:val="24"/>
              </w:rPr>
            </w:pPr>
            <w:r w:rsidRPr="00D439D2">
              <w:rPr>
                <w:sz w:val="24"/>
                <w:szCs w:val="24"/>
              </w:rPr>
              <w:t>100,0</w:t>
            </w:r>
          </w:p>
        </w:tc>
        <w:tc>
          <w:tcPr>
            <w:tcW w:w="431" w:type="pct"/>
            <w:vAlign w:val="center"/>
          </w:tcPr>
          <w:p w:rsidR="005F3DBC" w:rsidRPr="00D439D2" w:rsidRDefault="005F3DBC" w:rsidP="00BF5BAB">
            <w:pPr>
              <w:pStyle w:val="a8"/>
              <w:shd w:val="clear" w:color="auto" w:fill="auto"/>
              <w:spacing w:after="0" w:line="240" w:lineRule="auto"/>
              <w:jc w:val="right"/>
              <w:rPr>
                <w:sz w:val="24"/>
                <w:szCs w:val="24"/>
              </w:rPr>
            </w:pPr>
          </w:p>
        </w:tc>
        <w:tc>
          <w:tcPr>
            <w:tcW w:w="773" w:type="pct"/>
            <w:vAlign w:val="center"/>
          </w:tcPr>
          <w:p w:rsidR="005F3DBC" w:rsidRPr="00D439D2" w:rsidRDefault="005F3DBC" w:rsidP="008734F9">
            <w:pPr>
              <w:pStyle w:val="30"/>
              <w:shd w:val="clear" w:color="auto" w:fill="auto"/>
              <w:spacing w:line="240" w:lineRule="auto"/>
              <w:jc w:val="right"/>
              <w:rPr>
                <w:sz w:val="24"/>
                <w:szCs w:val="24"/>
              </w:rPr>
            </w:pPr>
            <w:r w:rsidRPr="00D439D2">
              <w:rPr>
                <w:sz w:val="24"/>
                <w:szCs w:val="24"/>
              </w:rPr>
              <w:t>10 905,4</w:t>
            </w:r>
          </w:p>
        </w:tc>
      </w:tr>
      <w:tr w:rsidR="005F3DBC" w:rsidRPr="00D439D2" w:rsidTr="005F3DBC">
        <w:tc>
          <w:tcPr>
            <w:tcW w:w="435" w:type="pct"/>
            <w:vAlign w:val="center"/>
          </w:tcPr>
          <w:p w:rsidR="005F3DBC" w:rsidRPr="00D439D2" w:rsidRDefault="005F3DBC" w:rsidP="0041489D">
            <w:pPr>
              <w:pStyle w:val="40"/>
              <w:shd w:val="clear" w:color="auto" w:fill="auto"/>
              <w:spacing w:line="240" w:lineRule="auto"/>
              <w:jc w:val="center"/>
              <w:rPr>
                <w:sz w:val="24"/>
                <w:szCs w:val="24"/>
              </w:rPr>
            </w:pPr>
            <w:r w:rsidRPr="00D439D2">
              <w:rPr>
                <w:sz w:val="24"/>
                <w:szCs w:val="24"/>
              </w:rPr>
              <w:t>0500</w:t>
            </w:r>
          </w:p>
        </w:tc>
        <w:tc>
          <w:tcPr>
            <w:tcW w:w="1418" w:type="pct"/>
          </w:tcPr>
          <w:p w:rsidR="005F3DBC" w:rsidRPr="00D439D2" w:rsidRDefault="005F3DBC" w:rsidP="0041489D">
            <w:pPr>
              <w:pStyle w:val="40"/>
              <w:shd w:val="clear" w:color="auto" w:fill="auto"/>
              <w:spacing w:line="240" w:lineRule="auto"/>
              <w:rPr>
                <w:sz w:val="24"/>
                <w:szCs w:val="24"/>
              </w:rPr>
            </w:pPr>
            <w:r w:rsidRPr="00D439D2">
              <w:rPr>
                <w:sz w:val="24"/>
                <w:szCs w:val="24"/>
              </w:rPr>
              <w:t>Жилищно-коммунальное хозяйство</w:t>
            </w:r>
          </w:p>
        </w:tc>
        <w:tc>
          <w:tcPr>
            <w:tcW w:w="693" w:type="pct"/>
            <w:vAlign w:val="center"/>
          </w:tcPr>
          <w:p w:rsidR="005F3DBC" w:rsidRPr="00D439D2" w:rsidRDefault="002A22D8" w:rsidP="00BF5BAB">
            <w:pPr>
              <w:pStyle w:val="40"/>
              <w:shd w:val="clear" w:color="auto" w:fill="auto"/>
              <w:spacing w:line="240" w:lineRule="auto"/>
              <w:jc w:val="right"/>
              <w:rPr>
                <w:sz w:val="24"/>
                <w:szCs w:val="24"/>
              </w:rPr>
            </w:pPr>
            <w:r w:rsidRPr="00D439D2">
              <w:rPr>
                <w:sz w:val="24"/>
                <w:szCs w:val="24"/>
              </w:rPr>
              <w:t>32 829,0</w:t>
            </w:r>
          </w:p>
        </w:tc>
        <w:tc>
          <w:tcPr>
            <w:tcW w:w="718" w:type="pct"/>
            <w:vAlign w:val="center"/>
          </w:tcPr>
          <w:p w:rsidR="005F3DBC" w:rsidRPr="00D439D2" w:rsidRDefault="002A22D8" w:rsidP="00BF5BAB">
            <w:pPr>
              <w:pStyle w:val="40"/>
              <w:shd w:val="clear" w:color="auto" w:fill="auto"/>
              <w:spacing w:line="240" w:lineRule="auto"/>
              <w:jc w:val="right"/>
              <w:rPr>
                <w:sz w:val="24"/>
                <w:szCs w:val="24"/>
              </w:rPr>
            </w:pPr>
            <w:r w:rsidRPr="00D439D2">
              <w:rPr>
                <w:sz w:val="24"/>
                <w:szCs w:val="24"/>
              </w:rPr>
              <w:t>29 721,4</w:t>
            </w:r>
          </w:p>
        </w:tc>
        <w:tc>
          <w:tcPr>
            <w:tcW w:w="532" w:type="pct"/>
            <w:vAlign w:val="center"/>
          </w:tcPr>
          <w:p w:rsidR="005F3DBC" w:rsidRPr="00D439D2" w:rsidRDefault="002A22D8" w:rsidP="00BF5BAB">
            <w:pPr>
              <w:pStyle w:val="40"/>
              <w:shd w:val="clear" w:color="auto" w:fill="auto"/>
              <w:spacing w:line="240" w:lineRule="auto"/>
              <w:jc w:val="right"/>
              <w:rPr>
                <w:sz w:val="24"/>
                <w:szCs w:val="24"/>
              </w:rPr>
            </w:pPr>
            <w:r w:rsidRPr="00D439D2">
              <w:rPr>
                <w:sz w:val="24"/>
                <w:szCs w:val="24"/>
              </w:rPr>
              <w:t>90,5</w:t>
            </w:r>
          </w:p>
        </w:tc>
        <w:tc>
          <w:tcPr>
            <w:tcW w:w="431" w:type="pct"/>
            <w:vAlign w:val="center"/>
          </w:tcPr>
          <w:p w:rsidR="005F3DBC" w:rsidRPr="00D439D2" w:rsidRDefault="005373FA" w:rsidP="00BF5BAB">
            <w:pPr>
              <w:pStyle w:val="a8"/>
              <w:shd w:val="clear" w:color="auto" w:fill="auto"/>
              <w:spacing w:after="0" w:line="240" w:lineRule="auto"/>
              <w:jc w:val="right"/>
              <w:rPr>
                <w:b/>
                <w:sz w:val="24"/>
                <w:szCs w:val="24"/>
              </w:rPr>
            </w:pPr>
            <w:r w:rsidRPr="00D439D2">
              <w:rPr>
                <w:b/>
                <w:sz w:val="24"/>
                <w:szCs w:val="24"/>
              </w:rPr>
              <w:t>4,4</w:t>
            </w:r>
          </w:p>
        </w:tc>
        <w:tc>
          <w:tcPr>
            <w:tcW w:w="773" w:type="pct"/>
            <w:vAlign w:val="center"/>
          </w:tcPr>
          <w:p w:rsidR="005F3DBC" w:rsidRPr="00D439D2" w:rsidRDefault="005F3DBC" w:rsidP="008734F9">
            <w:pPr>
              <w:pStyle w:val="40"/>
              <w:shd w:val="clear" w:color="auto" w:fill="auto"/>
              <w:spacing w:line="240" w:lineRule="auto"/>
              <w:jc w:val="right"/>
              <w:rPr>
                <w:sz w:val="24"/>
                <w:szCs w:val="24"/>
              </w:rPr>
            </w:pPr>
            <w:r w:rsidRPr="00D439D2">
              <w:rPr>
                <w:sz w:val="24"/>
                <w:szCs w:val="24"/>
              </w:rPr>
              <w:t>30 476,8</w:t>
            </w:r>
          </w:p>
        </w:tc>
      </w:tr>
      <w:tr w:rsidR="005F3DBC" w:rsidRPr="00D439D2" w:rsidTr="005F3DBC">
        <w:tc>
          <w:tcPr>
            <w:tcW w:w="435" w:type="pct"/>
            <w:vAlign w:val="center"/>
          </w:tcPr>
          <w:p w:rsidR="005F3DBC" w:rsidRPr="00D439D2" w:rsidRDefault="005F3DBC" w:rsidP="0041489D">
            <w:pPr>
              <w:pStyle w:val="30"/>
              <w:shd w:val="clear" w:color="auto" w:fill="auto"/>
              <w:spacing w:line="240" w:lineRule="auto"/>
              <w:jc w:val="center"/>
              <w:rPr>
                <w:sz w:val="24"/>
                <w:szCs w:val="24"/>
              </w:rPr>
            </w:pPr>
            <w:r w:rsidRPr="00D439D2">
              <w:rPr>
                <w:sz w:val="24"/>
                <w:szCs w:val="24"/>
              </w:rPr>
              <w:t>0701</w:t>
            </w:r>
          </w:p>
        </w:tc>
        <w:tc>
          <w:tcPr>
            <w:tcW w:w="1418" w:type="pct"/>
          </w:tcPr>
          <w:p w:rsidR="005F3DBC" w:rsidRPr="00D439D2" w:rsidRDefault="005F3DBC" w:rsidP="0041489D">
            <w:pPr>
              <w:pStyle w:val="30"/>
              <w:shd w:val="clear" w:color="auto" w:fill="auto"/>
              <w:spacing w:line="240" w:lineRule="auto"/>
              <w:rPr>
                <w:sz w:val="24"/>
                <w:szCs w:val="24"/>
              </w:rPr>
            </w:pPr>
            <w:r w:rsidRPr="00D439D2">
              <w:rPr>
                <w:sz w:val="24"/>
                <w:szCs w:val="24"/>
              </w:rPr>
              <w:t>Дошкольное образование</w:t>
            </w:r>
          </w:p>
        </w:tc>
        <w:tc>
          <w:tcPr>
            <w:tcW w:w="693" w:type="pct"/>
            <w:vAlign w:val="center"/>
          </w:tcPr>
          <w:p w:rsidR="005F3DBC" w:rsidRPr="00D439D2" w:rsidRDefault="002A22D8" w:rsidP="00BF5BAB">
            <w:pPr>
              <w:pStyle w:val="30"/>
              <w:shd w:val="clear" w:color="auto" w:fill="auto"/>
              <w:spacing w:line="240" w:lineRule="auto"/>
              <w:jc w:val="right"/>
              <w:rPr>
                <w:sz w:val="24"/>
                <w:szCs w:val="24"/>
              </w:rPr>
            </w:pPr>
            <w:r w:rsidRPr="00D439D2">
              <w:rPr>
                <w:sz w:val="24"/>
                <w:szCs w:val="24"/>
              </w:rPr>
              <w:t>71 371,1</w:t>
            </w:r>
          </w:p>
        </w:tc>
        <w:tc>
          <w:tcPr>
            <w:tcW w:w="718" w:type="pct"/>
            <w:vAlign w:val="center"/>
          </w:tcPr>
          <w:p w:rsidR="005F3DBC" w:rsidRPr="00D439D2" w:rsidRDefault="002A22D8" w:rsidP="00BF5BAB">
            <w:pPr>
              <w:pStyle w:val="30"/>
              <w:shd w:val="clear" w:color="auto" w:fill="auto"/>
              <w:spacing w:line="240" w:lineRule="auto"/>
              <w:jc w:val="right"/>
              <w:rPr>
                <w:sz w:val="24"/>
                <w:szCs w:val="24"/>
              </w:rPr>
            </w:pPr>
            <w:r w:rsidRPr="00D439D2">
              <w:rPr>
                <w:sz w:val="24"/>
                <w:szCs w:val="24"/>
              </w:rPr>
              <w:t>69 969,4</w:t>
            </w:r>
          </w:p>
        </w:tc>
        <w:tc>
          <w:tcPr>
            <w:tcW w:w="532" w:type="pct"/>
            <w:vAlign w:val="center"/>
          </w:tcPr>
          <w:p w:rsidR="005F3DBC" w:rsidRPr="00D439D2" w:rsidRDefault="002A22D8" w:rsidP="00BF5BAB">
            <w:pPr>
              <w:pStyle w:val="30"/>
              <w:shd w:val="clear" w:color="auto" w:fill="auto"/>
              <w:spacing w:line="240" w:lineRule="auto"/>
              <w:jc w:val="right"/>
              <w:rPr>
                <w:sz w:val="24"/>
                <w:szCs w:val="24"/>
              </w:rPr>
            </w:pPr>
            <w:r w:rsidRPr="00D439D2">
              <w:rPr>
                <w:sz w:val="24"/>
                <w:szCs w:val="24"/>
              </w:rPr>
              <w:t>98,0</w:t>
            </w:r>
          </w:p>
        </w:tc>
        <w:tc>
          <w:tcPr>
            <w:tcW w:w="431" w:type="pct"/>
            <w:vAlign w:val="center"/>
          </w:tcPr>
          <w:p w:rsidR="005F3DBC" w:rsidRPr="00D439D2" w:rsidRDefault="005F3DBC" w:rsidP="00BF5BAB">
            <w:pPr>
              <w:pStyle w:val="a8"/>
              <w:shd w:val="clear" w:color="auto" w:fill="auto"/>
              <w:spacing w:after="0" w:line="240" w:lineRule="auto"/>
              <w:jc w:val="right"/>
              <w:rPr>
                <w:sz w:val="24"/>
                <w:szCs w:val="24"/>
              </w:rPr>
            </w:pPr>
          </w:p>
        </w:tc>
        <w:tc>
          <w:tcPr>
            <w:tcW w:w="773" w:type="pct"/>
            <w:vAlign w:val="center"/>
          </w:tcPr>
          <w:p w:rsidR="005F3DBC" w:rsidRPr="00D439D2" w:rsidRDefault="005F3DBC" w:rsidP="008734F9">
            <w:pPr>
              <w:pStyle w:val="30"/>
              <w:shd w:val="clear" w:color="auto" w:fill="auto"/>
              <w:spacing w:line="240" w:lineRule="auto"/>
              <w:jc w:val="right"/>
              <w:rPr>
                <w:sz w:val="24"/>
                <w:szCs w:val="24"/>
              </w:rPr>
            </w:pPr>
            <w:r w:rsidRPr="00D439D2">
              <w:rPr>
                <w:sz w:val="24"/>
                <w:szCs w:val="24"/>
              </w:rPr>
              <w:t>150 958,2</w:t>
            </w:r>
          </w:p>
        </w:tc>
      </w:tr>
      <w:tr w:rsidR="005F3DBC" w:rsidRPr="00D439D2" w:rsidTr="005F3DBC">
        <w:tc>
          <w:tcPr>
            <w:tcW w:w="435" w:type="pct"/>
            <w:vAlign w:val="center"/>
          </w:tcPr>
          <w:p w:rsidR="005F3DBC" w:rsidRPr="00D439D2" w:rsidRDefault="005F3DBC" w:rsidP="0041489D">
            <w:pPr>
              <w:pStyle w:val="30"/>
              <w:shd w:val="clear" w:color="auto" w:fill="auto"/>
              <w:spacing w:line="240" w:lineRule="auto"/>
              <w:jc w:val="center"/>
              <w:rPr>
                <w:sz w:val="24"/>
                <w:szCs w:val="24"/>
              </w:rPr>
            </w:pPr>
            <w:r w:rsidRPr="00D439D2">
              <w:rPr>
                <w:sz w:val="24"/>
                <w:szCs w:val="24"/>
              </w:rPr>
              <w:t>0702</w:t>
            </w:r>
          </w:p>
        </w:tc>
        <w:tc>
          <w:tcPr>
            <w:tcW w:w="1418" w:type="pct"/>
          </w:tcPr>
          <w:p w:rsidR="005F3DBC" w:rsidRPr="00D439D2" w:rsidRDefault="005F3DBC" w:rsidP="0041489D">
            <w:pPr>
              <w:pStyle w:val="30"/>
              <w:shd w:val="clear" w:color="auto" w:fill="auto"/>
              <w:spacing w:line="240" w:lineRule="auto"/>
              <w:rPr>
                <w:sz w:val="24"/>
                <w:szCs w:val="24"/>
              </w:rPr>
            </w:pPr>
            <w:r w:rsidRPr="00D439D2">
              <w:rPr>
                <w:sz w:val="24"/>
                <w:szCs w:val="24"/>
              </w:rPr>
              <w:t>Общее образование</w:t>
            </w:r>
          </w:p>
        </w:tc>
        <w:tc>
          <w:tcPr>
            <w:tcW w:w="693" w:type="pct"/>
            <w:vAlign w:val="center"/>
          </w:tcPr>
          <w:p w:rsidR="005F3DBC" w:rsidRPr="00D439D2" w:rsidRDefault="002A22D8" w:rsidP="00BF5BAB">
            <w:pPr>
              <w:pStyle w:val="30"/>
              <w:shd w:val="clear" w:color="auto" w:fill="auto"/>
              <w:spacing w:line="240" w:lineRule="auto"/>
              <w:jc w:val="right"/>
              <w:rPr>
                <w:sz w:val="24"/>
                <w:szCs w:val="24"/>
              </w:rPr>
            </w:pPr>
            <w:r w:rsidRPr="00D439D2">
              <w:rPr>
                <w:sz w:val="24"/>
                <w:szCs w:val="24"/>
              </w:rPr>
              <w:t>291 919,4</w:t>
            </w:r>
          </w:p>
        </w:tc>
        <w:tc>
          <w:tcPr>
            <w:tcW w:w="718" w:type="pct"/>
            <w:vAlign w:val="center"/>
          </w:tcPr>
          <w:p w:rsidR="005F3DBC" w:rsidRPr="00D439D2" w:rsidRDefault="002A22D8" w:rsidP="00BF5BAB">
            <w:pPr>
              <w:pStyle w:val="30"/>
              <w:shd w:val="clear" w:color="auto" w:fill="auto"/>
              <w:spacing w:line="240" w:lineRule="auto"/>
              <w:jc w:val="right"/>
              <w:rPr>
                <w:sz w:val="24"/>
                <w:szCs w:val="24"/>
              </w:rPr>
            </w:pPr>
            <w:r w:rsidRPr="00D439D2">
              <w:rPr>
                <w:sz w:val="24"/>
                <w:szCs w:val="24"/>
              </w:rPr>
              <w:t>281 322,7</w:t>
            </w:r>
          </w:p>
        </w:tc>
        <w:tc>
          <w:tcPr>
            <w:tcW w:w="532" w:type="pct"/>
            <w:vAlign w:val="center"/>
          </w:tcPr>
          <w:p w:rsidR="005F3DBC" w:rsidRPr="00D439D2" w:rsidRDefault="002A22D8" w:rsidP="00BF5BAB">
            <w:pPr>
              <w:pStyle w:val="30"/>
              <w:shd w:val="clear" w:color="auto" w:fill="auto"/>
              <w:spacing w:line="240" w:lineRule="auto"/>
              <w:jc w:val="right"/>
              <w:rPr>
                <w:sz w:val="24"/>
                <w:szCs w:val="24"/>
              </w:rPr>
            </w:pPr>
            <w:r w:rsidRPr="00D439D2">
              <w:rPr>
                <w:sz w:val="24"/>
                <w:szCs w:val="24"/>
              </w:rPr>
              <w:t>96,4</w:t>
            </w:r>
          </w:p>
        </w:tc>
        <w:tc>
          <w:tcPr>
            <w:tcW w:w="431" w:type="pct"/>
            <w:vAlign w:val="center"/>
          </w:tcPr>
          <w:p w:rsidR="005F3DBC" w:rsidRPr="00D439D2" w:rsidRDefault="005F3DBC" w:rsidP="00BF5BAB">
            <w:pPr>
              <w:pStyle w:val="a8"/>
              <w:shd w:val="clear" w:color="auto" w:fill="auto"/>
              <w:spacing w:after="0" w:line="240" w:lineRule="auto"/>
              <w:jc w:val="right"/>
              <w:rPr>
                <w:sz w:val="24"/>
                <w:szCs w:val="24"/>
              </w:rPr>
            </w:pPr>
          </w:p>
        </w:tc>
        <w:tc>
          <w:tcPr>
            <w:tcW w:w="773" w:type="pct"/>
            <w:vAlign w:val="center"/>
          </w:tcPr>
          <w:p w:rsidR="005F3DBC" w:rsidRPr="00D439D2" w:rsidRDefault="005F3DBC" w:rsidP="008734F9">
            <w:pPr>
              <w:pStyle w:val="30"/>
              <w:shd w:val="clear" w:color="auto" w:fill="auto"/>
              <w:spacing w:line="240" w:lineRule="auto"/>
              <w:jc w:val="right"/>
              <w:rPr>
                <w:sz w:val="24"/>
                <w:szCs w:val="24"/>
              </w:rPr>
            </w:pPr>
            <w:r w:rsidRPr="00D439D2">
              <w:rPr>
                <w:sz w:val="24"/>
                <w:szCs w:val="24"/>
              </w:rPr>
              <w:t>245 995,2</w:t>
            </w:r>
          </w:p>
        </w:tc>
      </w:tr>
      <w:tr w:rsidR="005F3DBC" w:rsidRPr="00D439D2" w:rsidTr="005F3DBC">
        <w:tc>
          <w:tcPr>
            <w:tcW w:w="435" w:type="pct"/>
            <w:vAlign w:val="center"/>
          </w:tcPr>
          <w:p w:rsidR="005F3DBC" w:rsidRPr="00D439D2" w:rsidRDefault="005F3DBC" w:rsidP="0041489D">
            <w:pPr>
              <w:pStyle w:val="30"/>
              <w:shd w:val="clear" w:color="auto" w:fill="auto"/>
              <w:spacing w:line="240" w:lineRule="auto"/>
              <w:jc w:val="center"/>
              <w:rPr>
                <w:sz w:val="24"/>
                <w:szCs w:val="24"/>
              </w:rPr>
            </w:pPr>
            <w:r w:rsidRPr="00D439D2">
              <w:rPr>
                <w:sz w:val="24"/>
                <w:szCs w:val="24"/>
              </w:rPr>
              <w:t>0703</w:t>
            </w:r>
          </w:p>
        </w:tc>
        <w:tc>
          <w:tcPr>
            <w:tcW w:w="1418" w:type="pct"/>
          </w:tcPr>
          <w:p w:rsidR="005F3DBC" w:rsidRPr="00D439D2" w:rsidRDefault="005F3DBC" w:rsidP="0041489D">
            <w:pPr>
              <w:pStyle w:val="30"/>
              <w:shd w:val="clear" w:color="auto" w:fill="auto"/>
              <w:spacing w:line="240" w:lineRule="auto"/>
              <w:rPr>
                <w:sz w:val="24"/>
                <w:szCs w:val="24"/>
              </w:rPr>
            </w:pPr>
            <w:r w:rsidRPr="00D439D2">
              <w:rPr>
                <w:sz w:val="24"/>
                <w:szCs w:val="24"/>
              </w:rPr>
              <w:t>Дополнительное образование детей</w:t>
            </w:r>
          </w:p>
        </w:tc>
        <w:tc>
          <w:tcPr>
            <w:tcW w:w="693" w:type="pct"/>
            <w:vAlign w:val="center"/>
          </w:tcPr>
          <w:p w:rsidR="005F3DBC" w:rsidRPr="00D439D2" w:rsidRDefault="002A22D8" w:rsidP="00BF5BAB">
            <w:pPr>
              <w:pStyle w:val="30"/>
              <w:shd w:val="clear" w:color="auto" w:fill="auto"/>
              <w:spacing w:line="240" w:lineRule="auto"/>
              <w:jc w:val="right"/>
              <w:rPr>
                <w:sz w:val="24"/>
                <w:szCs w:val="24"/>
              </w:rPr>
            </w:pPr>
            <w:r w:rsidRPr="00D439D2">
              <w:rPr>
                <w:sz w:val="24"/>
                <w:szCs w:val="24"/>
              </w:rPr>
              <w:t>29 149,4</w:t>
            </w:r>
          </w:p>
        </w:tc>
        <w:tc>
          <w:tcPr>
            <w:tcW w:w="718" w:type="pct"/>
            <w:vAlign w:val="center"/>
          </w:tcPr>
          <w:p w:rsidR="005F3DBC" w:rsidRPr="00D439D2" w:rsidRDefault="002A22D8" w:rsidP="00BF5BAB">
            <w:pPr>
              <w:pStyle w:val="30"/>
              <w:shd w:val="clear" w:color="auto" w:fill="auto"/>
              <w:spacing w:line="240" w:lineRule="auto"/>
              <w:jc w:val="right"/>
              <w:rPr>
                <w:sz w:val="24"/>
                <w:szCs w:val="24"/>
              </w:rPr>
            </w:pPr>
            <w:r w:rsidRPr="00D439D2">
              <w:rPr>
                <w:sz w:val="24"/>
                <w:szCs w:val="24"/>
              </w:rPr>
              <w:t>26 742,2</w:t>
            </w:r>
          </w:p>
        </w:tc>
        <w:tc>
          <w:tcPr>
            <w:tcW w:w="532" w:type="pct"/>
            <w:vAlign w:val="center"/>
          </w:tcPr>
          <w:p w:rsidR="005F3DBC" w:rsidRPr="00D439D2" w:rsidRDefault="002A22D8" w:rsidP="00BF5BAB">
            <w:pPr>
              <w:pStyle w:val="30"/>
              <w:shd w:val="clear" w:color="auto" w:fill="auto"/>
              <w:spacing w:line="240" w:lineRule="auto"/>
              <w:jc w:val="right"/>
              <w:rPr>
                <w:sz w:val="24"/>
                <w:szCs w:val="24"/>
              </w:rPr>
            </w:pPr>
            <w:r w:rsidRPr="00D439D2">
              <w:rPr>
                <w:sz w:val="24"/>
                <w:szCs w:val="24"/>
              </w:rPr>
              <w:t>91,7</w:t>
            </w:r>
          </w:p>
        </w:tc>
        <w:tc>
          <w:tcPr>
            <w:tcW w:w="431" w:type="pct"/>
            <w:vAlign w:val="center"/>
          </w:tcPr>
          <w:p w:rsidR="005F3DBC" w:rsidRPr="00D439D2" w:rsidRDefault="005F3DBC" w:rsidP="00BF5BAB">
            <w:pPr>
              <w:pStyle w:val="a8"/>
              <w:shd w:val="clear" w:color="auto" w:fill="auto"/>
              <w:spacing w:after="0" w:line="240" w:lineRule="auto"/>
              <w:jc w:val="right"/>
              <w:rPr>
                <w:sz w:val="24"/>
                <w:szCs w:val="24"/>
              </w:rPr>
            </w:pPr>
          </w:p>
        </w:tc>
        <w:tc>
          <w:tcPr>
            <w:tcW w:w="773" w:type="pct"/>
            <w:vAlign w:val="center"/>
          </w:tcPr>
          <w:p w:rsidR="005F3DBC" w:rsidRPr="00D439D2" w:rsidRDefault="005F3DBC" w:rsidP="008734F9">
            <w:pPr>
              <w:pStyle w:val="30"/>
              <w:shd w:val="clear" w:color="auto" w:fill="auto"/>
              <w:spacing w:line="240" w:lineRule="auto"/>
              <w:jc w:val="right"/>
              <w:rPr>
                <w:sz w:val="24"/>
                <w:szCs w:val="24"/>
              </w:rPr>
            </w:pPr>
            <w:r w:rsidRPr="00D439D2">
              <w:rPr>
                <w:sz w:val="24"/>
                <w:szCs w:val="24"/>
              </w:rPr>
              <w:t>26 142,9</w:t>
            </w:r>
          </w:p>
        </w:tc>
      </w:tr>
      <w:tr w:rsidR="005F3DBC" w:rsidRPr="00D439D2" w:rsidTr="005F3DBC">
        <w:tc>
          <w:tcPr>
            <w:tcW w:w="435" w:type="pct"/>
            <w:vAlign w:val="center"/>
          </w:tcPr>
          <w:p w:rsidR="005F3DBC" w:rsidRPr="00D439D2" w:rsidRDefault="005F3DBC" w:rsidP="0041489D">
            <w:pPr>
              <w:pStyle w:val="30"/>
              <w:shd w:val="clear" w:color="auto" w:fill="auto"/>
              <w:spacing w:line="240" w:lineRule="auto"/>
              <w:jc w:val="center"/>
              <w:rPr>
                <w:sz w:val="24"/>
                <w:szCs w:val="24"/>
              </w:rPr>
            </w:pPr>
            <w:r w:rsidRPr="00D439D2">
              <w:rPr>
                <w:sz w:val="24"/>
                <w:szCs w:val="24"/>
              </w:rPr>
              <w:t>0707</w:t>
            </w:r>
          </w:p>
        </w:tc>
        <w:tc>
          <w:tcPr>
            <w:tcW w:w="1418" w:type="pct"/>
          </w:tcPr>
          <w:p w:rsidR="005F3DBC" w:rsidRPr="00D439D2" w:rsidRDefault="005F3DBC" w:rsidP="005B4757">
            <w:pPr>
              <w:autoSpaceDE w:val="0"/>
              <w:autoSpaceDN w:val="0"/>
              <w:adjustRightInd w:val="0"/>
              <w:rPr>
                <w:rFonts w:ascii="Times New Roman" w:hAnsi="Times New Roman" w:cs="Times New Roman"/>
              </w:rPr>
            </w:pPr>
            <w:r w:rsidRPr="00D439D2">
              <w:rPr>
                <w:rFonts w:ascii="Times New Roman" w:hAnsi="Times New Roman" w:cs="Times New Roman"/>
                <w:color w:val="auto"/>
              </w:rPr>
              <w:t>Молодежная политика</w:t>
            </w:r>
          </w:p>
        </w:tc>
        <w:tc>
          <w:tcPr>
            <w:tcW w:w="693" w:type="pct"/>
            <w:vAlign w:val="center"/>
          </w:tcPr>
          <w:p w:rsidR="005F3DBC" w:rsidRPr="00D439D2" w:rsidRDefault="002A22D8" w:rsidP="00BF5BAB">
            <w:pPr>
              <w:pStyle w:val="30"/>
              <w:shd w:val="clear" w:color="auto" w:fill="auto"/>
              <w:spacing w:line="240" w:lineRule="auto"/>
              <w:jc w:val="right"/>
              <w:rPr>
                <w:sz w:val="24"/>
                <w:szCs w:val="24"/>
              </w:rPr>
            </w:pPr>
            <w:r w:rsidRPr="00D439D2">
              <w:rPr>
                <w:sz w:val="24"/>
                <w:szCs w:val="24"/>
              </w:rPr>
              <w:t>1 837,6</w:t>
            </w:r>
          </w:p>
        </w:tc>
        <w:tc>
          <w:tcPr>
            <w:tcW w:w="718" w:type="pct"/>
            <w:vAlign w:val="center"/>
          </w:tcPr>
          <w:p w:rsidR="005F3DBC" w:rsidRPr="00D439D2" w:rsidRDefault="002A22D8" w:rsidP="00BF5BAB">
            <w:pPr>
              <w:pStyle w:val="30"/>
              <w:shd w:val="clear" w:color="auto" w:fill="auto"/>
              <w:spacing w:line="240" w:lineRule="auto"/>
              <w:jc w:val="right"/>
              <w:rPr>
                <w:sz w:val="24"/>
                <w:szCs w:val="24"/>
              </w:rPr>
            </w:pPr>
            <w:r w:rsidRPr="00D439D2">
              <w:rPr>
                <w:sz w:val="24"/>
                <w:szCs w:val="24"/>
              </w:rPr>
              <w:t>1 837,6</w:t>
            </w:r>
          </w:p>
        </w:tc>
        <w:tc>
          <w:tcPr>
            <w:tcW w:w="532" w:type="pct"/>
            <w:vAlign w:val="center"/>
          </w:tcPr>
          <w:p w:rsidR="005F3DBC" w:rsidRPr="00D439D2" w:rsidRDefault="002A22D8" w:rsidP="00BF5BAB">
            <w:pPr>
              <w:pStyle w:val="30"/>
              <w:shd w:val="clear" w:color="auto" w:fill="auto"/>
              <w:spacing w:line="240" w:lineRule="auto"/>
              <w:jc w:val="right"/>
              <w:rPr>
                <w:sz w:val="24"/>
                <w:szCs w:val="24"/>
              </w:rPr>
            </w:pPr>
            <w:r w:rsidRPr="00D439D2">
              <w:rPr>
                <w:sz w:val="24"/>
                <w:szCs w:val="24"/>
              </w:rPr>
              <w:t>100,0</w:t>
            </w:r>
          </w:p>
        </w:tc>
        <w:tc>
          <w:tcPr>
            <w:tcW w:w="431" w:type="pct"/>
            <w:vAlign w:val="center"/>
          </w:tcPr>
          <w:p w:rsidR="005F3DBC" w:rsidRPr="00D439D2" w:rsidRDefault="005F3DBC" w:rsidP="00BF5BAB">
            <w:pPr>
              <w:pStyle w:val="a8"/>
              <w:shd w:val="clear" w:color="auto" w:fill="auto"/>
              <w:spacing w:after="0" w:line="240" w:lineRule="auto"/>
              <w:jc w:val="right"/>
              <w:rPr>
                <w:sz w:val="24"/>
                <w:szCs w:val="24"/>
              </w:rPr>
            </w:pPr>
          </w:p>
        </w:tc>
        <w:tc>
          <w:tcPr>
            <w:tcW w:w="773" w:type="pct"/>
            <w:vAlign w:val="center"/>
          </w:tcPr>
          <w:p w:rsidR="005F3DBC" w:rsidRPr="00D439D2" w:rsidRDefault="005F3DBC" w:rsidP="008734F9">
            <w:pPr>
              <w:pStyle w:val="30"/>
              <w:shd w:val="clear" w:color="auto" w:fill="auto"/>
              <w:spacing w:line="240" w:lineRule="auto"/>
              <w:jc w:val="right"/>
              <w:rPr>
                <w:sz w:val="24"/>
                <w:szCs w:val="24"/>
              </w:rPr>
            </w:pPr>
            <w:r w:rsidRPr="00D439D2">
              <w:rPr>
                <w:sz w:val="24"/>
                <w:szCs w:val="24"/>
              </w:rPr>
              <w:t>92,0</w:t>
            </w:r>
          </w:p>
        </w:tc>
      </w:tr>
      <w:tr w:rsidR="005F3DBC" w:rsidRPr="00D439D2" w:rsidTr="005F3DBC">
        <w:tc>
          <w:tcPr>
            <w:tcW w:w="435" w:type="pct"/>
            <w:vAlign w:val="center"/>
          </w:tcPr>
          <w:p w:rsidR="005F3DBC" w:rsidRPr="00D439D2" w:rsidRDefault="005F3DBC" w:rsidP="0041489D">
            <w:pPr>
              <w:pStyle w:val="30"/>
              <w:shd w:val="clear" w:color="auto" w:fill="auto"/>
              <w:spacing w:line="240" w:lineRule="auto"/>
              <w:jc w:val="center"/>
              <w:rPr>
                <w:sz w:val="24"/>
                <w:szCs w:val="24"/>
              </w:rPr>
            </w:pPr>
            <w:r w:rsidRPr="00D439D2">
              <w:rPr>
                <w:sz w:val="24"/>
                <w:szCs w:val="24"/>
              </w:rPr>
              <w:t>0709</w:t>
            </w:r>
          </w:p>
        </w:tc>
        <w:tc>
          <w:tcPr>
            <w:tcW w:w="1418" w:type="pct"/>
          </w:tcPr>
          <w:p w:rsidR="005F3DBC" w:rsidRPr="00D439D2" w:rsidRDefault="005F3DBC" w:rsidP="0041489D">
            <w:pPr>
              <w:pStyle w:val="30"/>
              <w:shd w:val="clear" w:color="auto" w:fill="auto"/>
              <w:spacing w:line="240" w:lineRule="auto"/>
              <w:rPr>
                <w:sz w:val="24"/>
                <w:szCs w:val="24"/>
              </w:rPr>
            </w:pPr>
            <w:r w:rsidRPr="00D439D2">
              <w:rPr>
                <w:sz w:val="24"/>
                <w:szCs w:val="24"/>
              </w:rPr>
              <w:t>Другие вопросы в области образования</w:t>
            </w:r>
          </w:p>
        </w:tc>
        <w:tc>
          <w:tcPr>
            <w:tcW w:w="693" w:type="pct"/>
            <w:vAlign w:val="center"/>
          </w:tcPr>
          <w:p w:rsidR="005F3DBC" w:rsidRPr="00D439D2" w:rsidRDefault="002A22D8" w:rsidP="00BF5BAB">
            <w:pPr>
              <w:pStyle w:val="30"/>
              <w:shd w:val="clear" w:color="auto" w:fill="auto"/>
              <w:spacing w:line="240" w:lineRule="auto"/>
              <w:jc w:val="right"/>
              <w:rPr>
                <w:sz w:val="24"/>
                <w:szCs w:val="24"/>
              </w:rPr>
            </w:pPr>
            <w:r w:rsidRPr="00D439D2">
              <w:rPr>
                <w:sz w:val="24"/>
                <w:szCs w:val="24"/>
              </w:rPr>
              <w:t>7 737,6</w:t>
            </w:r>
          </w:p>
        </w:tc>
        <w:tc>
          <w:tcPr>
            <w:tcW w:w="718" w:type="pct"/>
            <w:vAlign w:val="center"/>
          </w:tcPr>
          <w:p w:rsidR="005F3DBC" w:rsidRPr="00D439D2" w:rsidRDefault="002A22D8" w:rsidP="00BF5BAB">
            <w:pPr>
              <w:pStyle w:val="30"/>
              <w:shd w:val="clear" w:color="auto" w:fill="auto"/>
              <w:spacing w:line="240" w:lineRule="auto"/>
              <w:jc w:val="right"/>
              <w:rPr>
                <w:sz w:val="24"/>
                <w:szCs w:val="24"/>
              </w:rPr>
            </w:pPr>
            <w:r w:rsidRPr="00D439D2">
              <w:rPr>
                <w:sz w:val="24"/>
                <w:szCs w:val="24"/>
              </w:rPr>
              <w:t>7 706,6</w:t>
            </w:r>
          </w:p>
        </w:tc>
        <w:tc>
          <w:tcPr>
            <w:tcW w:w="532" w:type="pct"/>
            <w:vAlign w:val="center"/>
          </w:tcPr>
          <w:p w:rsidR="005F3DBC" w:rsidRPr="00D439D2" w:rsidRDefault="002A22D8" w:rsidP="00BF5BAB">
            <w:pPr>
              <w:pStyle w:val="30"/>
              <w:shd w:val="clear" w:color="auto" w:fill="auto"/>
              <w:spacing w:line="240" w:lineRule="auto"/>
              <w:jc w:val="right"/>
              <w:rPr>
                <w:sz w:val="24"/>
                <w:szCs w:val="24"/>
              </w:rPr>
            </w:pPr>
            <w:r w:rsidRPr="00D439D2">
              <w:rPr>
                <w:sz w:val="24"/>
                <w:szCs w:val="24"/>
              </w:rPr>
              <w:t>99,6</w:t>
            </w:r>
          </w:p>
        </w:tc>
        <w:tc>
          <w:tcPr>
            <w:tcW w:w="431" w:type="pct"/>
            <w:vAlign w:val="center"/>
          </w:tcPr>
          <w:p w:rsidR="005F3DBC" w:rsidRPr="00D439D2" w:rsidRDefault="005F3DBC" w:rsidP="00BF5BAB">
            <w:pPr>
              <w:pStyle w:val="a8"/>
              <w:shd w:val="clear" w:color="auto" w:fill="auto"/>
              <w:spacing w:after="0" w:line="240" w:lineRule="auto"/>
              <w:jc w:val="right"/>
              <w:rPr>
                <w:sz w:val="24"/>
                <w:szCs w:val="24"/>
              </w:rPr>
            </w:pPr>
          </w:p>
        </w:tc>
        <w:tc>
          <w:tcPr>
            <w:tcW w:w="773" w:type="pct"/>
            <w:vAlign w:val="center"/>
          </w:tcPr>
          <w:p w:rsidR="005F3DBC" w:rsidRPr="00D439D2" w:rsidRDefault="005F3DBC" w:rsidP="008734F9">
            <w:pPr>
              <w:pStyle w:val="30"/>
              <w:shd w:val="clear" w:color="auto" w:fill="auto"/>
              <w:spacing w:line="240" w:lineRule="auto"/>
              <w:jc w:val="right"/>
              <w:rPr>
                <w:sz w:val="24"/>
                <w:szCs w:val="24"/>
              </w:rPr>
            </w:pPr>
            <w:r w:rsidRPr="00D439D2">
              <w:rPr>
                <w:sz w:val="24"/>
                <w:szCs w:val="24"/>
              </w:rPr>
              <w:t>13 617,2</w:t>
            </w:r>
          </w:p>
        </w:tc>
      </w:tr>
      <w:tr w:rsidR="005F3DBC" w:rsidRPr="00D439D2" w:rsidTr="005F3DBC">
        <w:tc>
          <w:tcPr>
            <w:tcW w:w="435" w:type="pct"/>
            <w:vAlign w:val="center"/>
          </w:tcPr>
          <w:p w:rsidR="005F3DBC" w:rsidRPr="00D439D2" w:rsidRDefault="005F3DBC" w:rsidP="0041489D">
            <w:pPr>
              <w:pStyle w:val="40"/>
              <w:shd w:val="clear" w:color="auto" w:fill="auto"/>
              <w:spacing w:line="240" w:lineRule="auto"/>
              <w:jc w:val="center"/>
              <w:rPr>
                <w:sz w:val="24"/>
                <w:szCs w:val="24"/>
              </w:rPr>
            </w:pPr>
            <w:r w:rsidRPr="00D439D2">
              <w:rPr>
                <w:sz w:val="24"/>
                <w:szCs w:val="24"/>
              </w:rPr>
              <w:t>0700</w:t>
            </w:r>
          </w:p>
        </w:tc>
        <w:tc>
          <w:tcPr>
            <w:tcW w:w="1418" w:type="pct"/>
          </w:tcPr>
          <w:p w:rsidR="005F3DBC" w:rsidRPr="00D439D2" w:rsidRDefault="005F3DBC" w:rsidP="0041489D">
            <w:pPr>
              <w:pStyle w:val="40"/>
              <w:shd w:val="clear" w:color="auto" w:fill="auto"/>
              <w:spacing w:line="240" w:lineRule="auto"/>
              <w:rPr>
                <w:sz w:val="24"/>
                <w:szCs w:val="24"/>
              </w:rPr>
            </w:pPr>
            <w:r w:rsidRPr="00D439D2">
              <w:rPr>
                <w:sz w:val="24"/>
                <w:szCs w:val="24"/>
              </w:rPr>
              <w:t>Образование</w:t>
            </w:r>
          </w:p>
        </w:tc>
        <w:tc>
          <w:tcPr>
            <w:tcW w:w="693" w:type="pct"/>
            <w:vAlign w:val="center"/>
          </w:tcPr>
          <w:p w:rsidR="005F3DBC" w:rsidRPr="00D439D2" w:rsidRDefault="002A22D8" w:rsidP="00BF5BAB">
            <w:pPr>
              <w:pStyle w:val="40"/>
              <w:shd w:val="clear" w:color="auto" w:fill="auto"/>
              <w:spacing w:line="240" w:lineRule="auto"/>
              <w:jc w:val="right"/>
              <w:rPr>
                <w:sz w:val="24"/>
                <w:szCs w:val="24"/>
              </w:rPr>
            </w:pPr>
            <w:r w:rsidRPr="00D439D2">
              <w:rPr>
                <w:sz w:val="24"/>
                <w:szCs w:val="24"/>
              </w:rPr>
              <w:t>402 015,1</w:t>
            </w:r>
          </w:p>
        </w:tc>
        <w:tc>
          <w:tcPr>
            <w:tcW w:w="718" w:type="pct"/>
            <w:vAlign w:val="center"/>
          </w:tcPr>
          <w:p w:rsidR="005F3DBC" w:rsidRPr="00D439D2" w:rsidRDefault="002A22D8" w:rsidP="00BF5BAB">
            <w:pPr>
              <w:pStyle w:val="40"/>
              <w:shd w:val="clear" w:color="auto" w:fill="auto"/>
              <w:spacing w:line="240" w:lineRule="auto"/>
              <w:jc w:val="right"/>
              <w:rPr>
                <w:sz w:val="24"/>
                <w:szCs w:val="24"/>
              </w:rPr>
            </w:pPr>
            <w:r w:rsidRPr="00D439D2">
              <w:rPr>
                <w:sz w:val="24"/>
                <w:szCs w:val="24"/>
              </w:rPr>
              <w:t>387 578,5</w:t>
            </w:r>
          </w:p>
        </w:tc>
        <w:tc>
          <w:tcPr>
            <w:tcW w:w="532" w:type="pct"/>
            <w:vAlign w:val="center"/>
          </w:tcPr>
          <w:p w:rsidR="005F3DBC" w:rsidRPr="00D439D2" w:rsidRDefault="002A22D8" w:rsidP="00BF5BAB">
            <w:pPr>
              <w:pStyle w:val="40"/>
              <w:shd w:val="clear" w:color="auto" w:fill="auto"/>
              <w:spacing w:line="240" w:lineRule="auto"/>
              <w:jc w:val="right"/>
              <w:rPr>
                <w:sz w:val="24"/>
                <w:szCs w:val="24"/>
              </w:rPr>
            </w:pPr>
            <w:r w:rsidRPr="00D439D2">
              <w:rPr>
                <w:sz w:val="24"/>
                <w:szCs w:val="24"/>
              </w:rPr>
              <w:t>96,4</w:t>
            </w:r>
          </w:p>
        </w:tc>
        <w:tc>
          <w:tcPr>
            <w:tcW w:w="431" w:type="pct"/>
            <w:vAlign w:val="center"/>
          </w:tcPr>
          <w:p w:rsidR="005F3DBC" w:rsidRPr="00D439D2" w:rsidRDefault="005373FA" w:rsidP="00DE4AAB">
            <w:pPr>
              <w:pStyle w:val="a8"/>
              <w:shd w:val="clear" w:color="auto" w:fill="auto"/>
              <w:spacing w:after="0" w:line="240" w:lineRule="auto"/>
              <w:jc w:val="right"/>
              <w:rPr>
                <w:b/>
                <w:sz w:val="24"/>
                <w:szCs w:val="24"/>
              </w:rPr>
            </w:pPr>
            <w:r w:rsidRPr="00D439D2">
              <w:rPr>
                <w:b/>
                <w:sz w:val="24"/>
                <w:szCs w:val="24"/>
              </w:rPr>
              <w:t>57,7</w:t>
            </w:r>
          </w:p>
        </w:tc>
        <w:tc>
          <w:tcPr>
            <w:tcW w:w="773" w:type="pct"/>
            <w:vAlign w:val="center"/>
          </w:tcPr>
          <w:p w:rsidR="005F3DBC" w:rsidRPr="00D439D2" w:rsidRDefault="005F3DBC" w:rsidP="008734F9">
            <w:pPr>
              <w:pStyle w:val="40"/>
              <w:shd w:val="clear" w:color="auto" w:fill="auto"/>
              <w:spacing w:line="240" w:lineRule="auto"/>
              <w:jc w:val="right"/>
              <w:rPr>
                <w:sz w:val="24"/>
                <w:szCs w:val="24"/>
              </w:rPr>
            </w:pPr>
            <w:r w:rsidRPr="00D439D2">
              <w:rPr>
                <w:sz w:val="24"/>
                <w:szCs w:val="24"/>
              </w:rPr>
              <w:t>436 805,5</w:t>
            </w:r>
          </w:p>
        </w:tc>
      </w:tr>
      <w:tr w:rsidR="005F3DBC" w:rsidRPr="00D439D2" w:rsidTr="005F3DBC">
        <w:tc>
          <w:tcPr>
            <w:tcW w:w="435" w:type="pct"/>
            <w:vAlign w:val="center"/>
          </w:tcPr>
          <w:p w:rsidR="005F3DBC" w:rsidRPr="00D439D2" w:rsidRDefault="005F3DBC" w:rsidP="0041489D">
            <w:pPr>
              <w:pStyle w:val="30"/>
              <w:shd w:val="clear" w:color="auto" w:fill="auto"/>
              <w:spacing w:line="240" w:lineRule="auto"/>
              <w:jc w:val="center"/>
              <w:rPr>
                <w:sz w:val="24"/>
                <w:szCs w:val="24"/>
              </w:rPr>
            </w:pPr>
            <w:r w:rsidRPr="00D439D2">
              <w:rPr>
                <w:sz w:val="24"/>
                <w:szCs w:val="24"/>
              </w:rPr>
              <w:t>0801</w:t>
            </w:r>
          </w:p>
        </w:tc>
        <w:tc>
          <w:tcPr>
            <w:tcW w:w="1418" w:type="pct"/>
          </w:tcPr>
          <w:p w:rsidR="005F3DBC" w:rsidRPr="00D439D2" w:rsidRDefault="005F3DBC" w:rsidP="0041489D">
            <w:pPr>
              <w:pStyle w:val="30"/>
              <w:shd w:val="clear" w:color="auto" w:fill="auto"/>
              <w:spacing w:line="240" w:lineRule="auto"/>
              <w:rPr>
                <w:sz w:val="24"/>
                <w:szCs w:val="24"/>
              </w:rPr>
            </w:pPr>
            <w:r w:rsidRPr="00D439D2">
              <w:rPr>
                <w:sz w:val="24"/>
                <w:szCs w:val="24"/>
              </w:rPr>
              <w:t>Культура</w:t>
            </w:r>
          </w:p>
        </w:tc>
        <w:tc>
          <w:tcPr>
            <w:tcW w:w="693" w:type="pct"/>
            <w:vAlign w:val="center"/>
          </w:tcPr>
          <w:p w:rsidR="005F3DBC" w:rsidRPr="00D439D2" w:rsidRDefault="002A22D8" w:rsidP="00BF5BAB">
            <w:pPr>
              <w:pStyle w:val="30"/>
              <w:shd w:val="clear" w:color="auto" w:fill="auto"/>
              <w:spacing w:line="240" w:lineRule="auto"/>
              <w:jc w:val="right"/>
              <w:rPr>
                <w:sz w:val="24"/>
                <w:szCs w:val="24"/>
              </w:rPr>
            </w:pPr>
            <w:r w:rsidRPr="00D439D2">
              <w:rPr>
                <w:sz w:val="24"/>
                <w:szCs w:val="24"/>
              </w:rPr>
              <w:t>49 436,1</w:t>
            </w:r>
          </w:p>
        </w:tc>
        <w:tc>
          <w:tcPr>
            <w:tcW w:w="718" w:type="pct"/>
            <w:vAlign w:val="center"/>
          </w:tcPr>
          <w:p w:rsidR="005F3DBC" w:rsidRPr="00D439D2" w:rsidRDefault="002A22D8" w:rsidP="00BF5BAB">
            <w:pPr>
              <w:pStyle w:val="30"/>
              <w:shd w:val="clear" w:color="auto" w:fill="auto"/>
              <w:spacing w:line="240" w:lineRule="auto"/>
              <w:jc w:val="right"/>
              <w:rPr>
                <w:sz w:val="24"/>
                <w:szCs w:val="24"/>
              </w:rPr>
            </w:pPr>
            <w:r w:rsidRPr="00D439D2">
              <w:rPr>
                <w:sz w:val="24"/>
                <w:szCs w:val="24"/>
              </w:rPr>
              <w:t>46 584,0</w:t>
            </w:r>
          </w:p>
        </w:tc>
        <w:tc>
          <w:tcPr>
            <w:tcW w:w="532" w:type="pct"/>
            <w:vAlign w:val="center"/>
          </w:tcPr>
          <w:p w:rsidR="005F3DBC" w:rsidRPr="00D439D2" w:rsidRDefault="002A22D8" w:rsidP="00BF5BAB">
            <w:pPr>
              <w:pStyle w:val="30"/>
              <w:shd w:val="clear" w:color="auto" w:fill="auto"/>
              <w:spacing w:line="240" w:lineRule="auto"/>
              <w:jc w:val="right"/>
              <w:rPr>
                <w:sz w:val="24"/>
                <w:szCs w:val="24"/>
              </w:rPr>
            </w:pPr>
            <w:r w:rsidRPr="00D439D2">
              <w:rPr>
                <w:sz w:val="24"/>
                <w:szCs w:val="24"/>
              </w:rPr>
              <w:t>94,2</w:t>
            </w:r>
          </w:p>
        </w:tc>
        <w:tc>
          <w:tcPr>
            <w:tcW w:w="431" w:type="pct"/>
            <w:vAlign w:val="center"/>
          </w:tcPr>
          <w:p w:rsidR="005F3DBC" w:rsidRPr="00D439D2" w:rsidRDefault="005F3DBC" w:rsidP="00DE4AAB">
            <w:pPr>
              <w:pStyle w:val="a8"/>
              <w:shd w:val="clear" w:color="auto" w:fill="auto"/>
              <w:spacing w:after="0" w:line="240" w:lineRule="auto"/>
              <w:jc w:val="right"/>
              <w:rPr>
                <w:sz w:val="24"/>
                <w:szCs w:val="24"/>
              </w:rPr>
            </w:pPr>
          </w:p>
        </w:tc>
        <w:tc>
          <w:tcPr>
            <w:tcW w:w="773" w:type="pct"/>
            <w:vAlign w:val="center"/>
          </w:tcPr>
          <w:p w:rsidR="005F3DBC" w:rsidRPr="00D439D2" w:rsidRDefault="005F3DBC" w:rsidP="008734F9">
            <w:pPr>
              <w:pStyle w:val="30"/>
              <w:shd w:val="clear" w:color="auto" w:fill="auto"/>
              <w:spacing w:line="240" w:lineRule="auto"/>
              <w:jc w:val="right"/>
              <w:rPr>
                <w:sz w:val="24"/>
                <w:szCs w:val="24"/>
              </w:rPr>
            </w:pPr>
            <w:r w:rsidRPr="00D439D2">
              <w:rPr>
                <w:sz w:val="24"/>
                <w:szCs w:val="24"/>
              </w:rPr>
              <w:t>46 487,8</w:t>
            </w:r>
          </w:p>
        </w:tc>
      </w:tr>
      <w:tr w:rsidR="005F3DBC" w:rsidRPr="00D439D2" w:rsidTr="005F3DBC">
        <w:tc>
          <w:tcPr>
            <w:tcW w:w="435" w:type="pct"/>
            <w:vAlign w:val="center"/>
          </w:tcPr>
          <w:p w:rsidR="005F3DBC" w:rsidRPr="00D439D2" w:rsidRDefault="005F3DBC" w:rsidP="0041489D">
            <w:pPr>
              <w:pStyle w:val="40"/>
              <w:shd w:val="clear" w:color="auto" w:fill="auto"/>
              <w:spacing w:line="240" w:lineRule="auto"/>
              <w:jc w:val="center"/>
              <w:rPr>
                <w:sz w:val="24"/>
                <w:szCs w:val="24"/>
              </w:rPr>
            </w:pPr>
            <w:r w:rsidRPr="00D439D2">
              <w:rPr>
                <w:sz w:val="24"/>
                <w:szCs w:val="24"/>
              </w:rPr>
              <w:t>0800</w:t>
            </w:r>
          </w:p>
        </w:tc>
        <w:tc>
          <w:tcPr>
            <w:tcW w:w="1418" w:type="pct"/>
          </w:tcPr>
          <w:p w:rsidR="005F3DBC" w:rsidRPr="00D439D2" w:rsidRDefault="005F3DBC" w:rsidP="005B4757">
            <w:pPr>
              <w:pStyle w:val="40"/>
              <w:shd w:val="clear" w:color="auto" w:fill="auto"/>
              <w:spacing w:line="240" w:lineRule="auto"/>
              <w:rPr>
                <w:sz w:val="24"/>
                <w:szCs w:val="24"/>
              </w:rPr>
            </w:pPr>
            <w:r w:rsidRPr="00D439D2">
              <w:rPr>
                <w:sz w:val="24"/>
                <w:szCs w:val="24"/>
              </w:rPr>
              <w:t xml:space="preserve">Культура, кинематография </w:t>
            </w:r>
          </w:p>
        </w:tc>
        <w:tc>
          <w:tcPr>
            <w:tcW w:w="693" w:type="pct"/>
            <w:vAlign w:val="center"/>
          </w:tcPr>
          <w:p w:rsidR="005F3DBC" w:rsidRPr="00D439D2" w:rsidRDefault="002A22D8" w:rsidP="00BF5BAB">
            <w:pPr>
              <w:pStyle w:val="30"/>
              <w:shd w:val="clear" w:color="auto" w:fill="auto"/>
              <w:spacing w:line="240" w:lineRule="auto"/>
              <w:jc w:val="right"/>
              <w:rPr>
                <w:b/>
                <w:sz w:val="24"/>
                <w:szCs w:val="24"/>
              </w:rPr>
            </w:pPr>
            <w:r w:rsidRPr="00D439D2">
              <w:rPr>
                <w:b/>
                <w:sz w:val="24"/>
                <w:szCs w:val="24"/>
              </w:rPr>
              <w:t>49 436,1</w:t>
            </w:r>
          </w:p>
        </w:tc>
        <w:tc>
          <w:tcPr>
            <w:tcW w:w="718" w:type="pct"/>
            <w:vAlign w:val="center"/>
          </w:tcPr>
          <w:p w:rsidR="005F3DBC" w:rsidRPr="00D439D2" w:rsidRDefault="005F3DBC" w:rsidP="002A22D8">
            <w:pPr>
              <w:pStyle w:val="30"/>
              <w:shd w:val="clear" w:color="auto" w:fill="auto"/>
              <w:spacing w:line="240" w:lineRule="auto"/>
              <w:jc w:val="right"/>
              <w:rPr>
                <w:b/>
                <w:sz w:val="24"/>
                <w:szCs w:val="24"/>
              </w:rPr>
            </w:pPr>
            <w:r w:rsidRPr="00D439D2">
              <w:rPr>
                <w:b/>
                <w:sz w:val="24"/>
                <w:szCs w:val="24"/>
              </w:rPr>
              <w:t>46</w:t>
            </w:r>
            <w:r w:rsidR="002A22D8" w:rsidRPr="00D439D2">
              <w:rPr>
                <w:b/>
                <w:sz w:val="24"/>
                <w:szCs w:val="24"/>
              </w:rPr>
              <w:t> 584,0</w:t>
            </w:r>
          </w:p>
        </w:tc>
        <w:tc>
          <w:tcPr>
            <w:tcW w:w="532" w:type="pct"/>
            <w:vAlign w:val="center"/>
          </w:tcPr>
          <w:p w:rsidR="005F3DBC" w:rsidRPr="00D439D2" w:rsidRDefault="002A22D8" w:rsidP="00BF5BAB">
            <w:pPr>
              <w:pStyle w:val="30"/>
              <w:shd w:val="clear" w:color="auto" w:fill="auto"/>
              <w:spacing w:line="240" w:lineRule="auto"/>
              <w:jc w:val="right"/>
              <w:rPr>
                <w:b/>
                <w:sz w:val="24"/>
                <w:szCs w:val="24"/>
              </w:rPr>
            </w:pPr>
            <w:r w:rsidRPr="00D439D2">
              <w:rPr>
                <w:b/>
                <w:sz w:val="24"/>
                <w:szCs w:val="24"/>
              </w:rPr>
              <w:t>94,2</w:t>
            </w:r>
          </w:p>
        </w:tc>
        <w:tc>
          <w:tcPr>
            <w:tcW w:w="431" w:type="pct"/>
            <w:vAlign w:val="center"/>
          </w:tcPr>
          <w:p w:rsidR="003F0B03" w:rsidRPr="00D439D2" w:rsidRDefault="003F0B03" w:rsidP="00DE4AAB">
            <w:pPr>
              <w:pStyle w:val="a8"/>
              <w:shd w:val="clear" w:color="auto" w:fill="auto"/>
              <w:spacing w:after="0" w:line="240" w:lineRule="auto"/>
              <w:jc w:val="right"/>
              <w:rPr>
                <w:b/>
                <w:sz w:val="24"/>
                <w:szCs w:val="24"/>
              </w:rPr>
            </w:pPr>
          </w:p>
          <w:p w:rsidR="005F3DBC" w:rsidRPr="00D439D2" w:rsidRDefault="0098641A" w:rsidP="00DE4AAB">
            <w:pPr>
              <w:pStyle w:val="a8"/>
              <w:shd w:val="clear" w:color="auto" w:fill="auto"/>
              <w:spacing w:after="0" w:line="240" w:lineRule="auto"/>
              <w:jc w:val="right"/>
              <w:rPr>
                <w:b/>
                <w:sz w:val="24"/>
                <w:szCs w:val="24"/>
              </w:rPr>
            </w:pPr>
            <w:r w:rsidRPr="00D439D2">
              <w:rPr>
                <w:b/>
                <w:sz w:val="24"/>
                <w:szCs w:val="24"/>
              </w:rPr>
              <w:t>6,9</w:t>
            </w:r>
          </w:p>
        </w:tc>
        <w:tc>
          <w:tcPr>
            <w:tcW w:w="773" w:type="pct"/>
            <w:vAlign w:val="center"/>
          </w:tcPr>
          <w:p w:rsidR="005F3DBC" w:rsidRPr="00D439D2" w:rsidRDefault="005F3DBC" w:rsidP="008734F9">
            <w:pPr>
              <w:pStyle w:val="30"/>
              <w:shd w:val="clear" w:color="auto" w:fill="auto"/>
              <w:spacing w:line="240" w:lineRule="auto"/>
              <w:jc w:val="right"/>
              <w:rPr>
                <w:b/>
                <w:sz w:val="24"/>
                <w:szCs w:val="24"/>
              </w:rPr>
            </w:pPr>
            <w:r w:rsidRPr="00D439D2">
              <w:rPr>
                <w:b/>
                <w:sz w:val="24"/>
                <w:szCs w:val="24"/>
              </w:rPr>
              <w:t>46 487,8</w:t>
            </w:r>
          </w:p>
        </w:tc>
      </w:tr>
      <w:tr w:rsidR="005F3DBC" w:rsidRPr="00D439D2" w:rsidTr="005F3DBC">
        <w:tc>
          <w:tcPr>
            <w:tcW w:w="435" w:type="pct"/>
            <w:vAlign w:val="center"/>
          </w:tcPr>
          <w:p w:rsidR="005F3DBC" w:rsidRPr="00D439D2" w:rsidRDefault="005F3DBC" w:rsidP="0041489D">
            <w:pPr>
              <w:pStyle w:val="30"/>
              <w:shd w:val="clear" w:color="auto" w:fill="auto"/>
              <w:spacing w:line="240" w:lineRule="auto"/>
              <w:jc w:val="center"/>
              <w:rPr>
                <w:sz w:val="24"/>
                <w:szCs w:val="24"/>
              </w:rPr>
            </w:pPr>
            <w:r w:rsidRPr="00D439D2">
              <w:rPr>
                <w:sz w:val="24"/>
                <w:szCs w:val="24"/>
              </w:rPr>
              <w:t>1003</w:t>
            </w:r>
          </w:p>
        </w:tc>
        <w:tc>
          <w:tcPr>
            <w:tcW w:w="1418" w:type="pct"/>
          </w:tcPr>
          <w:p w:rsidR="005F3DBC" w:rsidRPr="00D439D2" w:rsidRDefault="005F3DBC" w:rsidP="0041489D">
            <w:pPr>
              <w:pStyle w:val="30"/>
              <w:shd w:val="clear" w:color="auto" w:fill="auto"/>
              <w:spacing w:line="240" w:lineRule="auto"/>
              <w:rPr>
                <w:sz w:val="24"/>
                <w:szCs w:val="24"/>
              </w:rPr>
            </w:pPr>
            <w:r w:rsidRPr="00D439D2">
              <w:rPr>
                <w:sz w:val="24"/>
                <w:szCs w:val="24"/>
              </w:rPr>
              <w:t>Социальное обеспечение населения</w:t>
            </w:r>
          </w:p>
        </w:tc>
        <w:tc>
          <w:tcPr>
            <w:tcW w:w="693" w:type="pct"/>
            <w:vAlign w:val="center"/>
          </w:tcPr>
          <w:p w:rsidR="005F3DBC" w:rsidRPr="00D439D2" w:rsidRDefault="002A22D8" w:rsidP="00BF5BAB">
            <w:pPr>
              <w:pStyle w:val="30"/>
              <w:shd w:val="clear" w:color="auto" w:fill="auto"/>
              <w:spacing w:line="240" w:lineRule="auto"/>
              <w:jc w:val="right"/>
              <w:rPr>
                <w:sz w:val="24"/>
                <w:szCs w:val="24"/>
              </w:rPr>
            </w:pPr>
            <w:r w:rsidRPr="00D439D2">
              <w:rPr>
                <w:sz w:val="24"/>
                <w:szCs w:val="24"/>
              </w:rPr>
              <w:t>600,1</w:t>
            </w:r>
          </w:p>
        </w:tc>
        <w:tc>
          <w:tcPr>
            <w:tcW w:w="718" w:type="pct"/>
            <w:vAlign w:val="center"/>
          </w:tcPr>
          <w:p w:rsidR="005F3DBC" w:rsidRPr="00D439D2" w:rsidRDefault="002A22D8" w:rsidP="00BF5BAB">
            <w:pPr>
              <w:pStyle w:val="30"/>
              <w:shd w:val="clear" w:color="auto" w:fill="auto"/>
              <w:spacing w:line="240" w:lineRule="auto"/>
              <w:jc w:val="right"/>
              <w:rPr>
                <w:sz w:val="24"/>
                <w:szCs w:val="24"/>
              </w:rPr>
            </w:pPr>
            <w:r w:rsidRPr="00D439D2">
              <w:rPr>
                <w:sz w:val="24"/>
                <w:szCs w:val="24"/>
              </w:rPr>
              <w:t>600,1</w:t>
            </w:r>
          </w:p>
        </w:tc>
        <w:tc>
          <w:tcPr>
            <w:tcW w:w="532" w:type="pct"/>
            <w:vAlign w:val="center"/>
          </w:tcPr>
          <w:p w:rsidR="005F3DBC" w:rsidRPr="00D439D2" w:rsidRDefault="002A22D8" w:rsidP="00BF5BAB">
            <w:pPr>
              <w:pStyle w:val="30"/>
              <w:shd w:val="clear" w:color="auto" w:fill="auto"/>
              <w:spacing w:line="240" w:lineRule="auto"/>
              <w:jc w:val="right"/>
              <w:rPr>
                <w:sz w:val="24"/>
                <w:szCs w:val="24"/>
              </w:rPr>
            </w:pPr>
            <w:r w:rsidRPr="00D439D2">
              <w:rPr>
                <w:sz w:val="24"/>
                <w:szCs w:val="24"/>
              </w:rPr>
              <w:t>100,0</w:t>
            </w:r>
          </w:p>
        </w:tc>
        <w:tc>
          <w:tcPr>
            <w:tcW w:w="431" w:type="pct"/>
            <w:vAlign w:val="center"/>
          </w:tcPr>
          <w:p w:rsidR="005F3DBC" w:rsidRPr="00D439D2" w:rsidRDefault="005F3DBC" w:rsidP="00BF5BAB">
            <w:pPr>
              <w:pStyle w:val="a8"/>
              <w:shd w:val="clear" w:color="auto" w:fill="auto"/>
              <w:spacing w:after="0" w:line="240" w:lineRule="auto"/>
              <w:jc w:val="right"/>
              <w:rPr>
                <w:sz w:val="24"/>
                <w:szCs w:val="24"/>
              </w:rPr>
            </w:pPr>
          </w:p>
        </w:tc>
        <w:tc>
          <w:tcPr>
            <w:tcW w:w="773" w:type="pct"/>
            <w:vAlign w:val="center"/>
          </w:tcPr>
          <w:p w:rsidR="005F3DBC" w:rsidRPr="00D439D2" w:rsidRDefault="005F3DBC" w:rsidP="008734F9">
            <w:pPr>
              <w:pStyle w:val="30"/>
              <w:shd w:val="clear" w:color="auto" w:fill="auto"/>
              <w:spacing w:line="240" w:lineRule="auto"/>
              <w:jc w:val="right"/>
              <w:rPr>
                <w:sz w:val="24"/>
                <w:szCs w:val="24"/>
              </w:rPr>
            </w:pPr>
            <w:r w:rsidRPr="00D439D2">
              <w:rPr>
                <w:sz w:val="24"/>
                <w:szCs w:val="24"/>
              </w:rPr>
              <w:t>2 066,3</w:t>
            </w:r>
          </w:p>
        </w:tc>
      </w:tr>
      <w:tr w:rsidR="005F3DBC" w:rsidRPr="00D439D2" w:rsidTr="005F3DBC">
        <w:tc>
          <w:tcPr>
            <w:tcW w:w="435" w:type="pct"/>
            <w:vAlign w:val="center"/>
          </w:tcPr>
          <w:p w:rsidR="005F3DBC" w:rsidRPr="00D439D2" w:rsidRDefault="005F3DBC" w:rsidP="0041489D">
            <w:pPr>
              <w:pStyle w:val="30"/>
              <w:shd w:val="clear" w:color="auto" w:fill="auto"/>
              <w:spacing w:line="240" w:lineRule="auto"/>
              <w:jc w:val="center"/>
              <w:rPr>
                <w:sz w:val="24"/>
                <w:szCs w:val="24"/>
              </w:rPr>
            </w:pPr>
            <w:r w:rsidRPr="00D439D2">
              <w:rPr>
                <w:sz w:val="24"/>
                <w:szCs w:val="24"/>
              </w:rPr>
              <w:t>1004</w:t>
            </w:r>
          </w:p>
        </w:tc>
        <w:tc>
          <w:tcPr>
            <w:tcW w:w="1418" w:type="pct"/>
          </w:tcPr>
          <w:p w:rsidR="005F3DBC" w:rsidRPr="00D439D2" w:rsidRDefault="005F3DBC" w:rsidP="0041489D">
            <w:pPr>
              <w:pStyle w:val="30"/>
              <w:shd w:val="clear" w:color="auto" w:fill="auto"/>
              <w:spacing w:line="240" w:lineRule="auto"/>
              <w:rPr>
                <w:sz w:val="24"/>
                <w:szCs w:val="24"/>
              </w:rPr>
            </w:pPr>
            <w:r w:rsidRPr="00D439D2">
              <w:rPr>
                <w:sz w:val="24"/>
                <w:szCs w:val="24"/>
              </w:rPr>
              <w:t>Охрана семьи и детства</w:t>
            </w:r>
          </w:p>
        </w:tc>
        <w:tc>
          <w:tcPr>
            <w:tcW w:w="693" w:type="pct"/>
            <w:vAlign w:val="center"/>
          </w:tcPr>
          <w:p w:rsidR="005F3DBC" w:rsidRPr="00D439D2" w:rsidRDefault="002A22D8" w:rsidP="0098641A">
            <w:pPr>
              <w:pStyle w:val="30"/>
              <w:shd w:val="clear" w:color="auto" w:fill="auto"/>
              <w:spacing w:line="240" w:lineRule="auto"/>
              <w:jc w:val="right"/>
              <w:rPr>
                <w:sz w:val="24"/>
                <w:szCs w:val="24"/>
              </w:rPr>
            </w:pPr>
            <w:r w:rsidRPr="00D439D2">
              <w:rPr>
                <w:sz w:val="24"/>
                <w:szCs w:val="24"/>
              </w:rPr>
              <w:t>33 960,5</w:t>
            </w:r>
          </w:p>
        </w:tc>
        <w:tc>
          <w:tcPr>
            <w:tcW w:w="718" w:type="pct"/>
            <w:vAlign w:val="center"/>
          </w:tcPr>
          <w:p w:rsidR="005F3DBC" w:rsidRPr="00D439D2" w:rsidRDefault="002A22D8" w:rsidP="00BF5BAB">
            <w:pPr>
              <w:pStyle w:val="30"/>
              <w:shd w:val="clear" w:color="auto" w:fill="auto"/>
              <w:spacing w:line="240" w:lineRule="auto"/>
              <w:jc w:val="right"/>
              <w:rPr>
                <w:sz w:val="24"/>
                <w:szCs w:val="24"/>
              </w:rPr>
            </w:pPr>
            <w:r w:rsidRPr="00D439D2">
              <w:rPr>
                <w:sz w:val="24"/>
                <w:szCs w:val="24"/>
              </w:rPr>
              <w:t>27 630,5</w:t>
            </w:r>
          </w:p>
        </w:tc>
        <w:tc>
          <w:tcPr>
            <w:tcW w:w="532" w:type="pct"/>
            <w:vAlign w:val="center"/>
          </w:tcPr>
          <w:p w:rsidR="005F3DBC" w:rsidRPr="00D439D2" w:rsidRDefault="002A22D8" w:rsidP="00BF5BAB">
            <w:pPr>
              <w:pStyle w:val="30"/>
              <w:shd w:val="clear" w:color="auto" w:fill="auto"/>
              <w:spacing w:line="240" w:lineRule="auto"/>
              <w:jc w:val="right"/>
              <w:rPr>
                <w:sz w:val="24"/>
                <w:szCs w:val="24"/>
              </w:rPr>
            </w:pPr>
            <w:r w:rsidRPr="00D439D2">
              <w:rPr>
                <w:sz w:val="24"/>
                <w:szCs w:val="24"/>
              </w:rPr>
              <w:t>81,4</w:t>
            </w:r>
          </w:p>
        </w:tc>
        <w:tc>
          <w:tcPr>
            <w:tcW w:w="431" w:type="pct"/>
            <w:vAlign w:val="center"/>
          </w:tcPr>
          <w:p w:rsidR="005F3DBC" w:rsidRPr="00D439D2" w:rsidRDefault="005F3DBC" w:rsidP="00BF5BAB">
            <w:pPr>
              <w:pStyle w:val="a8"/>
              <w:shd w:val="clear" w:color="auto" w:fill="auto"/>
              <w:spacing w:after="0" w:line="240" w:lineRule="auto"/>
              <w:jc w:val="right"/>
              <w:rPr>
                <w:sz w:val="24"/>
                <w:szCs w:val="24"/>
              </w:rPr>
            </w:pPr>
          </w:p>
        </w:tc>
        <w:tc>
          <w:tcPr>
            <w:tcW w:w="773" w:type="pct"/>
            <w:vAlign w:val="center"/>
          </w:tcPr>
          <w:p w:rsidR="005F3DBC" w:rsidRPr="00D439D2" w:rsidRDefault="005F3DBC" w:rsidP="008734F9">
            <w:pPr>
              <w:pStyle w:val="30"/>
              <w:shd w:val="clear" w:color="auto" w:fill="auto"/>
              <w:spacing w:line="240" w:lineRule="auto"/>
              <w:jc w:val="right"/>
              <w:rPr>
                <w:sz w:val="24"/>
                <w:szCs w:val="24"/>
              </w:rPr>
            </w:pPr>
            <w:r w:rsidRPr="00D439D2">
              <w:rPr>
                <w:sz w:val="24"/>
                <w:szCs w:val="24"/>
              </w:rPr>
              <w:t>26 309,2</w:t>
            </w:r>
          </w:p>
        </w:tc>
      </w:tr>
      <w:tr w:rsidR="005F3DBC" w:rsidRPr="00D439D2" w:rsidTr="005F3DBC">
        <w:tc>
          <w:tcPr>
            <w:tcW w:w="435" w:type="pct"/>
            <w:vAlign w:val="center"/>
          </w:tcPr>
          <w:p w:rsidR="005F3DBC" w:rsidRPr="00D439D2" w:rsidRDefault="005F3DBC" w:rsidP="0041489D">
            <w:pPr>
              <w:pStyle w:val="40"/>
              <w:shd w:val="clear" w:color="auto" w:fill="auto"/>
              <w:spacing w:line="240" w:lineRule="auto"/>
              <w:jc w:val="center"/>
              <w:rPr>
                <w:sz w:val="24"/>
                <w:szCs w:val="24"/>
              </w:rPr>
            </w:pPr>
            <w:r w:rsidRPr="00D439D2">
              <w:rPr>
                <w:sz w:val="24"/>
                <w:szCs w:val="24"/>
              </w:rPr>
              <w:t>1000</w:t>
            </w:r>
          </w:p>
        </w:tc>
        <w:tc>
          <w:tcPr>
            <w:tcW w:w="1418" w:type="pct"/>
          </w:tcPr>
          <w:p w:rsidR="005F3DBC" w:rsidRPr="00D439D2" w:rsidRDefault="005F3DBC" w:rsidP="0041489D">
            <w:pPr>
              <w:pStyle w:val="40"/>
              <w:shd w:val="clear" w:color="auto" w:fill="auto"/>
              <w:spacing w:line="240" w:lineRule="auto"/>
              <w:rPr>
                <w:sz w:val="24"/>
                <w:szCs w:val="24"/>
              </w:rPr>
            </w:pPr>
            <w:r w:rsidRPr="00D439D2">
              <w:rPr>
                <w:sz w:val="24"/>
                <w:szCs w:val="24"/>
              </w:rPr>
              <w:t>Социальная политика</w:t>
            </w:r>
          </w:p>
        </w:tc>
        <w:tc>
          <w:tcPr>
            <w:tcW w:w="693" w:type="pct"/>
            <w:vAlign w:val="center"/>
          </w:tcPr>
          <w:p w:rsidR="005F3DBC" w:rsidRPr="00D439D2" w:rsidRDefault="002A22D8" w:rsidP="002A22D8">
            <w:pPr>
              <w:pStyle w:val="40"/>
              <w:shd w:val="clear" w:color="auto" w:fill="auto"/>
              <w:spacing w:line="240" w:lineRule="auto"/>
              <w:jc w:val="right"/>
              <w:rPr>
                <w:sz w:val="24"/>
                <w:szCs w:val="24"/>
              </w:rPr>
            </w:pPr>
            <w:r w:rsidRPr="00D439D2">
              <w:rPr>
                <w:sz w:val="24"/>
                <w:szCs w:val="24"/>
              </w:rPr>
              <w:t>34 560,6</w:t>
            </w:r>
          </w:p>
        </w:tc>
        <w:tc>
          <w:tcPr>
            <w:tcW w:w="718" w:type="pct"/>
            <w:vAlign w:val="center"/>
          </w:tcPr>
          <w:p w:rsidR="005F3DBC" w:rsidRPr="00D439D2" w:rsidRDefault="005F3DBC" w:rsidP="002A22D8">
            <w:pPr>
              <w:pStyle w:val="40"/>
              <w:shd w:val="clear" w:color="auto" w:fill="auto"/>
              <w:spacing w:line="240" w:lineRule="auto"/>
              <w:jc w:val="right"/>
              <w:rPr>
                <w:sz w:val="24"/>
                <w:szCs w:val="24"/>
              </w:rPr>
            </w:pPr>
            <w:r w:rsidRPr="00D439D2">
              <w:rPr>
                <w:sz w:val="24"/>
                <w:szCs w:val="24"/>
              </w:rPr>
              <w:t>28 </w:t>
            </w:r>
            <w:r w:rsidR="002A22D8" w:rsidRPr="00D439D2">
              <w:rPr>
                <w:sz w:val="24"/>
                <w:szCs w:val="24"/>
              </w:rPr>
              <w:t>230,6</w:t>
            </w:r>
          </w:p>
        </w:tc>
        <w:tc>
          <w:tcPr>
            <w:tcW w:w="532" w:type="pct"/>
            <w:vAlign w:val="center"/>
          </w:tcPr>
          <w:p w:rsidR="005F3DBC" w:rsidRPr="00D439D2" w:rsidRDefault="002A22D8" w:rsidP="002A22D8">
            <w:pPr>
              <w:pStyle w:val="40"/>
              <w:shd w:val="clear" w:color="auto" w:fill="auto"/>
              <w:spacing w:line="240" w:lineRule="auto"/>
              <w:jc w:val="right"/>
              <w:rPr>
                <w:sz w:val="24"/>
                <w:szCs w:val="24"/>
              </w:rPr>
            </w:pPr>
            <w:r w:rsidRPr="00D439D2">
              <w:rPr>
                <w:sz w:val="24"/>
                <w:szCs w:val="24"/>
              </w:rPr>
              <w:t>81,7</w:t>
            </w:r>
          </w:p>
        </w:tc>
        <w:tc>
          <w:tcPr>
            <w:tcW w:w="431" w:type="pct"/>
            <w:vAlign w:val="center"/>
          </w:tcPr>
          <w:p w:rsidR="005F3DBC" w:rsidRPr="00D439D2" w:rsidRDefault="0098641A" w:rsidP="00BF5BAB">
            <w:pPr>
              <w:pStyle w:val="a8"/>
              <w:shd w:val="clear" w:color="auto" w:fill="auto"/>
              <w:spacing w:after="0" w:line="240" w:lineRule="auto"/>
              <w:jc w:val="right"/>
              <w:rPr>
                <w:b/>
                <w:sz w:val="24"/>
                <w:szCs w:val="24"/>
              </w:rPr>
            </w:pPr>
            <w:r w:rsidRPr="00D439D2">
              <w:rPr>
                <w:b/>
                <w:sz w:val="24"/>
                <w:szCs w:val="24"/>
              </w:rPr>
              <w:t>4,2</w:t>
            </w:r>
          </w:p>
        </w:tc>
        <w:tc>
          <w:tcPr>
            <w:tcW w:w="773" w:type="pct"/>
            <w:vAlign w:val="center"/>
          </w:tcPr>
          <w:p w:rsidR="005F3DBC" w:rsidRPr="00D439D2" w:rsidRDefault="005F3DBC" w:rsidP="008734F9">
            <w:pPr>
              <w:pStyle w:val="40"/>
              <w:shd w:val="clear" w:color="auto" w:fill="auto"/>
              <w:spacing w:line="240" w:lineRule="auto"/>
              <w:jc w:val="right"/>
              <w:rPr>
                <w:sz w:val="24"/>
                <w:szCs w:val="24"/>
              </w:rPr>
            </w:pPr>
            <w:r w:rsidRPr="00D439D2">
              <w:rPr>
                <w:sz w:val="24"/>
                <w:szCs w:val="24"/>
              </w:rPr>
              <w:t>28 375,5</w:t>
            </w:r>
          </w:p>
        </w:tc>
      </w:tr>
      <w:tr w:rsidR="005F3DBC" w:rsidRPr="00D439D2" w:rsidTr="005F3DBC">
        <w:tc>
          <w:tcPr>
            <w:tcW w:w="435" w:type="pct"/>
            <w:vAlign w:val="center"/>
          </w:tcPr>
          <w:p w:rsidR="005F3DBC" w:rsidRPr="00D439D2" w:rsidRDefault="005F3DBC" w:rsidP="0041489D">
            <w:pPr>
              <w:pStyle w:val="30"/>
              <w:shd w:val="clear" w:color="auto" w:fill="auto"/>
              <w:spacing w:line="240" w:lineRule="auto"/>
              <w:jc w:val="center"/>
              <w:rPr>
                <w:sz w:val="24"/>
                <w:szCs w:val="24"/>
              </w:rPr>
            </w:pPr>
            <w:r w:rsidRPr="00D439D2">
              <w:rPr>
                <w:sz w:val="24"/>
                <w:szCs w:val="24"/>
              </w:rPr>
              <w:t>1101</w:t>
            </w:r>
          </w:p>
        </w:tc>
        <w:tc>
          <w:tcPr>
            <w:tcW w:w="1418" w:type="pct"/>
          </w:tcPr>
          <w:p w:rsidR="005F3DBC" w:rsidRPr="00D439D2" w:rsidRDefault="005F3DBC" w:rsidP="0041489D">
            <w:pPr>
              <w:pStyle w:val="30"/>
              <w:shd w:val="clear" w:color="auto" w:fill="auto"/>
              <w:spacing w:line="240" w:lineRule="auto"/>
              <w:rPr>
                <w:sz w:val="24"/>
                <w:szCs w:val="24"/>
              </w:rPr>
            </w:pPr>
            <w:r w:rsidRPr="00D439D2">
              <w:rPr>
                <w:sz w:val="24"/>
                <w:szCs w:val="24"/>
              </w:rPr>
              <w:t>Физическая культура</w:t>
            </w:r>
          </w:p>
        </w:tc>
        <w:tc>
          <w:tcPr>
            <w:tcW w:w="693" w:type="pct"/>
            <w:vAlign w:val="center"/>
          </w:tcPr>
          <w:p w:rsidR="005F3DBC" w:rsidRPr="00D439D2" w:rsidRDefault="002A22D8" w:rsidP="00BF5BAB">
            <w:pPr>
              <w:pStyle w:val="30"/>
              <w:shd w:val="clear" w:color="auto" w:fill="auto"/>
              <w:spacing w:line="240" w:lineRule="auto"/>
              <w:jc w:val="right"/>
              <w:rPr>
                <w:sz w:val="24"/>
                <w:szCs w:val="24"/>
              </w:rPr>
            </w:pPr>
            <w:r w:rsidRPr="00D439D2">
              <w:rPr>
                <w:sz w:val="24"/>
                <w:szCs w:val="24"/>
              </w:rPr>
              <w:t>11 561,4</w:t>
            </w:r>
          </w:p>
        </w:tc>
        <w:tc>
          <w:tcPr>
            <w:tcW w:w="718" w:type="pct"/>
            <w:vAlign w:val="center"/>
          </w:tcPr>
          <w:p w:rsidR="005F3DBC" w:rsidRPr="00D439D2" w:rsidRDefault="002A22D8" w:rsidP="00BF5BAB">
            <w:pPr>
              <w:pStyle w:val="30"/>
              <w:shd w:val="clear" w:color="auto" w:fill="auto"/>
              <w:spacing w:line="240" w:lineRule="auto"/>
              <w:jc w:val="right"/>
              <w:rPr>
                <w:sz w:val="24"/>
                <w:szCs w:val="24"/>
              </w:rPr>
            </w:pPr>
            <w:r w:rsidRPr="00D439D2">
              <w:rPr>
                <w:sz w:val="24"/>
                <w:szCs w:val="24"/>
              </w:rPr>
              <w:t>10 756,5</w:t>
            </w:r>
          </w:p>
        </w:tc>
        <w:tc>
          <w:tcPr>
            <w:tcW w:w="532" w:type="pct"/>
            <w:vAlign w:val="center"/>
          </w:tcPr>
          <w:p w:rsidR="005F3DBC" w:rsidRPr="00D439D2" w:rsidRDefault="002A22D8" w:rsidP="00BF5BAB">
            <w:pPr>
              <w:pStyle w:val="30"/>
              <w:shd w:val="clear" w:color="auto" w:fill="auto"/>
              <w:spacing w:line="240" w:lineRule="auto"/>
              <w:jc w:val="right"/>
              <w:rPr>
                <w:sz w:val="24"/>
                <w:szCs w:val="24"/>
              </w:rPr>
            </w:pPr>
            <w:r w:rsidRPr="00D439D2">
              <w:rPr>
                <w:sz w:val="24"/>
                <w:szCs w:val="24"/>
              </w:rPr>
              <w:t>93,0</w:t>
            </w:r>
          </w:p>
        </w:tc>
        <w:tc>
          <w:tcPr>
            <w:tcW w:w="431" w:type="pct"/>
            <w:vAlign w:val="center"/>
          </w:tcPr>
          <w:p w:rsidR="005F3DBC" w:rsidRPr="00D439D2" w:rsidRDefault="005F3DBC" w:rsidP="00BF5BAB">
            <w:pPr>
              <w:pStyle w:val="a8"/>
              <w:shd w:val="clear" w:color="auto" w:fill="auto"/>
              <w:spacing w:after="0" w:line="240" w:lineRule="auto"/>
              <w:jc w:val="right"/>
              <w:rPr>
                <w:sz w:val="24"/>
                <w:szCs w:val="24"/>
              </w:rPr>
            </w:pPr>
          </w:p>
        </w:tc>
        <w:tc>
          <w:tcPr>
            <w:tcW w:w="773" w:type="pct"/>
            <w:vAlign w:val="center"/>
          </w:tcPr>
          <w:p w:rsidR="005F3DBC" w:rsidRPr="00D439D2" w:rsidRDefault="005F3DBC" w:rsidP="008734F9">
            <w:pPr>
              <w:pStyle w:val="30"/>
              <w:shd w:val="clear" w:color="auto" w:fill="auto"/>
              <w:spacing w:line="240" w:lineRule="auto"/>
              <w:jc w:val="right"/>
              <w:rPr>
                <w:sz w:val="24"/>
                <w:szCs w:val="24"/>
              </w:rPr>
            </w:pPr>
            <w:r w:rsidRPr="00D439D2">
              <w:rPr>
                <w:sz w:val="24"/>
                <w:szCs w:val="24"/>
              </w:rPr>
              <w:t>115 582,3</w:t>
            </w:r>
          </w:p>
        </w:tc>
      </w:tr>
      <w:tr w:rsidR="005F3DBC" w:rsidRPr="00D439D2" w:rsidTr="005F3DBC">
        <w:tc>
          <w:tcPr>
            <w:tcW w:w="435" w:type="pct"/>
            <w:vAlign w:val="center"/>
          </w:tcPr>
          <w:p w:rsidR="005F3DBC" w:rsidRPr="00D439D2" w:rsidRDefault="005F3DBC" w:rsidP="0041489D">
            <w:pPr>
              <w:pStyle w:val="30"/>
              <w:shd w:val="clear" w:color="auto" w:fill="auto"/>
              <w:spacing w:line="240" w:lineRule="auto"/>
              <w:jc w:val="center"/>
              <w:rPr>
                <w:sz w:val="24"/>
                <w:szCs w:val="24"/>
              </w:rPr>
            </w:pPr>
            <w:r w:rsidRPr="00D439D2">
              <w:rPr>
                <w:sz w:val="24"/>
                <w:szCs w:val="24"/>
              </w:rPr>
              <w:t>1102</w:t>
            </w:r>
          </w:p>
        </w:tc>
        <w:tc>
          <w:tcPr>
            <w:tcW w:w="1418" w:type="pct"/>
          </w:tcPr>
          <w:p w:rsidR="005F3DBC" w:rsidRPr="00D439D2" w:rsidRDefault="005F3DBC" w:rsidP="0041489D">
            <w:pPr>
              <w:pStyle w:val="30"/>
              <w:shd w:val="clear" w:color="auto" w:fill="auto"/>
              <w:spacing w:line="240" w:lineRule="auto"/>
              <w:rPr>
                <w:sz w:val="24"/>
                <w:szCs w:val="24"/>
              </w:rPr>
            </w:pPr>
            <w:r w:rsidRPr="00D439D2">
              <w:rPr>
                <w:sz w:val="24"/>
                <w:szCs w:val="24"/>
              </w:rPr>
              <w:t>Массовый спорт</w:t>
            </w:r>
          </w:p>
        </w:tc>
        <w:tc>
          <w:tcPr>
            <w:tcW w:w="693" w:type="pct"/>
            <w:vAlign w:val="center"/>
          </w:tcPr>
          <w:p w:rsidR="005F3DBC" w:rsidRPr="00D439D2" w:rsidRDefault="002A22D8" w:rsidP="00AF6173">
            <w:pPr>
              <w:pStyle w:val="30"/>
              <w:shd w:val="clear" w:color="auto" w:fill="auto"/>
              <w:spacing w:line="240" w:lineRule="auto"/>
              <w:jc w:val="right"/>
              <w:rPr>
                <w:sz w:val="24"/>
                <w:szCs w:val="24"/>
              </w:rPr>
            </w:pPr>
            <w:r w:rsidRPr="00D439D2">
              <w:rPr>
                <w:sz w:val="24"/>
                <w:szCs w:val="24"/>
              </w:rPr>
              <w:t>820,0</w:t>
            </w:r>
          </w:p>
        </w:tc>
        <w:tc>
          <w:tcPr>
            <w:tcW w:w="718" w:type="pct"/>
            <w:vAlign w:val="center"/>
          </w:tcPr>
          <w:p w:rsidR="005F3DBC" w:rsidRPr="00D439D2" w:rsidRDefault="002A22D8" w:rsidP="00AF6173">
            <w:pPr>
              <w:pStyle w:val="30"/>
              <w:shd w:val="clear" w:color="auto" w:fill="auto"/>
              <w:spacing w:line="240" w:lineRule="auto"/>
              <w:jc w:val="right"/>
              <w:rPr>
                <w:sz w:val="24"/>
                <w:szCs w:val="24"/>
              </w:rPr>
            </w:pPr>
            <w:r w:rsidRPr="00D439D2">
              <w:rPr>
                <w:sz w:val="24"/>
                <w:szCs w:val="24"/>
              </w:rPr>
              <w:t>820,0</w:t>
            </w:r>
          </w:p>
        </w:tc>
        <w:tc>
          <w:tcPr>
            <w:tcW w:w="532" w:type="pct"/>
            <w:vAlign w:val="center"/>
          </w:tcPr>
          <w:p w:rsidR="005F3DBC" w:rsidRPr="00D439D2" w:rsidRDefault="005F3DBC" w:rsidP="00AF6173">
            <w:pPr>
              <w:pStyle w:val="30"/>
              <w:shd w:val="clear" w:color="auto" w:fill="auto"/>
              <w:spacing w:line="240" w:lineRule="auto"/>
              <w:jc w:val="right"/>
              <w:rPr>
                <w:sz w:val="24"/>
                <w:szCs w:val="24"/>
              </w:rPr>
            </w:pPr>
            <w:r w:rsidRPr="00D439D2">
              <w:rPr>
                <w:sz w:val="24"/>
                <w:szCs w:val="24"/>
              </w:rPr>
              <w:t>100,0</w:t>
            </w:r>
          </w:p>
        </w:tc>
        <w:tc>
          <w:tcPr>
            <w:tcW w:w="431" w:type="pct"/>
            <w:vAlign w:val="center"/>
          </w:tcPr>
          <w:p w:rsidR="005F3DBC" w:rsidRPr="00D439D2" w:rsidRDefault="005F3DBC" w:rsidP="00BF5BAB">
            <w:pPr>
              <w:pStyle w:val="a8"/>
              <w:shd w:val="clear" w:color="auto" w:fill="auto"/>
              <w:spacing w:after="0" w:line="240" w:lineRule="auto"/>
              <w:jc w:val="right"/>
              <w:rPr>
                <w:sz w:val="24"/>
                <w:szCs w:val="24"/>
              </w:rPr>
            </w:pPr>
          </w:p>
        </w:tc>
        <w:tc>
          <w:tcPr>
            <w:tcW w:w="773" w:type="pct"/>
            <w:vAlign w:val="center"/>
          </w:tcPr>
          <w:p w:rsidR="005F3DBC" w:rsidRPr="00D439D2" w:rsidRDefault="005F3DBC" w:rsidP="008734F9">
            <w:pPr>
              <w:pStyle w:val="30"/>
              <w:shd w:val="clear" w:color="auto" w:fill="auto"/>
              <w:spacing w:line="240" w:lineRule="auto"/>
              <w:jc w:val="right"/>
              <w:rPr>
                <w:sz w:val="24"/>
                <w:szCs w:val="24"/>
              </w:rPr>
            </w:pPr>
            <w:r w:rsidRPr="00D439D2">
              <w:rPr>
                <w:sz w:val="24"/>
                <w:szCs w:val="24"/>
              </w:rPr>
              <w:t>4 472,9</w:t>
            </w:r>
          </w:p>
        </w:tc>
      </w:tr>
      <w:tr w:rsidR="005F3DBC" w:rsidRPr="00D439D2" w:rsidTr="005F3DBC">
        <w:tc>
          <w:tcPr>
            <w:tcW w:w="435" w:type="pct"/>
            <w:vAlign w:val="center"/>
          </w:tcPr>
          <w:p w:rsidR="005F3DBC" w:rsidRPr="00D439D2" w:rsidRDefault="005F3DBC" w:rsidP="0041489D">
            <w:pPr>
              <w:pStyle w:val="40"/>
              <w:shd w:val="clear" w:color="auto" w:fill="auto"/>
              <w:spacing w:line="240" w:lineRule="auto"/>
              <w:jc w:val="center"/>
              <w:rPr>
                <w:b w:val="0"/>
                <w:sz w:val="24"/>
                <w:szCs w:val="24"/>
              </w:rPr>
            </w:pPr>
            <w:r w:rsidRPr="00D439D2">
              <w:rPr>
                <w:b w:val="0"/>
                <w:sz w:val="24"/>
                <w:szCs w:val="24"/>
              </w:rPr>
              <w:t>1103</w:t>
            </w:r>
          </w:p>
        </w:tc>
        <w:tc>
          <w:tcPr>
            <w:tcW w:w="1418" w:type="pct"/>
          </w:tcPr>
          <w:p w:rsidR="005F3DBC" w:rsidRPr="00D439D2" w:rsidRDefault="005F3DBC" w:rsidP="0041489D">
            <w:pPr>
              <w:pStyle w:val="40"/>
              <w:shd w:val="clear" w:color="auto" w:fill="auto"/>
              <w:spacing w:line="240" w:lineRule="auto"/>
              <w:rPr>
                <w:b w:val="0"/>
                <w:sz w:val="24"/>
                <w:szCs w:val="24"/>
              </w:rPr>
            </w:pPr>
            <w:r w:rsidRPr="00D439D2">
              <w:rPr>
                <w:b w:val="0"/>
                <w:sz w:val="24"/>
                <w:szCs w:val="24"/>
              </w:rPr>
              <w:t>Спорт высших достижений</w:t>
            </w:r>
          </w:p>
        </w:tc>
        <w:tc>
          <w:tcPr>
            <w:tcW w:w="693" w:type="pct"/>
            <w:vAlign w:val="center"/>
          </w:tcPr>
          <w:p w:rsidR="005F3DBC" w:rsidRPr="00D439D2" w:rsidRDefault="00B5425C" w:rsidP="00BF5BAB">
            <w:pPr>
              <w:pStyle w:val="40"/>
              <w:shd w:val="clear" w:color="auto" w:fill="auto"/>
              <w:spacing w:line="240" w:lineRule="auto"/>
              <w:jc w:val="right"/>
              <w:rPr>
                <w:b w:val="0"/>
                <w:sz w:val="24"/>
                <w:szCs w:val="24"/>
              </w:rPr>
            </w:pPr>
            <w:r w:rsidRPr="00D439D2">
              <w:rPr>
                <w:b w:val="0"/>
                <w:sz w:val="24"/>
                <w:szCs w:val="24"/>
              </w:rPr>
              <w:t>466,9</w:t>
            </w:r>
          </w:p>
        </w:tc>
        <w:tc>
          <w:tcPr>
            <w:tcW w:w="718" w:type="pct"/>
            <w:vAlign w:val="center"/>
          </w:tcPr>
          <w:p w:rsidR="005F3DBC" w:rsidRPr="00D439D2" w:rsidRDefault="00B5425C" w:rsidP="00BF5BAB">
            <w:pPr>
              <w:pStyle w:val="40"/>
              <w:shd w:val="clear" w:color="auto" w:fill="auto"/>
              <w:spacing w:line="240" w:lineRule="auto"/>
              <w:jc w:val="right"/>
              <w:rPr>
                <w:b w:val="0"/>
                <w:sz w:val="24"/>
                <w:szCs w:val="24"/>
              </w:rPr>
            </w:pPr>
            <w:r w:rsidRPr="00D439D2">
              <w:rPr>
                <w:b w:val="0"/>
                <w:sz w:val="24"/>
                <w:szCs w:val="24"/>
              </w:rPr>
              <w:t>453,0</w:t>
            </w:r>
          </w:p>
        </w:tc>
        <w:tc>
          <w:tcPr>
            <w:tcW w:w="532" w:type="pct"/>
            <w:vAlign w:val="center"/>
          </w:tcPr>
          <w:p w:rsidR="005F3DBC" w:rsidRPr="00D439D2" w:rsidRDefault="00B5425C" w:rsidP="00B5425C">
            <w:pPr>
              <w:pStyle w:val="40"/>
              <w:shd w:val="clear" w:color="auto" w:fill="auto"/>
              <w:spacing w:line="240" w:lineRule="auto"/>
              <w:jc w:val="right"/>
              <w:rPr>
                <w:b w:val="0"/>
                <w:sz w:val="24"/>
                <w:szCs w:val="24"/>
              </w:rPr>
            </w:pPr>
            <w:r w:rsidRPr="00D439D2">
              <w:rPr>
                <w:b w:val="0"/>
                <w:sz w:val="24"/>
                <w:szCs w:val="24"/>
              </w:rPr>
              <w:t>97,0</w:t>
            </w:r>
          </w:p>
        </w:tc>
        <w:tc>
          <w:tcPr>
            <w:tcW w:w="431" w:type="pct"/>
            <w:vAlign w:val="center"/>
          </w:tcPr>
          <w:p w:rsidR="005F3DBC" w:rsidRPr="00D439D2" w:rsidRDefault="005F3DBC" w:rsidP="00BF5BAB">
            <w:pPr>
              <w:pStyle w:val="a8"/>
              <w:shd w:val="clear" w:color="auto" w:fill="auto"/>
              <w:spacing w:after="0" w:line="240" w:lineRule="auto"/>
              <w:jc w:val="right"/>
              <w:rPr>
                <w:sz w:val="24"/>
                <w:szCs w:val="24"/>
              </w:rPr>
            </w:pPr>
          </w:p>
        </w:tc>
        <w:tc>
          <w:tcPr>
            <w:tcW w:w="773" w:type="pct"/>
            <w:vAlign w:val="center"/>
          </w:tcPr>
          <w:p w:rsidR="005F3DBC" w:rsidRPr="00D439D2" w:rsidRDefault="005F3DBC" w:rsidP="008734F9">
            <w:pPr>
              <w:pStyle w:val="40"/>
              <w:shd w:val="clear" w:color="auto" w:fill="auto"/>
              <w:spacing w:line="240" w:lineRule="auto"/>
              <w:jc w:val="right"/>
              <w:rPr>
                <w:b w:val="0"/>
                <w:sz w:val="24"/>
                <w:szCs w:val="24"/>
              </w:rPr>
            </w:pPr>
            <w:r w:rsidRPr="00D439D2">
              <w:rPr>
                <w:b w:val="0"/>
                <w:sz w:val="24"/>
                <w:szCs w:val="24"/>
              </w:rPr>
              <w:t>42,2</w:t>
            </w:r>
          </w:p>
        </w:tc>
      </w:tr>
      <w:tr w:rsidR="005F3DBC" w:rsidRPr="00D439D2" w:rsidTr="005F3DBC">
        <w:tc>
          <w:tcPr>
            <w:tcW w:w="435" w:type="pct"/>
            <w:vAlign w:val="center"/>
          </w:tcPr>
          <w:p w:rsidR="005F3DBC" w:rsidRPr="00D439D2" w:rsidRDefault="005F3DBC" w:rsidP="0041489D">
            <w:pPr>
              <w:pStyle w:val="40"/>
              <w:shd w:val="clear" w:color="auto" w:fill="auto"/>
              <w:spacing w:line="240" w:lineRule="auto"/>
              <w:jc w:val="center"/>
              <w:rPr>
                <w:sz w:val="24"/>
                <w:szCs w:val="24"/>
              </w:rPr>
            </w:pPr>
            <w:r w:rsidRPr="00D439D2">
              <w:rPr>
                <w:sz w:val="24"/>
                <w:szCs w:val="24"/>
              </w:rPr>
              <w:t>1100</w:t>
            </w:r>
          </w:p>
        </w:tc>
        <w:tc>
          <w:tcPr>
            <w:tcW w:w="1418" w:type="pct"/>
          </w:tcPr>
          <w:p w:rsidR="005F3DBC" w:rsidRPr="00D439D2" w:rsidRDefault="005F3DBC" w:rsidP="0041489D">
            <w:pPr>
              <w:pStyle w:val="40"/>
              <w:shd w:val="clear" w:color="auto" w:fill="auto"/>
              <w:spacing w:line="240" w:lineRule="auto"/>
              <w:rPr>
                <w:sz w:val="24"/>
                <w:szCs w:val="24"/>
              </w:rPr>
            </w:pPr>
            <w:r w:rsidRPr="00D439D2">
              <w:rPr>
                <w:sz w:val="24"/>
                <w:szCs w:val="24"/>
              </w:rPr>
              <w:t>Физическая культура и спорт</w:t>
            </w:r>
          </w:p>
        </w:tc>
        <w:tc>
          <w:tcPr>
            <w:tcW w:w="693" w:type="pct"/>
            <w:vAlign w:val="center"/>
          </w:tcPr>
          <w:p w:rsidR="005F3DBC" w:rsidRPr="00D439D2" w:rsidRDefault="00B5425C" w:rsidP="00BF5BAB">
            <w:pPr>
              <w:pStyle w:val="40"/>
              <w:shd w:val="clear" w:color="auto" w:fill="auto"/>
              <w:spacing w:line="240" w:lineRule="auto"/>
              <w:jc w:val="right"/>
              <w:rPr>
                <w:sz w:val="24"/>
                <w:szCs w:val="24"/>
              </w:rPr>
            </w:pPr>
            <w:r w:rsidRPr="00D439D2">
              <w:rPr>
                <w:sz w:val="24"/>
                <w:szCs w:val="24"/>
              </w:rPr>
              <w:t>12 848,3</w:t>
            </w:r>
          </w:p>
        </w:tc>
        <w:tc>
          <w:tcPr>
            <w:tcW w:w="718" w:type="pct"/>
            <w:vAlign w:val="center"/>
          </w:tcPr>
          <w:p w:rsidR="005F3DBC" w:rsidRPr="00D439D2" w:rsidRDefault="00B5425C" w:rsidP="00BF5BAB">
            <w:pPr>
              <w:pStyle w:val="40"/>
              <w:shd w:val="clear" w:color="auto" w:fill="auto"/>
              <w:spacing w:line="240" w:lineRule="auto"/>
              <w:jc w:val="right"/>
              <w:rPr>
                <w:sz w:val="24"/>
                <w:szCs w:val="24"/>
              </w:rPr>
            </w:pPr>
            <w:r w:rsidRPr="00D439D2">
              <w:rPr>
                <w:sz w:val="24"/>
                <w:szCs w:val="24"/>
              </w:rPr>
              <w:t>12 029,5</w:t>
            </w:r>
          </w:p>
        </w:tc>
        <w:tc>
          <w:tcPr>
            <w:tcW w:w="532" w:type="pct"/>
            <w:vAlign w:val="center"/>
          </w:tcPr>
          <w:p w:rsidR="005F3DBC" w:rsidRPr="00D439D2" w:rsidRDefault="00B5425C" w:rsidP="00BF5BAB">
            <w:pPr>
              <w:pStyle w:val="40"/>
              <w:shd w:val="clear" w:color="auto" w:fill="auto"/>
              <w:spacing w:line="240" w:lineRule="auto"/>
              <w:jc w:val="right"/>
              <w:rPr>
                <w:sz w:val="24"/>
                <w:szCs w:val="24"/>
              </w:rPr>
            </w:pPr>
            <w:r w:rsidRPr="00D439D2">
              <w:rPr>
                <w:sz w:val="24"/>
                <w:szCs w:val="24"/>
              </w:rPr>
              <w:t>93,6</w:t>
            </w:r>
          </w:p>
        </w:tc>
        <w:tc>
          <w:tcPr>
            <w:tcW w:w="431" w:type="pct"/>
            <w:vAlign w:val="center"/>
          </w:tcPr>
          <w:p w:rsidR="005F3DBC" w:rsidRPr="00D439D2" w:rsidRDefault="0098641A" w:rsidP="00BF5BAB">
            <w:pPr>
              <w:pStyle w:val="a8"/>
              <w:shd w:val="clear" w:color="auto" w:fill="auto"/>
              <w:spacing w:after="0" w:line="240" w:lineRule="auto"/>
              <w:jc w:val="right"/>
              <w:rPr>
                <w:b/>
                <w:sz w:val="24"/>
                <w:szCs w:val="24"/>
              </w:rPr>
            </w:pPr>
            <w:r w:rsidRPr="00D439D2">
              <w:rPr>
                <w:b/>
                <w:sz w:val="24"/>
                <w:szCs w:val="24"/>
              </w:rPr>
              <w:t>1,8</w:t>
            </w:r>
          </w:p>
        </w:tc>
        <w:tc>
          <w:tcPr>
            <w:tcW w:w="773" w:type="pct"/>
            <w:vAlign w:val="center"/>
          </w:tcPr>
          <w:p w:rsidR="005F3DBC" w:rsidRPr="00D439D2" w:rsidRDefault="005F3DBC" w:rsidP="008734F9">
            <w:pPr>
              <w:pStyle w:val="40"/>
              <w:shd w:val="clear" w:color="auto" w:fill="auto"/>
              <w:spacing w:line="240" w:lineRule="auto"/>
              <w:jc w:val="right"/>
              <w:rPr>
                <w:sz w:val="24"/>
                <w:szCs w:val="24"/>
              </w:rPr>
            </w:pPr>
            <w:r w:rsidRPr="00D439D2">
              <w:rPr>
                <w:sz w:val="24"/>
                <w:szCs w:val="24"/>
              </w:rPr>
              <w:t>120 097,4</w:t>
            </w:r>
          </w:p>
        </w:tc>
      </w:tr>
      <w:tr w:rsidR="005F3DBC" w:rsidRPr="00D439D2" w:rsidTr="005F3DBC">
        <w:tc>
          <w:tcPr>
            <w:tcW w:w="435" w:type="pct"/>
            <w:vAlign w:val="center"/>
          </w:tcPr>
          <w:p w:rsidR="005F3DBC" w:rsidRPr="00D439D2" w:rsidRDefault="005F3DBC" w:rsidP="0041489D">
            <w:pPr>
              <w:pStyle w:val="30"/>
              <w:shd w:val="clear" w:color="auto" w:fill="auto"/>
              <w:spacing w:line="240" w:lineRule="auto"/>
              <w:jc w:val="center"/>
              <w:rPr>
                <w:sz w:val="24"/>
                <w:szCs w:val="24"/>
              </w:rPr>
            </w:pPr>
            <w:r w:rsidRPr="00D439D2">
              <w:rPr>
                <w:sz w:val="24"/>
                <w:szCs w:val="24"/>
              </w:rPr>
              <w:t>1401</w:t>
            </w:r>
          </w:p>
        </w:tc>
        <w:tc>
          <w:tcPr>
            <w:tcW w:w="1418" w:type="pct"/>
          </w:tcPr>
          <w:p w:rsidR="005F3DBC" w:rsidRPr="00D439D2" w:rsidRDefault="005F3DBC" w:rsidP="0041489D">
            <w:pPr>
              <w:pStyle w:val="30"/>
              <w:shd w:val="clear" w:color="auto" w:fill="auto"/>
              <w:spacing w:line="240" w:lineRule="auto"/>
              <w:rPr>
                <w:sz w:val="24"/>
                <w:szCs w:val="24"/>
              </w:rPr>
            </w:pPr>
            <w:r w:rsidRPr="00D439D2">
              <w:rPr>
                <w:sz w:val="24"/>
                <w:szCs w:val="24"/>
              </w:rPr>
              <w:t>Дотации на выравнивание бюджетной обеспеченности субъектов Российской Федерации и муниципальных образований</w:t>
            </w:r>
          </w:p>
        </w:tc>
        <w:tc>
          <w:tcPr>
            <w:tcW w:w="693" w:type="pct"/>
            <w:vAlign w:val="center"/>
          </w:tcPr>
          <w:p w:rsidR="005F3DBC" w:rsidRPr="00D439D2" w:rsidRDefault="00B5425C" w:rsidP="00BF5BAB">
            <w:pPr>
              <w:pStyle w:val="30"/>
              <w:shd w:val="clear" w:color="auto" w:fill="auto"/>
              <w:spacing w:line="240" w:lineRule="auto"/>
              <w:jc w:val="right"/>
              <w:rPr>
                <w:sz w:val="24"/>
                <w:szCs w:val="24"/>
              </w:rPr>
            </w:pPr>
            <w:r w:rsidRPr="00D439D2">
              <w:rPr>
                <w:sz w:val="24"/>
                <w:szCs w:val="24"/>
              </w:rPr>
              <w:t>27 696,2</w:t>
            </w:r>
          </w:p>
        </w:tc>
        <w:tc>
          <w:tcPr>
            <w:tcW w:w="718" w:type="pct"/>
            <w:vAlign w:val="center"/>
          </w:tcPr>
          <w:p w:rsidR="005F3DBC" w:rsidRPr="00D439D2" w:rsidRDefault="00B5425C" w:rsidP="00BF5BAB">
            <w:pPr>
              <w:pStyle w:val="30"/>
              <w:shd w:val="clear" w:color="auto" w:fill="auto"/>
              <w:spacing w:line="240" w:lineRule="auto"/>
              <w:jc w:val="right"/>
              <w:rPr>
                <w:sz w:val="24"/>
                <w:szCs w:val="24"/>
              </w:rPr>
            </w:pPr>
            <w:r w:rsidRPr="00D439D2">
              <w:rPr>
                <w:sz w:val="24"/>
                <w:szCs w:val="24"/>
              </w:rPr>
              <w:t>27 696,2</w:t>
            </w:r>
          </w:p>
        </w:tc>
        <w:tc>
          <w:tcPr>
            <w:tcW w:w="532" w:type="pct"/>
            <w:vAlign w:val="center"/>
          </w:tcPr>
          <w:p w:rsidR="005F3DBC" w:rsidRPr="00D439D2" w:rsidRDefault="00B5425C" w:rsidP="00BF5BAB">
            <w:pPr>
              <w:pStyle w:val="30"/>
              <w:shd w:val="clear" w:color="auto" w:fill="auto"/>
              <w:spacing w:line="240" w:lineRule="auto"/>
              <w:jc w:val="right"/>
              <w:rPr>
                <w:sz w:val="24"/>
                <w:szCs w:val="24"/>
              </w:rPr>
            </w:pPr>
            <w:r w:rsidRPr="00D439D2">
              <w:rPr>
                <w:sz w:val="24"/>
                <w:szCs w:val="24"/>
              </w:rPr>
              <w:t>100,0</w:t>
            </w:r>
          </w:p>
        </w:tc>
        <w:tc>
          <w:tcPr>
            <w:tcW w:w="431" w:type="pct"/>
            <w:vAlign w:val="center"/>
          </w:tcPr>
          <w:p w:rsidR="005F3DBC" w:rsidRPr="00D439D2" w:rsidRDefault="005F3DBC" w:rsidP="00BF5BAB">
            <w:pPr>
              <w:pStyle w:val="a8"/>
              <w:shd w:val="clear" w:color="auto" w:fill="auto"/>
              <w:spacing w:after="0" w:line="240" w:lineRule="auto"/>
              <w:jc w:val="right"/>
              <w:rPr>
                <w:sz w:val="24"/>
                <w:szCs w:val="24"/>
              </w:rPr>
            </w:pPr>
          </w:p>
        </w:tc>
        <w:tc>
          <w:tcPr>
            <w:tcW w:w="773" w:type="pct"/>
            <w:vAlign w:val="center"/>
          </w:tcPr>
          <w:p w:rsidR="005F3DBC" w:rsidRPr="00D439D2" w:rsidRDefault="005F3DBC" w:rsidP="008734F9">
            <w:pPr>
              <w:pStyle w:val="30"/>
              <w:shd w:val="clear" w:color="auto" w:fill="auto"/>
              <w:spacing w:line="240" w:lineRule="auto"/>
              <w:jc w:val="right"/>
              <w:rPr>
                <w:sz w:val="24"/>
                <w:szCs w:val="24"/>
              </w:rPr>
            </w:pPr>
            <w:r w:rsidRPr="00D439D2">
              <w:rPr>
                <w:sz w:val="24"/>
                <w:szCs w:val="24"/>
              </w:rPr>
              <w:t>26 900,0</w:t>
            </w:r>
          </w:p>
        </w:tc>
      </w:tr>
      <w:tr w:rsidR="005F3DBC" w:rsidRPr="00D439D2" w:rsidTr="005F3DBC">
        <w:tc>
          <w:tcPr>
            <w:tcW w:w="435" w:type="pct"/>
            <w:vAlign w:val="center"/>
          </w:tcPr>
          <w:p w:rsidR="005F3DBC" w:rsidRPr="00D439D2" w:rsidRDefault="005F3DBC" w:rsidP="0041489D">
            <w:pPr>
              <w:pStyle w:val="30"/>
              <w:shd w:val="clear" w:color="auto" w:fill="auto"/>
              <w:spacing w:line="240" w:lineRule="auto"/>
              <w:jc w:val="center"/>
              <w:rPr>
                <w:sz w:val="24"/>
                <w:szCs w:val="24"/>
              </w:rPr>
            </w:pPr>
            <w:r w:rsidRPr="00D439D2">
              <w:rPr>
                <w:sz w:val="24"/>
                <w:szCs w:val="24"/>
              </w:rPr>
              <w:t>1403</w:t>
            </w:r>
          </w:p>
        </w:tc>
        <w:tc>
          <w:tcPr>
            <w:tcW w:w="1418" w:type="pct"/>
          </w:tcPr>
          <w:p w:rsidR="005F3DBC" w:rsidRPr="00D439D2" w:rsidRDefault="005F3DBC" w:rsidP="0041489D">
            <w:pPr>
              <w:pStyle w:val="30"/>
              <w:shd w:val="clear" w:color="auto" w:fill="auto"/>
              <w:spacing w:line="240" w:lineRule="auto"/>
              <w:rPr>
                <w:sz w:val="24"/>
                <w:szCs w:val="24"/>
              </w:rPr>
            </w:pPr>
            <w:r w:rsidRPr="00D439D2">
              <w:rPr>
                <w:sz w:val="24"/>
                <w:szCs w:val="24"/>
              </w:rPr>
              <w:t>Прочие межбюджетные трансферты общего характера</w:t>
            </w:r>
          </w:p>
        </w:tc>
        <w:tc>
          <w:tcPr>
            <w:tcW w:w="693" w:type="pct"/>
            <w:vAlign w:val="center"/>
          </w:tcPr>
          <w:p w:rsidR="005F3DBC" w:rsidRPr="00D439D2" w:rsidRDefault="00B5425C" w:rsidP="00BF5BAB">
            <w:pPr>
              <w:pStyle w:val="30"/>
              <w:shd w:val="clear" w:color="auto" w:fill="auto"/>
              <w:spacing w:line="240" w:lineRule="auto"/>
              <w:jc w:val="right"/>
              <w:rPr>
                <w:sz w:val="24"/>
                <w:szCs w:val="24"/>
              </w:rPr>
            </w:pPr>
            <w:r w:rsidRPr="00D439D2">
              <w:rPr>
                <w:sz w:val="24"/>
                <w:szCs w:val="24"/>
              </w:rPr>
              <w:t>15 803,2</w:t>
            </w:r>
          </w:p>
        </w:tc>
        <w:tc>
          <w:tcPr>
            <w:tcW w:w="718" w:type="pct"/>
            <w:vAlign w:val="center"/>
          </w:tcPr>
          <w:p w:rsidR="005F3DBC" w:rsidRPr="00D439D2" w:rsidRDefault="00B5425C" w:rsidP="00BF5BAB">
            <w:pPr>
              <w:pStyle w:val="30"/>
              <w:shd w:val="clear" w:color="auto" w:fill="auto"/>
              <w:spacing w:line="240" w:lineRule="auto"/>
              <w:jc w:val="right"/>
              <w:rPr>
                <w:sz w:val="24"/>
                <w:szCs w:val="24"/>
              </w:rPr>
            </w:pPr>
            <w:r w:rsidRPr="00D439D2">
              <w:rPr>
                <w:sz w:val="24"/>
                <w:szCs w:val="24"/>
              </w:rPr>
              <w:t>15 634,4</w:t>
            </w:r>
          </w:p>
        </w:tc>
        <w:tc>
          <w:tcPr>
            <w:tcW w:w="532" w:type="pct"/>
            <w:vAlign w:val="center"/>
          </w:tcPr>
          <w:p w:rsidR="005F3DBC" w:rsidRPr="00D439D2" w:rsidRDefault="00B5425C" w:rsidP="00BF5BAB">
            <w:pPr>
              <w:pStyle w:val="30"/>
              <w:shd w:val="clear" w:color="auto" w:fill="auto"/>
              <w:spacing w:line="240" w:lineRule="auto"/>
              <w:jc w:val="right"/>
              <w:rPr>
                <w:sz w:val="24"/>
                <w:szCs w:val="24"/>
              </w:rPr>
            </w:pPr>
            <w:r w:rsidRPr="00D439D2">
              <w:rPr>
                <w:sz w:val="24"/>
                <w:szCs w:val="24"/>
              </w:rPr>
              <w:t>98,9</w:t>
            </w:r>
          </w:p>
        </w:tc>
        <w:tc>
          <w:tcPr>
            <w:tcW w:w="431" w:type="pct"/>
            <w:vAlign w:val="center"/>
          </w:tcPr>
          <w:p w:rsidR="005F3DBC" w:rsidRPr="00D439D2" w:rsidRDefault="005F3DBC" w:rsidP="00BF5BAB">
            <w:pPr>
              <w:pStyle w:val="a8"/>
              <w:shd w:val="clear" w:color="auto" w:fill="auto"/>
              <w:spacing w:after="0" w:line="240" w:lineRule="auto"/>
              <w:jc w:val="right"/>
              <w:rPr>
                <w:sz w:val="24"/>
                <w:szCs w:val="24"/>
              </w:rPr>
            </w:pPr>
          </w:p>
        </w:tc>
        <w:tc>
          <w:tcPr>
            <w:tcW w:w="773" w:type="pct"/>
            <w:vAlign w:val="center"/>
          </w:tcPr>
          <w:p w:rsidR="005F3DBC" w:rsidRPr="00D439D2" w:rsidRDefault="005F3DBC" w:rsidP="008734F9">
            <w:pPr>
              <w:pStyle w:val="30"/>
              <w:shd w:val="clear" w:color="auto" w:fill="auto"/>
              <w:spacing w:line="240" w:lineRule="auto"/>
              <w:jc w:val="right"/>
              <w:rPr>
                <w:sz w:val="24"/>
                <w:szCs w:val="24"/>
              </w:rPr>
            </w:pPr>
            <w:r w:rsidRPr="00D439D2">
              <w:rPr>
                <w:sz w:val="24"/>
                <w:szCs w:val="24"/>
              </w:rPr>
              <w:t>13 043,7</w:t>
            </w:r>
          </w:p>
        </w:tc>
      </w:tr>
      <w:tr w:rsidR="005F3DBC" w:rsidRPr="00D439D2" w:rsidTr="005F3DBC">
        <w:tc>
          <w:tcPr>
            <w:tcW w:w="435" w:type="pct"/>
            <w:vAlign w:val="center"/>
          </w:tcPr>
          <w:p w:rsidR="005F3DBC" w:rsidRPr="00D439D2" w:rsidRDefault="005F3DBC" w:rsidP="0041489D">
            <w:pPr>
              <w:pStyle w:val="40"/>
              <w:shd w:val="clear" w:color="auto" w:fill="auto"/>
              <w:spacing w:line="240" w:lineRule="auto"/>
              <w:jc w:val="center"/>
              <w:rPr>
                <w:sz w:val="24"/>
                <w:szCs w:val="24"/>
              </w:rPr>
            </w:pPr>
            <w:r w:rsidRPr="00D439D2">
              <w:rPr>
                <w:sz w:val="24"/>
                <w:szCs w:val="24"/>
              </w:rPr>
              <w:t>1400</w:t>
            </w:r>
          </w:p>
        </w:tc>
        <w:tc>
          <w:tcPr>
            <w:tcW w:w="1418" w:type="pct"/>
          </w:tcPr>
          <w:p w:rsidR="005F3DBC" w:rsidRPr="00D439D2" w:rsidRDefault="005F3DBC" w:rsidP="0041489D">
            <w:pPr>
              <w:pStyle w:val="40"/>
              <w:shd w:val="clear" w:color="auto" w:fill="auto"/>
              <w:spacing w:line="240" w:lineRule="auto"/>
              <w:rPr>
                <w:sz w:val="24"/>
                <w:szCs w:val="24"/>
              </w:rPr>
            </w:pPr>
            <w:r w:rsidRPr="00D439D2">
              <w:rPr>
                <w:sz w:val="24"/>
                <w:szCs w:val="24"/>
              </w:rPr>
              <w:t>Межбюджетные трансферты общего характера бюджетам бюджетной системы Российской Федерации</w:t>
            </w:r>
          </w:p>
        </w:tc>
        <w:tc>
          <w:tcPr>
            <w:tcW w:w="693" w:type="pct"/>
            <w:vAlign w:val="center"/>
          </w:tcPr>
          <w:p w:rsidR="005F3DBC" w:rsidRPr="00D439D2" w:rsidRDefault="00B5425C" w:rsidP="00BF5BAB">
            <w:pPr>
              <w:pStyle w:val="40"/>
              <w:shd w:val="clear" w:color="auto" w:fill="auto"/>
              <w:spacing w:line="240" w:lineRule="auto"/>
              <w:jc w:val="right"/>
              <w:rPr>
                <w:sz w:val="24"/>
                <w:szCs w:val="24"/>
              </w:rPr>
            </w:pPr>
            <w:r w:rsidRPr="00D439D2">
              <w:rPr>
                <w:sz w:val="24"/>
                <w:szCs w:val="24"/>
              </w:rPr>
              <w:t>43 499,4</w:t>
            </w:r>
          </w:p>
        </w:tc>
        <w:tc>
          <w:tcPr>
            <w:tcW w:w="718" w:type="pct"/>
            <w:vAlign w:val="center"/>
          </w:tcPr>
          <w:p w:rsidR="005F3DBC" w:rsidRPr="00D439D2" w:rsidRDefault="00B5425C" w:rsidP="00BF5BAB">
            <w:pPr>
              <w:pStyle w:val="40"/>
              <w:shd w:val="clear" w:color="auto" w:fill="auto"/>
              <w:spacing w:line="240" w:lineRule="auto"/>
              <w:jc w:val="right"/>
              <w:rPr>
                <w:sz w:val="24"/>
                <w:szCs w:val="24"/>
              </w:rPr>
            </w:pPr>
            <w:r w:rsidRPr="00D439D2">
              <w:rPr>
                <w:sz w:val="24"/>
                <w:szCs w:val="24"/>
              </w:rPr>
              <w:t>43 330,6</w:t>
            </w:r>
          </w:p>
        </w:tc>
        <w:tc>
          <w:tcPr>
            <w:tcW w:w="532" w:type="pct"/>
            <w:vAlign w:val="center"/>
          </w:tcPr>
          <w:p w:rsidR="005F3DBC" w:rsidRPr="00D439D2" w:rsidRDefault="00B5425C" w:rsidP="00BF5BAB">
            <w:pPr>
              <w:pStyle w:val="40"/>
              <w:shd w:val="clear" w:color="auto" w:fill="auto"/>
              <w:spacing w:line="240" w:lineRule="auto"/>
              <w:jc w:val="right"/>
              <w:rPr>
                <w:sz w:val="24"/>
                <w:szCs w:val="24"/>
              </w:rPr>
            </w:pPr>
            <w:r w:rsidRPr="00D439D2">
              <w:rPr>
                <w:sz w:val="24"/>
                <w:szCs w:val="24"/>
              </w:rPr>
              <w:t>99,6</w:t>
            </w:r>
          </w:p>
        </w:tc>
        <w:tc>
          <w:tcPr>
            <w:tcW w:w="431" w:type="pct"/>
            <w:vAlign w:val="center"/>
          </w:tcPr>
          <w:p w:rsidR="005F3DBC" w:rsidRPr="00D439D2" w:rsidRDefault="0098641A" w:rsidP="00BF5BAB">
            <w:pPr>
              <w:pStyle w:val="a8"/>
              <w:shd w:val="clear" w:color="auto" w:fill="auto"/>
              <w:spacing w:after="0" w:line="240" w:lineRule="auto"/>
              <w:jc w:val="right"/>
              <w:rPr>
                <w:b/>
                <w:sz w:val="24"/>
                <w:szCs w:val="24"/>
              </w:rPr>
            </w:pPr>
            <w:r w:rsidRPr="00D439D2">
              <w:rPr>
                <w:b/>
                <w:sz w:val="24"/>
                <w:szCs w:val="24"/>
              </w:rPr>
              <w:t>6,5</w:t>
            </w:r>
          </w:p>
        </w:tc>
        <w:tc>
          <w:tcPr>
            <w:tcW w:w="773" w:type="pct"/>
            <w:vAlign w:val="center"/>
          </w:tcPr>
          <w:p w:rsidR="005F3DBC" w:rsidRPr="00D439D2" w:rsidRDefault="005F3DBC" w:rsidP="008734F9">
            <w:pPr>
              <w:pStyle w:val="40"/>
              <w:shd w:val="clear" w:color="auto" w:fill="auto"/>
              <w:spacing w:line="240" w:lineRule="auto"/>
              <w:jc w:val="right"/>
              <w:rPr>
                <w:sz w:val="24"/>
                <w:szCs w:val="24"/>
              </w:rPr>
            </w:pPr>
            <w:r w:rsidRPr="00D439D2">
              <w:rPr>
                <w:sz w:val="24"/>
                <w:szCs w:val="24"/>
              </w:rPr>
              <w:t>39 943,7</w:t>
            </w:r>
          </w:p>
        </w:tc>
      </w:tr>
      <w:tr w:rsidR="005F3DBC" w:rsidRPr="00D439D2" w:rsidTr="005F3DBC">
        <w:tc>
          <w:tcPr>
            <w:tcW w:w="435" w:type="pct"/>
          </w:tcPr>
          <w:p w:rsidR="005F3DBC" w:rsidRPr="00D439D2" w:rsidRDefault="005F3DBC" w:rsidP="0041489D">
            <w:pPr>
              <w:rPr>
                <w:rFonts w:ascii="Times New Roman" w:hAnsi="Times New Roman" w:cs="Times New Roman"/>
                <w:color w:val="auto"/>
              </w:rPr>
            </w:pPr>
          </w:p>
        </w:tc>
        <w:tc>
          <w:tcPr>
            <w:tcW w:w="1418" w:type="pct"/>
          </w:tcPr>
          <w:p w:rsidR="005F3DBC" w:rsidRPr="00D439D2" w:rsidRDefault="005F3DBC" w:rsidP="0041489D">
            <w:pPr>
              <w:pStyle w:val="40"/>
              <w:shd w:val="clear" w:color="auto" w:fill="auto"/>
              <w:spacing w:line="240" w:lineRule="auto"/>
              <w:rPr>
                <w:sz w:val="24"/>
                <w:szCs w:val="24"/>
              </w:rPr>
            </w:pPr>
            <w:r w:rsidRPr="00D439D2">
              <w:rPr>
                <w:sz w:val="24"/>
                <w:szCs w:val="24"/>
              </w:rPr>
              <w:t>Всего расходы</w:t>
            </w:r>
          </w:p>
        </w:tc>
        <w:tc>
          <w:tcPr>
            <w:tcW w:w="693" w:type="pct"/>
            <w:vAlign w:val="center"/>
          </w:tcPr>
          <w:p w:rsidR="005F3DBC" w:rsidRPr="00D439D2" w:rsidRDefault="00B5425C" w:rsidP="00BF5BAB">
            <w:pPr>
              <w:pStyle w:val="40"/>
              <w:shd w:val="clear" w:color="auto" w:fill="auto"/>
              <w:spacing w:line="240" w:lineRule="auto"/>
              <w:jc w:val="right"/>
              <w:rPr>
                <w:sz w:val="24"/>
                <w:szCs w:val="24"/>
              </w:rPr>
            </w:pPr>
            <w:r w:rsidRPr="00D439D2">
              <w:rPr>
                <w:sz w:val="24"/>
                <w:szCs w:val="24"/>
              </w:rPr>
              <w:t>704 857,4</w:t>
            </w:r>
          </w:p>
        </w:tc>
        <w:tc>
          <w:tcPr>
            <w:tcW w:w="718" w:type="pct"/>
            <w:vAlign w:val="center"/>
          </w:tcPr>
          <w:p w:rsidR="005F3DBC" w:rsidRPr="00D439D2" w:rsidRDefault="00B5425C" w:rsidP="00BF5BAB">
            <w:pPr>
              <w:pStyle w:val="40"/>
              <w:shd w:val="clear" w:color="auto" w:fill="auto"/>
              <w:spacing w:line="240" w:lineRule="auto"/>
              <w:jc w:val="right"/>
              <w:rPr>
                <w:sz w:val="24"/>
                <w:szCs w:val="24"/>
              </w:rPr>
            </w:pPr>
            <w:r w:rsidRPr="00D439D2">
              <w:rPr>
                <w:sz w:val="24"/>
                <w:szCs w:val="24"/>
              </w:rPr>
              <w:t>671 315,6</w:t>
            </w:r>
          </w:p>
        </w:tc>
        <w:tc>
          <w:tcPr>
            <w:tcW w:w="532" w:type="pct"/>
            <w:vAlign w:val="center"/>
          </w:tcPr>
          <w:p w:rsidR="005F3DBC" w:rsidRPr="00D439D2" w:rsidRDefault="00B5425C" w:rsidP="00BF5BAB">
            <w:pPr>
              <w:pStyle w:val="40"/>
              <w:shd w:val="clear" w:color="auto" w:fill="auto"/>
              <w:spacing w:line="240" w:lineRule="auto"/>
              <w:jc w:val="right"/>
              <w:rPr>
                <w:sz w:val="24"/>
                <w:szCs w:val="24"/>
              </w:rPr>
            </w:pPr>
            <w:r w:rsidRPr="00D439D2">
              <w:rPr>
                <w:sz w:val="24"/>
                <w:szCs w:val="24"/>
              </w:rPr>
              <w:t>95,2</w:t>
            </w:r>
          </w:p>
        </w:tc>
        <w:tc>
          <w:tcPr>
            <w:tcW w:w="431" w:type="pct"/>
            <w:vAlign w:val="center"/>
          </w:tcPr>
          <w:p w:rsidR="005F3DBC" w:rsidRPr="00D439D2" w:rsidRDefault="005F3DBC" w:rsidP="00BF5BAB">
            <w:pPr>
              <w:pStyle w:val="a8"/>
              <w:shd w:val="clear" w:color="auto" w:fill="auto"/>
              <w:spacing w:after="0" w:line="240" w:lineRule="auto"/>
              <w:jc w:val="right"/>
              <w:rPr>
                <w:sz w:val="24"/>
                <w:szCs w:val="24"/>
              </w:rPr>
            </w:pPr>
          </w:p>
        </w:tc>
        <w:tc>
          <w:tcPr>
            <w:tcW w:w="773" w:type="pct"/>
            <w:vAlign w:val="center"/>
          </w:tcPr>
          <w:p w:rsidR="005F3DBC" w:rsidRPr="00D439D2" w:rsidRDefault="005F3DBC" w:rsidP="008734F9">
            <w:pPr>
              <w:pStyle w:val="40"/>
              <w:shd w:val="clear" w:color="auto" w:fill="auto"/>
              <w:spacing w:line="240" w:lineRule="auto"/>
              <w:jc w:val="right"/>
              <w:rPr>
                <w:sz w:val="24"/>
                <w:szCs w:val="24"/>
              </w:rPr>
            </w:pPr>
            <w:r w:rsidRPr="00D439D2">
              <w:rPr>
                <w:sz w:val="24"/>
                <w:szCs w:val="24"/>
              </w:rPr>
              <w:t>822 650,6</w:t>
            </w:r>
          </w:p>
        </w:tc>
      </w:tr>
    </w:tbl>
    <w:p w:rsidR="00FB5760" w:rsidRPr="00D439D2" w:rsidRDefault="00FB5760" w:rsidP="0041489D">
      <w:pPr>
        <w:pStyle w:val="a8"/>
        <w:shd w:val="clear" w:color="auto" w:fill="auto"/>
        <w:spacing w:after="0" w:line="240" w:lineRule="auto"/>
        <w:ind w:firstLine="700"/>
        <w:jc w:val="both"/>
        <w:rPr>
          <w:sz w:val="24"/>
          <w:szCs w:val="24"/>
        </w:rPr>
      </w:pPr>
    </w:p>
    <w:p w:rsidR="008D43E9" w:rsidRPr="00D439D2" w:rsidRDefault="008D43E9" w:rsidP="0041489D">
      <w:pPr>
        <w:pStyle w:val="a8"/>
        <w:shd w:val="clear" w:color="auto" w:fill="auto"/>
        <w:spacing w:after="0" w:line="240" w:lineRule="auto"/>
        <w:ind w:firstLine="720"/>
        <w:jc w:val="both"/>
        <w:rPr>
          <w:sz w:val="26"/>
          <w:szCs w:val="26"/>
        </w:rPr>
      </w:pPr>
      <w:r w:rsidRPr="00D439D2">
        <w:rPr>
          <w:sz w:val="26"/>
          <w:szCs w:val="26"/>
        </w:rPr>
        <w:t>По сравнению с объемом расходов за 20</w:t>
      </w:r>
      <w:r w:rsidR="00790835" w:rsidRPr="00D439D2">
        <w:rPr>
          <w:sz w:val="26"/>
          <w:szCs w:val="26"/>
        </w:rPr>
        <w:t>20</w:t>
      </w:r>
      <w:r w:rsidRPr="00D439D2">
        <w:rPr>
          <w:sz w:val="26"/>
          <w:szCs w:val="26"/>
        </w:rPr>
        <w:t xml:space="preserve"> год, расход</w:t>
      </w:r>
      <w:r w:rsidR="000E37EC" w:rsidRPr="00D439D2">
        <w:rPr>
          <w:sz w:val="26"/>
          <w:szCs w:val="26"/>
        </w:rPr>
        <w:t>ы</w:t>
      </w:r>
      <w:r w:rsidRPr="00D439D2">
        <w:rPr>
          <w:sz w:val="26"/>
          <w:szCs w:val="26"/>
        </w:rPr>
        <w:t xml:space="preserve"> в 20</w:t>
      </w:r>
      <w:r w:rsidR="00E8060D" w:rsidRPr="00D439D2">
        <w:rPr>
          <w:sz w:val="26"/>
          <w:szCs w:val="26"/>
        </w:rPr>
        <w:t>2</w:t>
      </w:r>
      <w:r w:rsidR="00790835" w:rsidRPr="00D439D2">
        <w:rPr>
          <w:sz w:val="26"/>
          <w:szCs w:val="26"/>
        </w:rPr>
        <w:t>1</w:t>
      </w:r>
      <w:r w:rsidRPr="00D439D2">
        <w:rPr>
          <w:sz w:val="26"/>
          <w:szCs w:val="26"/>
        </w:rPr>
        <w:t xml:space="preserve"> году </w:t>
      </w:r>
      <w:r w:rsidR="00053081" w:rsidRPr="00D439D2">
        <w:rPr>
          <w:sz w:val="26"/>
          <w:szCs w:val="26"/>
        </w:rPr>
        <w:t>уменьшились</w:t>
      </w:r>
      <w:r w:rsidR="000E37EC" w:rsidRPr="00D439D2">
        <w:rPr>
          <w:sz w:val="26"/>
          <w:szCs w:val="26"/>
        </w:rPr>
        <w:t xml:space="preserve"> на </w:t>
      </w:r>
      <w:r w:rsidR="00053081" w:rsidRPr="00D439D2">
        <w:rPr>
          <w:sz w:val="26"/>
          <w:szCs w:val="26"/>
        </w:rPr>
        <w:t>18,4</w:t>
      </w:r>
      <w:r w:rsidRPr="00D439D2">
        <w:rPr>
          <w:sz w:val="26"/>
          <w:szCs w:val="26"/>
        </w:rPr>
        <w:t xml:space="preserve">%, что в абсолютной величине выше на </w:t>
      </w:r>
      <w:r w:rsidR="0098641A" w:rsidRPr="00D439D2">
        <w:rPr>
          <w:sz w:val="26"/>
          <w:szCs w:val="26"/>
        </w:rPr>
        <w:t>151 335,0</w:t>
      </w:r>
      <w:r w:rsidRPr="00D439D2">
        <w:rPr>
          <w:sz w:val="26"/>
          <w:szCs w:val="26"/>
        </w:rPr>
        <w:t xml:space="preserve"> тыс. руб.</w:t>
      </w:r>
    </w:p>
    <w:p w:rsidR="00461BB2" w:rsidRPr="00D439D2" w:rsidRDefault="008D43E9" w:rsidP="0041489D">
      <w:pPr>
        <w:pStyle w:val="a8"/>
        <w:shd w:val="clear" w:color="auto" w:fill="auto"/>
        <w:spacing w:after="0" w:line="240" w:lineRule="auto"/>
        <w:ind w:firstLine="720"/>
        <w:jc w:val="both"/>
        <w:rPr>
          <w:sz w:val="26"/>
          <w:szCs w:val="26"/>
        </w:rPr>
      </w:pPr>
      <w:r w:rsidRPr="00D439D2">
        <w:rPr>
          <w:sz w:val="26"/>
          <w:szCs w:val="26"/>
        </w:rPr>
        <w:lastRenderedPageBreak/>
        <w:t>Расходы выполнены, в целом, в полном объеме, однако следует отметить, что самый низкий процент исполнения бюджета приходится на</w:t>
      </w:r>
      <w:r w:rsidR="00461BB2" w:rsidRPr="00D439D2">
        <w:rPr>
          <w:sz w:val="26"/>
          <w:szCs w:val="26"/>
        </w:rPr>
        <w:t>:</w:t>
      </w:r>
    </w:p>
    <w:p w:rsidR="004F74C2" w:rsidRPr="00D439D2" w:rsidRDefault="004F74C2" w:rsidP="0041489D">
      <w:pPr>
        <w:pStyle w:val="a8"/>
        <w:shd w:val="clear" w:color="auto" w:fill="auto"/>
        <w:spacing w:after="0" w:line="240" w:lineRule="auto"/>
        <w:ind w:firstLine="720"/>
        <w:jc w:val="both"/>
        <w:rPr>
          <w:sz w:val="26"/>
          <w:szCs w:val="26"/>
        </w:rPr>
      </w:pPr>
      <w:r w:rsidRPr="00D439D2">
        <w:rPr>
          <w:b/>
          <w:i/>
          <w:sz w:val="26"/>
          <w:szCs w:val="26"/>
        </w:rPr>
        <w:t>раздел 0</w:t>
      </w:r>
      <w:r w:rsidR="004F5F09" w:rsidRPr="00D439D2">
        <w:rPr>
          <w:b/>
          <w:i/>
          <w:sz w:val="26"/>
          <w:szCs w:val="26"/>
        </w:rPr>
        <w:t>2</w:t>
      </w:r>
      <w:r w:rsidRPr="00D439D2">
        <w:rPr>
          <w:b/>
          <w:i/>
          <w:sz w:val="26"/>
          <w:szCs w:val="26"/>
        </w:rPr>
        <w:t>0</w:t>
      </w:r>
      <w:r w:rsidR="004F5F09" w:rsidRPr="00D439D2">
        <w:rPr>
          <w:b/>
          <w:i/>
          <w:sz w:val="26"/>
          <w:szCs w:val="26"/>
        </w:rPr>
        <w:t>4</w:t>
      </w:r>
      <w:r w:rsidRPr="00D439D2">
        <w:rPr>
          <w:b/>
          <w:i/>
          <w:sz w:val="26"/>
          <w:szCs w:val="26"/>
        </w:rPr>
        <w:t xml:space="preserve"> «</w:t>
      </w:r>
      <w:r w:rsidR="002A0E5E" w:rsidRPr="00D439D2">
        <w:rPr>
          <w:b/>
          <w:i/>
          <w:sz w:val="26"/>
          <w:szCs w:val="26"/>
        </w:rPr>
        <w:t>Мобилизационная подготовка экономики</w:t>
      </w:r>
      <w:r w:rsidRPr="00D439D2">
        <w:rPr>
          <w:b/>
          <w:i/>
          <w:sz w:val="26"/>
          <w:szCs w:val="26"/>
        </w:rPr>
        <w:t>»</w:t>
      </w:r>
      <w:r w:rsidRPr="00D439D2">
        <w:rPr>
          <w:sz w:val="26"/>
          <w:szCs w:val="26"/>
        </w:rPr>
        <w:t xml:space="preserve"> - </w:t>
      </w:r>
      <w:r w:rsidR="003719A3" w:rsidRPr="00D439D2">
        <w:rPr>
          <w:sz w:val="26"/>
          <w:szCs w:val="26"/>
        </w:rPr>
        <w:t>51,0</w:t>
      </w:r>
      <w:r w:rsidRPr="00D439D2">
        <w:rPr>
          <w:sz w:val="26"/>
          <w:szCs w:val="26"/>
        </w:rPr>
        <w:t xml:space="preserve">%. Не освоены бюджетные средства в сумме </w:t>
      </w:r>
      <w:r w:rsidR="002A0E5E" w:rsidRPr="00D439D2">
        <w:rPr>
          <w:sz w:val="26"/>
          <w:szCs w:val="26"/>
        </w:rPr>
        <w:t>4,9</w:t>
      </w:r>
      <w:r w:rsidRPr="00D439D2">
        <w:rPr>
          <w:sz w:val="26"/>
          <w:szCs w:val="26"/>
        </w:rPr>
        <w:t xml:space="preserve"> тыс. руб., вследствие того, что данные средства не потребовались в текущем году;</w:t>
      </w:r>
    </w:p>
    <w:p w:rsidR="00A67938" w:rsidRPr="00D439D2" w:rsidRDefault="00A67938" w:rsidP="00A67938">
      <w:pPr>
        <w:pStyle w:val="a8"/>
        <w:shd w:val="clear" w:color="auto" w:fill="auto"/>
        <w:spacing w:after="0" w:line="240" w:lineRule="auto"/>
        <w:ind w:firstLine="720"/>
        <w:jc w:val="both"/>
        <w:rPr>
          <w:sz w:val="26"/>
          <w:szCs w:val="26"/>
        </w:rPr>
      </w:pPr>
      <w:r w:rsidRPr="00D439D2">
        <w:rPr>
          <w:b/>
          <w:i/>
          <w:sz w:val="26"/>
          <w:szCs w:val="26"/>
          <w:u w:val="single"/>
        </w:rPr>
        <w:t>раздел 0</w:t>
      </w:r>
      <w:r w:rsidR="002A0E5E" w:rsidRPr="00D439D2">
        <w:rPr>
          <w:b/>
          <w:i/>
          <w:sz w:val="26"/>
          <w:szCs w:val="26"/>
          <w:u w:val="single"/>
        </w:rPr>
        <w:t>4</w:t>
      </w:r>
      <w:r w:rsidRPr="00D439D2">
        <w:rPr>
          <w:b/>
          <w:i/>
          <w:sz w:val="26"/>
          <w:szCs w:val="26"/>
          <w:u w:val="single"/>
        </w:rPr>
        <w:t>0</w:t>
      </w:r>
      <w:r w:rsidR="002A0E5E" w:rsidRPr="00D439D2">
        <w:rPr>
          <w:b/>
          <w:i/>
          <w:sz w:val="26"/>
          <w:szCs w:val="26"/>
          <w:u w:val="single"/>
        </w:rPr>
        <w:t>1</w:t>
      </w:r>
      <w:r w:rsidRPr="00D439D2">
        <w:rPr>
          <w:b/>
          <w:i/>
          <w:sz w:val="26"/>
          <w:szCs w:val="26"/>
          <w:u w:val="single"/>
        </w:rPr>
        <w:t xml:space="preserve"> «</w:t>
      </w:r>
      <w:r w:rsidR="002A0E5E" w:rsidRPr="00D439D2">
        <w:rPr>
          <w:b/>
          <w:bCs/>
          <w:i/>
          <w:sz w:val="26"/>
          <w:szCs w:val="26"/>
          <w:u w:val="single"/>
        </w:rPr>
        <w:t>Общеэкономические вопросы</w:t>
      </w:r>
      <w:r w:rsidRPr="00D439D2">
        <w:rPr>
          <w:b/>
          <w:bCs/>
          <w:i/>
          <w:sz w:val="26"/>
          <w:szCs w:val="26"/>
          <w:u w:val="single"/>
        </w:rPr>
        <w:t>»</w:t>
      </w:r>
      <w:r w:rsidRPr="00D439D2">
        <w:rPr>
          <w:sz w:val="26"/>
          <w:szCs w:val="26"/>
        </w:rPr>
        <w:t xml:space="preserve"> - </w:t>
      </w:r>
      <w:r w:rsidR="002A0E5E" w:rsidRPr="00D439D2">
        <w:rPr>
          <w:sz w:val="26"/>
          <w:szCs w:val="26"/>
        </w:rPr>
        <w:t>66,4</w:t>
      </w:r>
      <w:r w:rsidRPr="00D439D2">
        <w:rPr>
          <w:sz w:val="26"/>
          <w:szCs w:val="26"/>
        </w:rPr>
        <w:t xml:space="preserve">%. </w:t>
      </w:r>
      <w:r w:rsidR="002A0E5E" w:rsidRPr="00D439D2">
        <w:rPr>
          <w:sz w:val="26"/>
          <w:szCs w:val="26"/>
        </w:rPr>
        <w:t>На районный уровень были переданы субвенции на осуществление отдельных государственных полномочий по регистрации коллективных договоров в сумме 103,4 тыс. руб., исполнение составило 68,7 тыс.руб.,  неиспользованная часть субвенции была возвращена в областной бюджет.</w:t>
      </w:r>
    </w:p>
    <w:p w:rsidR="000E37EC" w:rsidRPr="00D439D2" w:rsidRDefault="000E37EC" w:rsidP="000E37EC">
      <w:pPr>
        <w:ind w:firstLine="708"/>
        <w:jc w:val="both"/>
        <w:rPr>
          <w:rFonts w:ascii="Times New Roman" w:hAnsi="Times New Roman"/>
          <w:sz w:val="26"/>
          <w:szCs w:val="26"/>
        </w:rPr>
      </w:pPr>
      <w:r w:rsidRPr="00D439D2">
        <w:rPr>
          <w:rFonts w:ascii="Times New Roman" w:hAnsi="Times New Roman"/>
          <w:sz w:val="26"/>
          <w:szCs w:val="26"/>
        </w:rPr>
        <w:t>Бюджет муниципального образования сохраняет свою социальную направленность. Так, совокупная доля расходов бюджета на образование, культуру, кинематографию, социальную политику, физическую культуру и спорт в общем объеме расходов бюджета 202</w:t>
      </w:r>
      <w:r w:rsidR="002A0E5E" w:rsidRPr="00D439D2">
        <w:rPr>
          <w:rFonts w:ascii="Times New Roman" w:hAnsi="Times New Roman"/>
          <w:sz w:val="26"/>
          <w:szCs w:val="26"/>
        </w:rPr>
        <w:t>1</w:t>
      </w:r>
      <w:r w:rsidRPr="00D439D2">
        <w:rPr>
          <w:rFonts w:ascii="Times New Roman" w:hAnsi="Times New Roman"/>
          <w:sz w:val="26"/>
          <w:szCs w:val="26"/>
        </w:rPr>
        <w:t xml:space="preserve"> года составила </w:t>
      </w:r>
      <w:r w:rsidR="002A0E5E" w:rsidRPr="00D439D2">
        <w:rPr>
          <w:rFonts w:ascii="Times New Roman" w:hAnsi="Times New Roman"/>
          <w:sz w:val="26"/>
          <w:szCs w:val="26"/>
        </w:rPr>
        <w:t>70,7</w:t>
      </w:r>
      <w:r w:rsidRPr="00D439D2">
        <w:rPr>
          <w:rFonts w:ascii="Times New Roman" w:hAnsi="Times New Roman"/>
          <w:sz w:val="26"/>
          <w:szCs w:val="26"/>
        </w:rPr>
        <w:t xml:space="preserve">% или в абсолютном выражении </w:t>
      </w:r>
      <w:r w:rsidR="002A0E5E" w:rsidRPr="00D439D2">
        <w:rPr>
          <w:rFonts w:ascii="Times New Roman" w:hAnsi="Times New Roman"/>
          <w:sz w:val="26"/>
          <w:szCs w:val="26"/>
        </w:rPr>
        <w:t>474 422,6</w:t>
      </w:r>
      <w:r w:rsidRPr="00D439D2">
        <w:rPr>
          <w:rFonts w:ascii="Times New Roman" w:hAnsi="Times New Roman"/>
          <w:sz w:val="26"/>
          <w:szCs w:val="26"/>
        </w:rPr>
        <w:t xml:space="preserve"> тыс. руб.</w:t>
      </w:r>
    </w:p>
    <w:p w:rsidR="00E12CCF" w:rsidRPr="00D439D2" w:rsidRDefault="00E12CCF" w:rsidP="000E37EC">
      <w:pPr>
        <w:ind w:firstLine="708"/>
        <w:jc w:val="both"/>
        <w:rPr>
          <w:rFonts w:ascii="Times New Roman" w:hAnsi="Times New Roman"/>
          <w:sz w:val="26"/>
          <w:szCs w:val="26"/>
        </w:rPr>
      </w:pPr>
    </w:p>
    <w:p w:rsidR="008C7624" w:rsidRPr="00D439D2" w:rsidRDefault="008C7624" w:rsidP="00376C90">
      <w:pPr>
        <w:pStyle w:val="a8"/>
        <w:spacing w:after="0" w:line="240" w:lineRule="auto"/>
        <w:rPr>
          <w:b/>
          <w:sz w:val="26"/>
          <w:szCs w:val="26"/>
        </w:rPr>
      </w:pPr>
      <w:bookmarkStart w:id="15" w:name="bookmark16"/>
      <w:r w:rsidRPr="00D439D2">
        <w:rPr>
          <w:b/>
          <w:sz w:val="26"/>
          <w:szCs w:val="26"/>
        </w:rPr>
        <w:t>7. Анализ исполнения муниципальных программ</w:t>
      </w:r>
    </w:p>
    <w:p w:rsidR="002E49BE" w:rsidRPr="00D439D2" w:rsidRDefault="002E49BE" w:rsidP="00376C90">
      <w:pPr>
        <w:pStyle w:val="a8"/>
        <w:spacing w:after="0" w:line="240" w:lineRule="auto"/>
        <w:rPr>
          <w:b/>
          <w:sz w:val="26"/>
          <w:szCs w:val="26"/>
        </w:rPr>
      </w:pPr>
    </w:p>
    <w:p w:rsidR="00D0020B" w:rsidRPr="00D439D2" w:rsidRDefault="00D0020B" w:rsidP="00D0020B">
      <w:pPr>
        <w:pStyle w:val="a8"/>
        <w:spacing w:after="0" w:line="240" w:lineRule="auto"/>
        <w:ind w:firstLine="709"/>
        <w:jc w:val="both"/>
        <w:rPr>
          <w:sz w:val="26"/>
          <w:szCs w:val="26"/>
        </w:rPr>
      </w:pPr>
      <w:r w:rsidRPr="00D439D2">
        <w:rPr>
          <w:sz w:val="26"/>
          <w:szCs w:val="26"/>
        </w:rPr>
        <w:t>Постановлением Администрации Шегарского района от 2</w:t>
      </w:r>
      <w:r w:rsidR="008B6CFD" w:rsidRPr="00D439D2">
        <w:rPr>
          <w:sz w:val="26"/>
          <w:szCs w:val="26"/>
        </w:rPr>
        <w:t>9</w:t>
      </w:r>
      <w:r w:rsidRPr="00D439D2">
        <w:rPr>
          <w:sz w:val="26"/>
          <w:szCs w:val="26"/>
        </w:rPr>
        <w:t>.04.20</w:t>
      </w:r>
      <w:r w:rsidR="008B6CFD" w:rsidRPr="00D439D2">
        <w:rPr>
          <w:sz w:val="26"/>
          <w:szCs w:val="26"/>
        </w:rPr>
        <w:t xml:space="preserve">20 </w:t>
      </w:r>
      <w:r w:rsidRPr="00D439D2">
        <w:rPr>
          <w:sz w:val="26"/>
          <w:szCs w:val="26"/>
        </w:rPr>
        <w:t xml:space="preserve">№ </w:t>
      </w:r>
      <w:r w:rsidR="008B6CFD" w:rsidRPr="00D439D2">
        <w:rPr>
          <w:sz w:val="26"/>
          <w:szCs w:val="26"/>
        </w:rPr>
        <w:t>384</w:t>
      </w:r>
      <w:r w:rsidRPr="00D439D2">
        <w:rPr>
          <w:sz w:val="26"/>
          <w:szCs w:val="26"/>
        </w:rPr>
        <w:t xml:space="preserve"> «О внесении изменений в Постановление Администрации Шегарского района от 12.08.2014 года №927 «Об утверждении Перечня муниципальных программ Муниципального образования «Шегарский район» утвержден перечень 2</w:t>
      </w:r>
      <w:r w:rsidR="008B6CFD" w:rsidRPr="00D439D2">
        <w:rPr>
          <w:sz w:val="26"/>
          <w:szCs w:val="26"/>
        </w:rPr>
        <w:t>2</w:t>
      </w:r>
      <w:r w:rsidRPr="00D439D2">
        <w:rPr>
          <w:sz w:val="26"/>
          <w:szCs w:val="26"/>
        </w:rPr>
        <w:t xml:space="preserve"> муниципальны</w:t>
      </w:r>
      <w:r w:rsidR="008B6CFD" w:rsidRPr="00D439D2">
        <w:rPr>
          <w:sz w:val="26"/>
          <w:szCs w:val="26"/>
        </w:rPr>
        <w:t>е</w:t>
      </w:r>
      <w:r w:rsidRPr="00D439D2">
        <w:rPr>
          <w:sz w:val="26"/>
          <w:szCs w:val="26"/>
        </w:rPr>
        <w:t xml:space="preserve"> программ</w:t>
      </w:r>
      <w:r w:rsidR="008B6CFD" w:rsidRPr="00D439D2">
        <w:rPr>
          <w:sz w:val="26"/>
          <w:szCs w:val="26"/>
        </w:rPr>
        <w:t>ы</w:t>
      </w:r>
      <w:r w:rsidR="007374FA" w:rsidRPr="00D439D2">
        <w:rPr>
          <w:sz w:val="26"/>
          <w:szCs w:val="26"/>
        </w:rPr>
        <w:t>,</w:t>
      </w:r>
      <w:r w:rsidRPr="00D439D2">
        <w:rPr>
          <w:sz w:val="26"/>
          <w:szCs w:val="26"/>
        </w:rPr>
        <w:t xml:space="preserve"> действующи</w:t>
      </w:r>
      <w:r w:rsidR="008B6CFD" w:rsidRPr="00D439D2">
        <w:rPr>
          <w:sz w:val="26"/>
          <w:szCs w:val="26"/>
        </w:rPr>
        <w:t>е</w:t>
      </w:r>
      <w:r w:rsidRPr="00D439D2">
        <w:rPr>
          <w:sz w:val="26"/>
          <w:szCs w:val="26"/>
        </w:rPr>
        <w:t xml:space="preserve"> на территории муниципального образования в отчетный период.</w:t>
      </w:r>
    </w:p>
    <w:p w:rsidR="00453D60" w:rsidRPr="00D439D2" w:rsidRDefault="00453D60" w:rsidP="007A00E4">
      <w:pPr>
        <w:ind w:firstLine="709"/>
        <w:jc w:val="both"/>
        <w:rPr>
          <w:rFonts w:ascii="Times New Roman" w:hAnsi="Times New Roman" w:cs="Times New Roman"/>
          <w:sz w:val="26"/>
          <w:szCs w:val="26"/>
        </w:rPr>
      </w:pPr>
      <w:r w:rsidRPr="00D439D2">
        <w:rPr>
          <w:rFonts w:ascii="Times New Roman" w:hAnsi="Times New Roman" w:cs="Times New Roman"/>
          <w:sz w:val="26"/>
          <w:szCs w:val="26"/>
        </w:rPr>
        <w:t>В муниципальном образовании «Шегарский район» в 202</w:t>
      </w:r>
      <w:r w:rsidR="008B6CFD" w:rsidRPr="00D439D2">
        <w:rPr>
          <w:rFonts w:ascii="Times New Roman" w:hAnsi="Times New Roman" w:cs="Times New Roman"/>
          <w:sz w:val="26"/>
          <w:szCs w:val="26"/>
        </w:rPr>
        <w:t>1</w:t>
      </w:r>
      <w:r w:rsidRPr="00D439D2">
        <w:rPr>
          <w:rFonts w:ascii="Times New Roman" w:hAnsi="Times New Roman" w:cs="Times New Roman"/>
          <w:sz w:val="26"/>
          <w:szCs w:val="26"/>
        </w:rPr>
        <w:t xml:space="preserve"> году осуществлялась реализация 1</w:t>
      </w:r>
      <w:r w:rsidR="008E32E5" w:rsidRPr="00D439D2">
        <w:rPr>
          <w:rFonts w:ascii="Times New Roman" w:hAnsi="Times New Roman" w:cs="Times New Roman"/>
          <w:sz w:val="26"/>
          <w:szCs w:val="26"/>
        </w:rPr>
        <w:t>3</w:t>
      </w:r>
      <w:r w:rsidRPr="00D439D2">
        <w:rPr>
          <w:rFonts w:ascii="Times New Roman" w:hAnsi="Times New Roman" w:cs="Times New Roman"/>
          <w:sz w:val="26"/>
          <w:szCs w:val="26"/>
        </w:rPr>
        <w:t xml:space="preserve"> муниципальных программ.</w:t>
      </w:r>
    </w:p>
    <w:p w:rsidR="00453D60" w:rsidRPr="00D439D2" w:rsidRDefault="00453D60" w:rsidP="00453D60">
      <w:pPr>
        <w:ind w:firstLine="708"/>
        <w:jc w:val="both"/>
        <w:rPr>
          <w:rFonts w:ascii="Times New Roman" w:hAnsi="Times New Roman"/>
          <w:sz w:val="26"/>
          <w:szCs w:val="26"/>
        </w:rPr>
      </w:pPr>
      <w:r w:rsidRPr="00D439D2">
        <w:rPr>
          <w:rFonts w:ascii="Times New Roman" w:hAnsi="Times New Roman"/>
          <w:sz w:val="26"/>
          <w:szCs w:val="26"/>
        </w:rPr>
        <w:t>Исполнение по муниципальным программам представлено в таблице:</w:t>
      </w:r>
    </w:p>
    <w:p w:rsidR="00F7180B" w:rsidRPr="00D439D2" w:rsidRDefault="00F7180B" w:rsidP="00210E68">
      <w:pPr>
        <w:pStyle w:val="af2"/>
        <w:spacing w:after="0" w:line="240" w:lineRule="auto"/>
        <w:ind w:left="0" w:firstLine="709"/>
        <w:jc w:val="right"/>
        <w:rPr>
          <w:rFonts w:ascii="Times New Roman" w:hAnsi="Times New Roman"/>
          <w:b/>
          <w:sz w:val="20"/>
          <w:szCs w:val="20"/>
        </w:rPr>
      </w:pPr>
    </w:p>
    <w:p w:rsidR="00210E68" w:rsidRPr="00D439D2" w:rsidRDefault="00210E68" w:rsidP="00210E68">
      <w:pPr>
        <w:pStyle w:val="af2"/>
        <w:spacing w:after="0" w:line="240" w:lineRule="auto"/>
        <w:ind w:left="0" w:firstLine="709"/>
        <w:jc w:val="right"/>
        <w:rPr>
          <w:rFonts w:ascii="Times New Roman" w:hAnsi="Times New Roman"/>
          <w:sz w:val="26"/>
          <w:szCs w:val="26"/>
        </w:rPr>
      </w:pPr>
      <w:r w:rsidRPr="00D439D2">
        <w:rPr>
          <w:rFonts w:ascii="Times New Roman" w:hAnsi="Times New Roman"/>
          <w:sz w:val="26"/>
          <w:szCs w:val="26"/>
        </w:rPr>
        <w:t>Таблица 7</w:t>
      </w:r>
    </w:p>
    <w:p w:rsidR="002E49BE" w:rsidRPr="00D439D2" w:rsidRDefault="002E49BE" w:rsidP="00210E68">
      <w:pPr>
        <w:pStyle w:val="af2"/>
        <w:spacing w:after="0" w:line="240" w:lineRule="auto"/>
        <w:ind w:left="0" w:firstLine="709"/>
        <w:jc w:val="right"/>
        <w:rPr>
          <w:rFonts w:ascii="Times New Roman" w:hAnsi="Times New Roman"/>
          <w:b/>
          <w:sz w:val="20"/>
          <w:szCs w:val="20"/>
        </w:rPr>
      </w:pPr>
    </w:p>
    <w:p w:rsidR="00EB73A4" w:rsidRPr="00D439D2" w:rsidRDefault="00025415" w:rsidP="00376C90">
      <w:pPr>
        <w:ind w:firstLine="709"/>
        <w:jc w:val="both"/>
        <w:rPr>
          <w:rFonts w:ascii="Times New Roman" w:eastAsia="Times New Roman" w:hAnsi="Times New Roman" w:cs="Times New Roman"/>
        </w:rPr>
      </w:pPr>
      <w:r w:rsidRPr="00D439D2">
        <w:rPr>
          <w:rFonts w:ascii="Times New Roman" w:eastAsia="Times New Roman" w:hAnsi="Times New Roman" w:cs="Times New Roman"/>
        </w:rPr>
        <w:t xml:space="preserve">                                                                           </w:t>
      </w:r>
      <w:r w:rsidR="00C05AEC" w:rsidRPr="00D439D2">
        <w:rPr>
          <w:rFonts w:ascii="Times New Roman" w:eastAsia="Times New Roman" w:hAnsi="Times New Roman" w:cs="Times New Roman"/>
        </w:rPr>
        <w:t xml:space="preserve">           </w:t>
      </w:r>
      <w:r w:rsidRPr="00D439D2">
        <w:rPr>
          <w:rFonts w:ascii="Times New Roman" w:eastAsia="Times New Roman" w:hAnsi="Times New Roman" w:cs="Times New Roman"/>
        </w:rPr>
        <w:t xml:space="preserve">                                               </w:t>
      </w:r>
      <w:r w:rsidR="00AF3C11" w:rsidRPr="00D439D2">
        <w:rPr>
          <w:rFonts w:ascii="Times New Roman" w:eastAsia="Times New Roman" w:hAnsi="Times New Roman" w:cs="Times New Roman"/>
        </w:rPr>
        <w:t>тыс. руб.</w:t>
      </w:r>
    </w:p>
    <w:tbl>
      <w:tblPr>
        <w:tblW w:w="487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3089"/>
        <w:gridCol w:w="1889"/>
        <w:gridCol w:w="1466"/>
        <w:gridCol w:w="1293"/>
        <w:gridCol w:w="1363"/>
      </w:tblGrid>
      <w:tr w:rsidR="00A820CB" w:rsidRPr="00D439D2" w:rsidTr="0055781F">
        <w:trPr>
          <w:trHeight w:val="1035"/>
        </w:trPr>
        <w:tc>
          <w:tcPr>
            <w:tcW w:w="254" w:type="pct"/>
            <w:shd w:val="clear" w:color="auto" w:fill="auto"/>
            <w:vAlign w:val="center"/>
            <w:hideMark/>
          </w:tcPr>
          <w:p w:rsidR="0099666B" w:rsidRPr="00D439D2" w:rsidRDefault="0099666B" w:rsidP="00AF3C11">
            <w:pPr>
              <w:jc w:val="center"/>
              <w:rPr>
                <w:rFonts w:ascii="Times New Roman" w:eastAsia="Times New Roman" w:hAnsi="Times New Roman" w:cs="Times New Roman"/>
                <w:b/>
                <w:color w:val="auto"/>
                <w:sz w:val="20"/>
                <w:szCs w:val="20"/>
              </w:rPr>
            </w:pPr>
            <w:r w:rsidRPr="00D439D2">
              <w:rPr>
                <w:rFonts w:ascii="Times New Roman" w:eastAsia="Times New Roman" w:hAnsi="Times New Roman" w:cs="Times New Roman"/>
                <w:b/>
                <w:color w:val="auto"/>
                <w:sz w:val="20"/>
                <w:szCs w:val="20"/>
              </w:rPr>
              <w:t>№ п/п</w:t>
            </w:r>
          </w:p>
        </w:tc>
        <w:tc>
          <w:tcPr>
            <w:tcW w:w="1610" w:type="pct"/>
            <w:shd w:val="clear" w:color="auto" w:fill="auto"/>
            <w:vAlign w:val="center"/>
            <w:hideMark/>
          </w:tcPr>
          <w:p w:rsidR="0099666B" w:rsidRPr="00D439D2" w:rsidRDefault="0099666B" w:rsidP="00973C3B">
            <w:pPr>
              <w:jc w:val="center"/>
              <w:rPr>
                <w:rFonts w:ascii="Times New Roman" w:eastAsia="Times New Roman" w:hAnsi="Times New Roman" w:cs="Times New Roman"/>
                <w:b/>
                <w:color w:val="auto"/>
                <w:sz w:val="20"/>
                <w:szCs w:val="20"/>
              </w:rPr>
            </w:pPr>
            <w:r w:rsidRPr="00D439D2">
              <w:rPr>
                <w:rFonts w:ascii="Times New Roman" w:eastAsia="Times New Roman" w:hAnsi="Times New Roman" w:cs="Times New Roman"/>
                <w:b/>
                <w:color w:val="auto"/>
                <w:sz w:val="20"/>
                <w:szCs w:val="20"/>
              </w:rPr>
              <w:t>Наименование программы</w:t>
            </w:r>
          </w:p>
        </w:tc>
        <w:tc>
          <w:tcPr>
            <w:tcW w:w="985" w:type="pct"/>
            <w:shd w:val="clear" w:color="auto" w:fill="auto"/>
            <w:vAlign w:val="center"/>
            <w:hideMark/>
          </w:tcPr>
          <w:p w:rsidR="0099666B" w:rsidRPr="00D439D2" w:rsidRDefault="0099666B" w:rsidP="00973C3B">
            <w:pPr>
              <w:jc w:val="center"/>
              <w:rPr>
                <w:rFonts w:ascii="Times New Roman" w:eastAsia="Times New Roman" w:hAnsi="Times New Roman" w:cs="Times New Roman"/>
                <w:b/>
                <w:color w:val="auto"/>
                <w:sz w:val="20"/>
                <w:szCs w:val="20"/>
              </w:rPr>
            </w:pPr>
            <w:r w:rsidRPr="00D439D2">
              <w:rPr>
                <w:rFonts w:ascii="Times New Roman" w:eastAsia="Times New Roman" w:hAnsi="Times New Roman" w:cs="Times New Roman"/>
                <w:b/>
                <w:color w:val="auto"/>
                <w:sz w:val="20"/>
                <w:szCs w:val="20"/>
              </w:rPr>
              <w:t>Первоначальный план</w:t>
            </w:r>
          </w:p>
        </w:tc>
        <w:tc>
          <w:tcPr>
            <w:tcW w:w="765" w:type="pct"/>
            <w:shd w:val="clear" w:color="auto" w:fill="auto"/>
            <w:vAlign w:val="center"/>
            <w:hideMark/>
          </w:tcPr>
          <w:p w:rsidR="0099666B" w:rsidRPr="00D439D2" w:rsidRDefault="0099666B" w:rsidP="00973C3B">
            <w:pPr>
              <w:jc w:val="center"/>
              <w:rPr>
                <w:rFonts w:ascii="Times New Roman" w:eastAsia="Times New Roman" w:hAnsi="Times New Roman" w:cs="Times New Roman"/>
                <w:b/>
                <w:color w:val="auto"/>
                <w:sz w:val="20"/>
                <w:szCs w:val="20"/>
              </w:rPr>
            </w:pPr>
            <w:r w:rsidRPr="00D439D2">
              <w:rPr>
                <w:rFonts w:ascii="Times New Roman" w:eastAsia="Times New Roman" w:hAnsi="Times New Roman" w:cs="Times New Roman"/>
                <w:b/>
                <w:color w:val="auto"/>
                <w:sz w:val="20"/>
                <w:szCs w:val="20"/>
              </w:rPr>
              <w:t>Измененный план</w:t>
            </w:r>
          </w:p>
        </w:tc>
        <w:tc>
          <w:tcPr>
            <w:tcW w:w="675" w:type="pct"/>
            <w:shd w:val="clear" w:color="auto" w:fill="auto"/>
            <w:vAlign w:val="center"/>
            <w:hideMark/>
          </w:tcPr>
          <w:p w:rsidR="0099666B" w:rsidRPr="00D439D2" w:rsidRDefault="0099666B" w:rsidP="00973C3B">
            <w:pPr>
              <w:jc w:val="center"/>
              <w:rPr>
                <w:rFonts w:ascii="Times New Roman" w:eastAsia="Times New Roman" w:hAnsi="Times New Roman" w:cs="Times New Roman"/>
                <w:b/>
                <w:color w:val="auto"/>
                <w:sz w:val="20"/>
                <w:szCs w:val="20"/>
              </w:rPr>
            </w:pPr>
            <w:r w:rsidRPr="00D439D2">
              <w:rPr>
                <w:rFonts w:ascii="Times New Roman" w:eastAsia="Times New Roman" w:hAnsi="Times New Roman" w:cs="Times New Roman"/>
                <w:b/>
                <w:color w:val="auto"/>
                <w:sz w:val="20"/>
                <w:szCs w:val="20"/>
              </w:rPr>
              <w:t>Исполнено на 01.01.2021</w:t>
            </w:r>
          </w:p>
        </w:tc>
        <w:tc>
          <w:tcPr>
            <w:tcW w:w="711" w:type="pct"/>
            <w:vAlign w:val="center"/>
          </w:tcPr>
          <w:p w:rsidR="0099666B" w:rsidRPr="00D439D2" w:rsidRDefault="0099666B" w:rsidP="00973C3B">
            <w:pPr>
              <w:jc w:val="center"/>
              <w:rPr>
                <w:rFonts w:ascii="Times New Roman" w:eastAsia="Times New Roman" w:hAnsi="Times New Roman" w:cs="Times New Roman"/>
                <w:b/>
                <w:color w:val="auto"/>
                <w:sz w:val="20"/>
                <w:szCs w:val="20"/>
              </w:rPr>
            </w:pPr>
            <w:r w:rsidRPr="00D439D2">
              <w:rPr>
                <w:rFonts w:ascii="Times New Roman" w:eastAsia="Times New Roman" w:hAnsi="Times New Roman" w:cs="Times New Roman"/>
                <w:b/>
                <w:color w:val="auto"/>
                <w:sz w:val="20"/>
                <w:szCs w:val="20"/>
              </w:rPr>
              <w:t>% исполнения</w:t>
            </w:r>
          </w:p>
        </w:tc>
      </w:tr>
      <w:tr w:rsidR="00A820CB" w:rsidRPr="00D439D2" w:rsidTr="0055781F">
        <w:trPr>
          <w:trHeight w:val="1138"/>
        </w:trPr>
        <w:tc>
          <w:tcPr>
            <w:tcW w:w="254" w:type="pct"/>
            <w:shd w:val="clear" w:color="auto" w:fill="auto"/>
            <w:noWrap/>
            <w:vAlign w:val="center"/>
            <w:hideMark/>
          </w:tcPr>
          <w:p w:rsidR="0099666B" w:rsidRPr="00D439D2" w:rsidRDefault="0099666B" w:rsidP="00AF3C11">
            <w:pPr>
              <w:jc w:val="center"/>
              <w:rPr>
                <w:rFonts w:ascii="Times New Roman" w:eastAsia="Times New Roman" w:hAnsi="Times New Roman" w:cs="Times New Roman"/>
                <w:color w:val="auto"/>
                <w:sz w:val="26"/>
                <w:szCs w:val="26"/>
              </w:rPr>
            </w:pPr>
            <w:r w:rsidRPr="00D439D2">
              <w:rPr>
                <w:rFonts w:ascii="Times New Roman" w:eastAsia="Times New Roman" w:hAnsi="Times New Roman" w:cs="Times New Roman"/>
                <w:color w:val="auto"/>
                <w:sz w:val="26"/>
                <w:szCs w:val="26"/>
              </w:rPr>
              <w:t>1</w:t>
            </w:r>
          </w:p>
        </w:tc>
        <w:tc>
          <w:tcPr>
            <w:tcW w:w="1610" w:type="pct"/>
            <w:shd w:val="clear" w:color="000000" w:fill="FFFFFF"/>
            <w:vAlign w:val="center"/>
            <w:hideMark/>
          </w:tcPr>
          <w:p w:rsidR="0099666B" w:rsidRPr="00D439D2" w:rsidRDefault="0099666B" w:rsidP="00317CA4">
            <w:pPr>
              <w:rPr>
                <w:rFonts w:ascii="Times New Roman" w:eastAsia="Times New Roman" w:hAnsi="Times New Roman" w:cs="Times New Roman"/>
                <w:bCs/>
                <w:color w:val="auto"/>
                <w:sz w:val="26"/>
                <w:szCs w:val="26"/>
              </w:rPr>
            </w:pPr>
            <w:r w:rsidRPr="00D439D2">
              <w:rPr>
                <w:rFonts w:ascii="Times New Roman" w:eastAsia="Times New Roman" w:hAnsi="Times New Roman" w:cs="Times New Roman"/>
                <w:bCs/>
                <w:color w:val="auto"/>
                <w:sz w:val="26"/>
                <w:szCs w:val="26"/>
              </w:rPr>
              <w:t>Развитие образования в Шегарском районе на 2020-2024 годы</w:t>
            </w:r>
          </w:p>
        </w:tc>
        <w:tc>
          <w:tcPr>
            <w:tcW w:w="985" w:type="pct"/>
            <w:shd w:val="clear" w:color="auto" w:fill="auto"/>
            <w:noWrap/>
            <w:vAlign w:val="center"/>
            <w:hideMark/>
          </w:tcPr>
          <w:p w:rsidR="0099666B" w:rsidRPr="00D439D2" w:rsidRDefault="0099666B" w:rsidP="006C0592">
            <w:pPr>
              <w:jc w:val="right"/>
              <w:rPr>
                <w:rFonts w:ascii="Times New Roman" w:eastAsia="Times New Roman" w:hAnsi="Times New Roman" w:cs="Times New Roman"/>
                <w:color w:val="auto"/>
                <w:sz w:val="26"/>
                <w:szCs w:val="26"/>
              </w:rPr>
            </w:pPr>
          </w:p>
        </w:tc>
        <w:tc>
          <w:tcPr>
            <w:tcW w:w="765" w:type="pct"/>
            <w:shd w:val="clear" w:color="auto" w:fill="auto"/>
            <w:noWrap/>
            <w:vAlign w:val="center"/>
            <w:hideMark/>
          </w:tcPr>
          <w:p w:rsidR="0099666B" w:rsidRPr="00D439D2" w:rsidRDefault="006C0592" w:rsidP="0099666B">
            <w:pPr>
              <w:jc w:val="right"/>
              <w:rPr>
                <w:rFonts w:ascii="Times New Roman" w:eastAsia="Times New Roman" w:hAnsi="Times New Roman" w:cs="Times New Roman"/>
                <w:color w:val="auto"/>
                <w:sz w:val="26"/>
                <w:szCs w:val="26"/>
              </w:rPr>
            </w:pPr>
            <w:r w:rsidRPr="00D439D2">
              <w:rPr>
                <w:rFonts w:ascii="Times New Roman" w:eastAsia="Times New Roman" w:hAnsi="Times New Roman" w:cs="Times New Roman"/>
                <w:color w:val="auto"/>
                <w:sz w:val="26"/>
                <w:szCs w:val="26"/>
              </w:rPr>
              <w:t>8 438,0</w:t>
            </w:r>
          </w:p>
        </w:tc>
        <w:tc>
          <w:tcPr>
            <w:tcW w:w="675" w:type="pct"/>
            <w:shd w:val="clear" w:color="auto" w:fill="auto"/>
            <w:noWrap/>
            <w:vAlign w:val="center"/>
            <w:hideMark/>
          </w:tcPr>
          <w:p w:rsidR="0099666B" w:rsidRPr="00D439D2" w:rsidRDefault="006C0592" w:rsidP="0099666B">
            <w:pPr>
              <w:jc w:val="right"/>
              <w:rPr>
                <w:rFonts w:ascii="Times New Roman" w:eastAsia="Times New Roman" w:hAnsi="Times New Roman" w:cs="Times New Roman"/>
                <w:color w:val="auto"/>
                <w:sz w:val="26"/>
                <w:szCs w:val="26"/>
              </w:rPr>
            </w:pPr>
            <w:r w:rsidRPr="00D439D2">
              <w:rPr>
                <w:rFonts w:ascii="Times New Roman" w:eastAsia="Times New Roman" w:hAnsi="Times New Roman" w:cs="Times New Roman"/>
                <w:color w:val="auto"/>
                <w:sz w:val="26"/>
                <w:szCs w:val="26"/>
              </w:rPr>
              <w:t>8 006,5</w:t>
            </w:r>
          </w:p>
        </w:tc>
        <w:tc>
          <w:tcPr>
            <w:tcW w:w="711" w:type="pct"/>
            <w:vAlign w:val="center"/>
          </w:tcPr>
          <w:p w:rsidR="0099666B" w:rsidRPr="00D439D2" w:rsidRDefault="006C0592" w:rsidP="006C0592">
            <w:pPr>
              <w:jc w:val="right"/>
              <w:rPr>
                <w:rFonts w:ascii="Times New Roman" w:eastAsia="Times New Roman" w:hAnsi="Times New Roman" w:cs="Times New Roman"/>
                <w:color w:val="17375D"/>
                <w:sz w:val="26"/>
                <w:szCs w:val="26"/>
              </w:rPr>
            </w:pPr>
            <w:r w:rsidRPr="00D439D2">
              <w:rPr>
                <w:rFonts w:ascii="Times New Roman" w:eastAsia="Times New Roman" w:hAnsi="Times New Roman" w:cs="Times New Roman"/>
                <w:color w:val="17375D"/>
                <w:sz w:val="26"/>
                <w:szCs w:val="26"/>
              </w:rPr>
              <w:t>94,9</w:t>
            </w:r>
          </w:p>
        </w:tc>
      </w:tr>
      <w:tr w:rsidR="00A820CB" w:rsidRPr="00D439D2" w:rsidTr="0055781F">
        <w:trPr>
          <w:trHeight w:val="780"/>
        </w:trPr>
        <w:tc>
          <w:tcPr>
            <w:tcW w:w="254" w:type="pct"/>
            <w:shd w:val="clear" w:color="auto" w:fill="auto"/>
            <w:noWrap/>
            <w:vAlign w:val="center"/>
            <w:hideMark/>
          </w:tcPr>
          <w:p w:rsidR="0099666B" w:rsidRPr="00D439D2" w:rsidRDefault="0099666B" w:rsidP="00AF3C11">
            <w:pPr>
              <w:jc w:val="center"/>
              <w:rPr>
                <w:rFonts w:ascii="Times New Roman" w:eastAsia="Times New Roman" w:hAnsi="Times New Roman" w:cs="Times New Roman"/>
                <w:color w:val="auto"/>
                <w:sz w:val="26"/>
                <w:szCs w:val="26"/>
              </w:rPr>
            </w:pPr>
            <w:r w:rsidRPr="00D439D2">
              <w:rPr>
                <w:rFonts w:ascii="Times New Roman" w:eastAsia="Times New Roman" w:hAnsi="Times New Roman" w:cs="Times New Roman"/>
                <w:color w:val="auto"/>
                <w:sz w:val="26"/>
                <w:szCs w:val="26"/>
              </w:rPr>
              <w:t>2</w:t>
            </w:r>
          </w:p>
        </w:tc>
        <w:tc>
          <w:tcPr>
            <w:tcW w:w="1610" w:type="pct"/>
            <w:shd w:val="clear" w:color="000000" w:fill="FFFFFF"/>
            <w:vAlign w:val="center"/>
            <w:hideMark/>
          </w:tcPr>
          <w:p w:rsidR="0099666B" w:rsidRPr="00D439D2" w:rsidRDefault="0099666B" w:rsidP="00317CA4">
            <w:pPr>
              <w:rPr>
                <w:rFonts w:ascii="Times New Roman" w:eastAsia="Times New Roman" w:hAnsi="Times New Roman" w:cs="Times New Roman"/>
                <w:bCs/>
                <w:color w:val="auto"/>
                <w:sz w:val="26"/>
                <w:szCs w:val="26"/>
              </w:rPr>
            </w:pPr>
            <w:r w:rsidRPr="00D439D2">
              <w:rPr>
                <w:rFonts w:ascii="Times New Roman" w:eastAsia="Times New Roman" w:hAnsi="Times New Roman" w:cs="Times New Roman"/>
                <w:bCs/>
                <w:color w:val="auto"/>
                <w:sz w:val="26"/>
                <w:szCs w:val="26"/>
              </w:rPr>
              <w:t>Комплексное развитие сельских территорий Шегарского района</w:t>
            </w:r>
          </w:p>
        </w:tc>
        <w:tc>
          <w:tcPr>
            <w:tcW w:w="985" w:type="pct"/>
            <w:shd w:val="clear" w:color="auto" w:fill="auto"/>
            <w:noWrap/>
            <w:vAlign w:val="center"/>
            <w:hideMark/>
          </w:tcPr>
          <w:p w:rsidR="0099666B" w:rsidRPr="00D439D2" w:rsidRDefault="0099666B" w:rsidP="0099666B">
            <w:pPr>
              <w:jc w:val="right"/>
              <w:rPr>
                <w:rFonts w:ascii="Times New Roman" w:eastAsia="Times New Roman" w:hAnsi="Times New Roman" w:cs="Times New Roman"/>
                <w:color w:val="auto"/>
                <w:sz w:val="26"/>
                <w:szCs w:val="26"/>
              </w:rPr>
            </w:pPr>
          </w:p>
        </w:tc>
        <w:tc>
          <w:tcPr>
            <w:tcW w:w="765" w:type="pct"/>
            <w:shd w:val="clear" w:color="auto" w:fill="auto"/>
            <w:noWrap/>
            <w:vAlign w:val="center"/>
            <w:hideMark/>
          </w:tcPr>
          <w:p w:rsidR="0099666B" w:rsidRPr="00D439D2" w:rsidRDefault="006C0592" w:rsidP="0099666B">
            <w:pPr>
              <w:jc w:val="right"/>
              <w:rPr>
                <w:rFonts w:ascii="Times New Roman" w:eastAsia="Times New Roman" w:hAnsi="Times New Roman" w:cs="Times New Roman"/>
                <w:color w:val="auto"/>
                <w:sz w:val="26"/>
                <w:szCs w:val="26"/>
              </w:rPr>
            </w:pPr>
            <w:r w:rsidRPr="00D439D2">
              <w:rPr>
                <w:rFonts w:ascii="Times New Roman" w:eastAsia="Times New Roman" w:hAnsi="Times New Roman" w:cs="Times New Roman"/>
                <w:color w:val="auto"/>
                <w:sz w:val="26"/>
                <w:szCs w:val="26"/>
              </w:rPr>
              <w:t>71,2</w:t>
            </w:r>
          </w:p>
        </w:tc>
        <w:tc>
          <w:tcPr>
            <w:tcW w:w="675" w:type="pct"/>
            <w:shd w:val="clear" w:color="auto" w:fill="auto"/>
            <w:noWrap/>
            <w:vAlign w:val="center"/>
            <w:hideMark/>
          </w:tcPr>
          <w:p w:rsidR="0099666B" w:rsidRPr="00D439D2" w:rsidRDefault="006C0592" w:rsidP="0099666B">
            <w:pPr>
              <w:jc w:val="right"/>
              <w:rPr>
                <w:rFonts w:ascii="Times New Roman" w:eastAsia="Times New Roman" w:hAnsi="Times New Roman" w:cs="Times New Roman"/>
                <w:color w:val="auto"/>
                <w:sz w:val="26"/>
                <w:szCs w:val="26"/>
              </w:rPr>
            </w:pPr>
            <w:r w:rsidRPr="00D439D2">
              <w:rPr>
                <w:rFonts w:ascii="Times New Roman" w:eastAsia="Times New Roman" w:hAnsi="Times New Roman" w:cs="Times New Roman"/>
                <w:color w:val="auto"/>
                <w:sz w:val="26"/>
                <w:szCs w:val="26"/>
              </w:rPr>
              <w:t>71,2</w:t>
            </w:r>
          </w:p>
        </w:tc>
        <w:tc>
          <w:tcPr>
            <w:tcW w:w="711" w:type="pct"/>
            <w:vAlign w:val="center"/>
          </w:tcPr>
          <w:p w:rsidR="0099666B" w:rsidRPr="00D439D2" w:rsidRDefault="0099666B" w:rsidP="0099666B">
            <w:pPr>
              <w:jc w:val="right"/>
              <w:rPr>
                <w:rFonts w:ascii="Times New Roman" w:eastAsia="Times New Roman" w:hAnsi="Times New Roman" w:cs="Times New Roman"/>
                <w:color w:val="17375D"/>
                <w:sz w:val="26"/>
                <w:szCs w:val="26"/>
              </w:rPr>
            </w:pPr>
            <w:r w:rsidRPr="00D439D2">
              <w:rPr>
                <w:rFonts w:ascii="Times New Roman" w:eastAsia="Times New Roman" w:hAnsi="Times New Roman" w:cs="Times New Roman"/>
                <w:color w:val="17375D"/>
                <w:sz w:val="26"/>
                <w:szCs w:val="26"/>
              </w:rPr>
              <w:t>100,0</w:t>
            </w:r>
          </w:p>
        </w:tc>
      </w:tr>
      <w:tr w:rsidR="00A820CB" w:rsidRPr="00D439D2" w:rsidTr="0055781F">
        <w:trPr>
          <w:trHeight w:val="705"/>
        </w:trPr>
        <w:tc>
          <w:tcPr>
            <w:tcW w:w="254" w:type="pct"/>
            <w:shd w:val="clear" w:color="auto" w:fill="auto"/>
            <w:noWrap/>
            <w:vAlign w:val="center"/>
            <w:hideMark/>
          </w:tcPr>
          <w:p w:rsidR="0099666B" w:rsidRPr="00D439D2" w:rsidRDefault="0099666B" w:rsidP="00AF3C11">
            <w:pPr>
              <w:jc w:val="center"/>
              <w:rPr>
                <w:rFonts w:ascii="Times New Roman" w:eastAsia="Times New Roman" w:hAnsi="Times New Roman" w:cs="Times New Roman"/>
                <w:color w:val="auto"/>
                <w:sz w:val="26"/>
                <w:szCs w:val="26"/>
              </w:rPr>
            </w:pPr>
            <w:r w:rsidRPr="00D439D2">
              <w:rPr>
                <w:rFonts w:ascii="Times New Roman" w:eastAsia="Times New Roman" w:hAnsi="Times New Roman" w:cs="Times New Roman"/>
                <w:color w:val="auto"/>
                <w:sz w:val="26"/>
                <w:szCs w:val="26"/>
              </w:rPr>
              <w:t>3</w:t>
            </w:r>
          </w:p>
        </w:tc>
        <w:tc>
          <w:tcPr>
            <w:tcW w:w="1610" w:type="pct"/>
            <w:shd w:val="clear" w:color="000000" w:fill="FFFFFF"/>
            <w:vAlign w:val="center"/>
            <w:hideMark/>
          </w:tcPr>
          <w:p w:rsidR="0099666B" w:rsidRPr="00D439D2" w:rsidRDefault="0099666B" w:rsidP="006C0592">
            <w:pPr>
              <w:rPr>
                <w:rFonts w:ascii="Times New Roman" w:eastAsia="Times New Roman" w:hAnsi="Times New Roman" w:cs="Times New Roman"/>
                <w:bCs/>
                <w:color w:val="auto"/>
                <w:sz w:val="26"/>
                <w:szCs w:val="26"/>
              </w:rPr>
            </w:pPr>
            <w:r w:rsidRPr="00D439D2">
              <w:rPr>
                <w:rFonts w:ascii="Times New Roman" w:eastAsia="Times New Roman" w:hAnsi="Times New Roman" w:cs="Times New Roman"/>
                <w:bCs/>
                <w:color w:val="auto"/>
                <w:sz w:val="26"/>
                <w:szCs w:val="26"/>
              </w:rPr>
              <w:t>Развитие малого и среднего предпринимательства в Шегарском районе на период 20</w:t>
            </w:r>
            <w:r w:rsidR="006C0592" w:rsidRPr="00D439D2">
              <w:rPr>
                <w:rFonts w:ascii="Times New Roman" w:eastAsia="Times New Roman" w:hAnsi="Times New Roman" w:cs="Times New Roman"/>
                <w:bCs/>
                <w:color w:val="auto"/>
                <w:sz w:val="26"/>
                <w:szCs w:val="26"/>
              </w:rPr>
              <w:t>21</w:t>
            </w:r>
            <w:r w:rsidRPr="00D439D2">
              <w:rPr>
                <w:rFonts w:ascii="Times New Roman" w:eastAsia="Times New Roman" w:hAnsi="Times New Roman" w:cs="Times New Roman"/>
                <w:bCs/>
                <w:color w:val="auto"/>
                <w:sz w:val="26"/>
                <w:szCs w:val="26"/>
              </w:rPr>
              <w:t>-202</w:t>
            </w:r>
            <w:r w:rsidR="006C0592" w:rsidRPr="00D439D2">
              <w:rPr>
                <w:rFonts w:ascii="Times New Roman" w:eastAsia="Times New Roman" w:hAnsi="Times New Roman" w:cs="Times New Roman"/>
                <w:bCs/>
                <w:color w:val="auto"/>
                <w:sz w:val="26"/>
                <w:szCs w:val="26"/>
              </w:rPr>
              <w:t>3</w:t>
            </w:r>
            <w:r w:rsidRPr="00D439D2">
              <w:rPr>
                <w:rFonts w:ascii="Times New Roman" w:eastAsia="Times New Roman" w:hAnsi="Times New Roman" w:cs="Times New Roman"/>
                <w:bCs/>
                <w:color w:val="auto"/>
                <w:sz w:val="26"/>
                <w:szCs w:val="26"/>
              </w:rPr>
              <w:t>г.г.</w:t>
            </w:r>
          </w:p>
        </w:tc>
        <w:tc>
          <w:tcPr>
            <w:tcW w:w="985" w:type="pct"/>
            <w:shd w:val="clear" w:color="000000" w:fill="FFFFFF"/>
            <w:noWrap/>
            <w:vAlign w:val="center"/>
            <w:hideMark/>
          </w:tcPr>
          <w:p w:rsidR="0099666B" w:rsidRPr="00D439D2" w:rsidRDefault="0099666B" w:rsidP="0099666B">
            <w:pPr>
              <w:jc w:val="right"/>
              <w:rPr>
                <w:rFonts w:ascii="Times New Roman" w:eastAsia="Times New Roman" w:hAnsi="Times New Roman" w:cs="Times New Roman"/>
                <w:color w:val="auto"/>
                <w:sz w:val="26"/>
                <w:szCs w:val="26"/>
              </w:rPr>
            </w:pPr>
          </w:p>
        </w:tc>
        <w:tc>
          <w:tcPr>
            <w:tcW w:w="765" w:type="pct"/>
            <w:shd w:val="clear" w:color="000000" w:fill="FFFFFF"/>
            <w:noWrap/>
            <w:vAlign w:val="center"/>
            <w:hideMark/>
          </w:tcPr>
          <w:p w:rsidR="0099666B" w:rsidRPr="00D439D2" w:rsidRDefault="006C0592" w:rsidP="0099666B">
            <w:pPr>
              <w:jc w:val="right"/>
              <w:rPr>
                <w:rFonts w:ascii="Times New Roman" w:eastAsia="Times New Roman" w:hAnsi="Times New Roman" w:cs="Times New Roman"/>
                <w:color w:val="auto"/>
                <w:sz w:val="26"/>
                <w:szCs w:val="26"/>
              </w:rPr>
            </w:pPr>
            <w:r w:rsidRPr="00D439D2">
              <w:rPr>
                <w:rFonts w:ascii="Times New Roman" w:eastAsia="Times New Roman" w:hAnsi="Times New Roman" w:cs="Times New Roman"/>
                <w:color w:val="auto"/>
                <w:sz w:val="26"/>
                <w:szCs w:val="26"/>
              </w:rPr>
              <w:t>2 373,0</w:t>
            </w:r>
          </w:p>
        </w:tc>
        <w:tc>
          <w:tcPr>
            <w:tcW w:w="675" w:type="pct"/>
            <w:shd w:val="clear" w:color="000000" w:fill="FFFFFF"/>
            <w:noWrap/>
            <w:vAlign w:val="center"/>
            <w:hideMark/>
          </w:tcPr>
          <w:p w:rsidR="0099666B" w:rsidRPr="00D439D2" w:rsidRDefault="006C0592" w:rsidP="006C0592">
            <w:pPr>
              <w:jc w:val="right"/>
              <w:rPr>
                <w:rFonts w:ascii="Times New Roman" w:eastAsia="Times New Roman" w:hAnsi="Times New Roman" w:cs="Times New Roman"/>
                <w:color w:val="auto"/>
                <w:sz w:val="26"/>
                <w:szCs w:val="26"/>
              </w:rPr>
            </w:pPr>
            <w:r w:rsidRPr="00D439D2">
              <w:rPr>
                <w:rFonts w:ascii="Times New Roman" w:eastAsia="Times New Roman" w:hAnsi="Times New Roman" w:cs="Times New Roman"/>
                <w:color w:val="auto"/>
                <w:sz w:val="26"/>
                <w:szCs w:val="26"/>
              </w:rPr>
              <w:t>2 373,0</w:t>
            </w:r>
          </w:p>
        </w:tc>
        <w:tc>
          <w:tcPr>
            <w:tcW w:w="711" w:type="pct"/>
            <w:shd w:val="clear" w:color="000000" w:fill="FFFFFF"/>
            <w:vAlign w:val="center"/>
          </w:tcPr>
          <w:p w:rsidR="0099666B" w:rsidRPr="00D439D2" w:rsidRDefault="0099666B" w:rsidP="0099666B">
            <w:pPr>
              <w:jc w:val="right"/>
              <w:rPr>
                <w:rFonts w:ascii="Times New Roman" w:eastAsia="Times New Roman" w:hAnsi="Times New Roman" w:cs="Times New Roman"/>
                <w:color w:val="17375D"/>
                <w:sz w:val="26"/>
                <w:szCs w:val="26"/>
              </w:rPr>
            </w:pPr>
            <w:r w:rsidRPr="00D439D2">
              <w:rPr>
                <w:rFonts w:ascii="Times New Roman" w:eastAsia="Times New Roman" w:hAnsi="Times New Roman" w:cs="Times New Roman"/>
                <w:color w:val="17375D"/>
                <w:sz w:val="26"/>
                <w:szCs w:val="26"/>
              </w:rPr>
              <w:t>100,0</w:t>
            </w:r>
          </w:p>
        </w:tc>
      </w:tr>
      <w:tr w:rsidR="00A820CB" w:rsidRPr="00D439D2" w:rsidTr="0055781F">
        <w:trPr>
          <w:trHeight w:val="1560"/>
        </w:trPr>
        <w:tc>
          <w:tcPr>
            <w:tcW w:w="254" w:type="pct"/>
            <w:shd w:val="clear" w:color="auto" w:fill="auto"/>
            <w:noWrap/>
            <w:vAlign w:val="center"/>
            <w:hideMark/>
          </w:tcPr>
          <w:p w:rsidR="0099666B" w:rsidRPr="00D439D2" w:rsidRDefault="0099666B" w:rsidP="00AF3C11">
            <w:pPr>
              <w:jc w:val="center"/>
              <w:rPr>
                <w:rFonts w:ascii="Times New Roman" w:eastAsia="Times New Roman" w:hAnsi="Times New Roman" w:cs="Times New Roman"/>
                <w:color w:val="auto"/>
                <w:sz w:val="26"/>
                <w:szCs w:val="26"/>
              </w:rPr>
            </w:pPr>
            <w:r w:rsidRPr="00D439D2">
              <w:rPr>
                <w:rFonts w:ascii="Times New Roman" w:eastAsia="Times New Roman" w:hAnsi="Times New Roman" w:cs="Times New Roman"/>
                <w:color w:val="auto"/>
                <w:sz w:val="26"/>
                <w:szCs w:val="26"/>
              </w:rPr>
              <w:t>4</w:t>
            </w:r>
          </w:p>
        </w:tc>
        <w:tc>
          <w:tcPr>
            <w:tcW w:w="1610" w:type="pct"/>
            <w:shd w:val="clear" w:color="000000" w:fill="FFFFFF"/>
            <w:vAlign w:val="center"/>
            <w:hideMark/>
          </w:tcPr>
          <w:p w:rsidR="0099666B" w:rsidRPr="00D439D2" w:rsidRDefault="0099666B" w:rsidP="006C0592">
            <w:pPr>
              <w:rPr>
                <w:rFonts w:ascii="Times New Roman" w:eastAsia="Times New Roman" w:hAnsi="Times New Roman" w:cs="Times New Roman"/>
                <w:bCs/>
                <w:color w:val="auto"/>
                <w:sz w:val="26"/>
                <w:szCs w:val="26"/>
              </w:rPr>
            </w:pPr>
            <w:r w:rsidRPr="00D439D2">
              <w:rPr>
                <w:rFonts w:ascii="Times New Roman" w:eastAsia="Times New Roman" w:hAnsi="Times New Roman" w:cs="Times New Roman"/>
                <w:bCs/>
                <w:color w:val="auto"/>
                <w:sz w:val="26"/>
                <w:szCs w:val="26"/>
              </w:rPr>
              <w:t xml:space="preserve">Развитие сельскохозяйственного производства и расширения рынка сельскохозяйственной продукции, сырья и </w:t>
            </w:r>
            <w:r w:rsidRPr="00D439D2">
              <w:rPr>
                <w:rFonts w:ascii="Times New Roman" w:eastAsia="Times New Roman" w:hAnsi="Times New Roman" w:cs="Times New Roman"/>
                <w:bCs/>
                <w:color w:val="auto"/>
                <w:sz w:val="26"/>
                <w:szCs w:val="26"/>
              </w:rPr>
              <w:lastRenderedPageBreak/>
              <w:t>продовольствия в части малых форм хозяйствования в Шегарском районе Томской области на 20</w:t>
            </w:r>
            <w:r w:rsidR="006C0592" w:rsidRPr="00D439D2">
              <w:rPr>
                <w:rFonts w:ascii="Times New Roman" w:eastAsia="Times New Roman" w:hAnsi="Times New Roman" w:cs="Times New Roman"/>
                <w:bCs/>
                <w:color w:val="auto"/>
                <w:sz w:val="26"/>
                <w:szCs w:val="26"/>
              </w:rPr>
              <w:t>21</w:t>
            </w:r>
            <w:r w:rsidRPr="00D439D2">
              <w:rPr>
                <w:rFonts w:ascii="Times New Roman" w:eastAsia="Times New Roman" w:hAnsi="Times New Roman" w:cs="Times New Roman"/>
                <w:bCs/>
                <w:color w:val="auto"/>
                <w:sz w:val="26"/>
                <w:szCs w:val="26"/>
              </w:rPr>
              <w:t>-202</w:t>
            </w:r>
            <w:r w:rsidR="006C0592" w:rsidRPr="00D439D2">
              <w:rPr>
                <w:rFonts w:ascii="Times New Roman" w:eastAsia="Times New Roman" w:hAnsi="Times New Roman" w:cs="Times New Roman"/>
                <w:bCs/>
                <w:color w:val="auto"/>
                <w:sz w:val="26"/>
                <w:szCs w:val="26"/>
              </w:rPr>
              <w:t>3</w:t>
            </w:r>
            <w:r w:rsidRPr="00D439D2">
              <w:rPr>
                <w:rFonts w:ascii="Times New Roman" w:eastAsia="Times New Roman" w:hAnsi="Times New Roman" w:cs="Times New Roman"/>
                <w:bCs/>
                <w:color w:val="auto"/>
                <w:sz w:val="26"/>
                <w:szCs w:val="26"/>
              </w:rPr>
              <w:t xml:space="preserve"> годы</w:t>
            </w:r>
          </w:p>
        </w:tc>
        <w:tc>
          <w:tcPr>
            <w:tcW w:w="985" w:type="pct"/>
            <w:shd w:val="clear" w:color="000000" w:fill="FFFFFF"/>
            <w:noWrap/>
            <w:vAlign w:val="center"/>
            <w:hideMark/>
          </w:tcPr>
          <w:p w:rsidR="0099666B" w:rsidRPr="00D439D2" w:rsidRDefault="0099666B" w:rsidP="0099666B">
            <w:pPr>
              <w:jc w:val="right"/>
              <w:rPr>
                <w:rFonts w:ascii="Times New Roman" w:eastAsia="Times New Roman" w:hAnsi="Times New Roman" w:cs="Times New Roman"/>
                <w:color w:val="auto"/>
                <w:sz w:val="26"/>
                <w:szCs w:val="26"/>
              </w:rPr>
            </w:pPr>
          </w:p>
        </w:tc>
        <w:tc>
          <w:tcPr>
            <w:tcW w:w="765" w:type="pct"/>
            <w:shd w:val="clear" w:color="000000" w:fill="FFFFFF"/>
            <w:noWrap/>
            <w:vAlign w:val="center"/>
            <w:hideMark/>
          </w:tcPr>
          <w:p w:rsidR="0099666B" w:rsidRPr="00D439D2" w:rsidRDefault="006C0592" w:rsidP="006C0592">
            <w:pPr>
              <w:jc w:val="right"/>
              <w:rPr>
                <w:rFonts w:ascii="Times New Roman" w:eastAsia="Times New Roman" w:hAnsi="Times New Roman" w:cs="Times New Roman"/>
                <w:color w:val="auto"/>
                <w:sz w:val="26"/>
                <w:szCs w:val="26"/>
              </w:rPr>
            </w:pPr>
            <w:r w:rsidRPr="00D439D2">
              <w:rPr>
                <w:rFonts w:ascii="Times New Roman" w:eastAsia="Times New Roman" w:hAnsi="Times New Roman" w:cs="Times New Roman"/>
                <w:color w:val="auto"/>
                <w:sz w:val="26"/>
                <w:szCs w:val="26"/>
              </w:rPr>
              <w:t>189,8</w:t>
            </w:r>
          </w:p>
        </w:tc>
        <w:tc>
          <w:tcPr>
            <w:tcW w:w="675" w:type="pct"/>
            <w:shd w:val="clear" w:color="000000" w:fill="FFFFFF"/>
            <w:noWrap/>
            <w:vAlign w:val="center"/>
            <w:hideMark/>
          </w:tcPr>
          <w:p w:rsidR="0099666B" w:rsidRPr="00D439D2" w:rsidRDefault="006C0592" w:rsidP="0099666B">
            <w:pPr>
              <w:jc w:val="right"/>
              <w:rPr>
                <w:rFonts w:ascii="Times New Roman" w:eastAsia="Times New Roman" w:hAnsi="Times New Roman" w:cs="Times New Roman"/>
                <w:color w:val="auto"/>
                <w:sz w:val="26"/>
                <w:szCs w:val="26"/>
              </w:rPr>
            </w:pPr>
            <w:r w:rsidRPr="00D439D2">
              <w:rPr>
                <w:rFonts w:ascii="Times New Roman" w:eastAsia="Times New Roman" w:hAnsi="Times New Roman" w:cs="Times New Roman"/>
                <w:color w:val="auto"/>
                <w:sz w:val="26"/>
                <w:szCs w:val="26"/>
              </w:rPr>
              <w:t>0,0</w:t>
            </w:r>
          </w:p>
        </w:tc>
        <w:tc>
          <w:tcPr>
            <w:tcW w:w="711" w:type="pct"/>
            <w:shd w:val="clear" w:color="000000" w:fill="FFFFFF"/>
            <w:vAlign w:val="center"/>
          </w:tcPr>
          <w:p w:rsidR="0099666B" w:rsidRPr="00D439D2" w:rsidRDefault="006C0592" w:rsidP="0099666B">
            <w:pPr>
              <w:jc w:val="right"/>
              <w:rPr>
                <w:rFonts w:ascii="Times New Roman" w:eastAsia="Times New Roman" w:hAnsi="Times New Roman" w:cs="Times New Roman"/>
                <w:color w:val="17375D"/>
                <w:sz w:val="26"/>
                <w:szCs w:val="26"/>
              </w:rPr>
            </w:pPr>
            <w:r w:rsidRPr="00D439D2">
              <w:rPr>
                <w:rFonts w:ascii="Times New Roman" w:eastAsia="Times New Roman" w:hAnsi="Times New Roman" w:cs="Times New Roman"/>
                <w:color w:val="17375D"/>
                <w:sz w:val="26"/>
                <w:szCs w:val="26"/>
              </w:rPr>
              <w:t>0,0</w:t>
            </w:r>
          </w:p>
        </w:tc>
      </w:tr>
      <w:tr w:rsidR="00A820CB" w:rsidRPr="00D439D2" w:rsidTr="006C0592">
        <w:trPr>
          <w:trHeight w:val="768"/>
        </w:trPr>
        <w:tc>
          <w:tcPr>
            <w:tcW w:w="254" w:type="pct"/>
            <w:shd w:val="clear" w:color="auto" w:fill="auto"/>
            <w:noWrap/>
            <w:vAlign w:val="center"/>
            <w:hideMark/>
          </w:tcPr>
          <w:p w:rsidR="0099666B" w:rsidRPr="00D439D2" w:rsidRDefault="0099666B" w:rsidP="00AF3C11">
            <w:pPr>
              <w:jc w:val="center"/>
              <w:rPr>
                <w:rFonts w:ascii="Times New Roman" w:eastAsia="Times New Roman" w:hAnsi="Times New Roman" w:cs="Times New Roman"/>
                <w:color w:val="auto"/>
                <w:sz w:val="26"/>
                <w:szCs w:val="26"/>
              </w:rPr>
            </w:pPr>
            <w:r w:rsidRPr="00D439D2">
              <w:rPr>
                <w:rFonts w:ascii="Times New Roman" w:eastAsia="Times New Roman" w:hAnsi="Times New Roman" w:cs="Times New Roman"/>
                <w:color w:val="auto"/>
                <w:sz w:val="26"/>
                <w:szCs w:val="26"/>
              </w:rPr>
              <w:lastRenderedPageBreak/>
              <w:t>5</w:t>
            </w:r>
          </w:p>
        </w:tc>
        <w:tc>
          <w:tcPr>
            <w:tcW w:w="1610" w:type="pct"/>
            <w:shd w:val="clear" w:color="000000" w:fill="FFFFFF"/>
            <w:vAlign w:val="center"/>
          </w:tcPr>
          <w:p w:rsidR="0099666B" w:rsidRPr="00D439D2" w:rsidRDefault="006C0592" w:rsidP="00AF3C11">
            <w:pPr>
              <w:rPr>
                <w:rFonts w:ascii="Times New Roman" w:eastAsia="Times New Roman" w:hAnsi="Times New Roman" w:cs="Times New Roman"/>
                <w:bCs/>
                <w:color w:val="auto"/>
                <w:sz w:val="26"/>
                <w:szCs w:val="26"/>
              </w:rPr>
            </w:pPr>
            <w:r w:rsidRPr="00D439D2">
              <w:rPr>
                <w:rFonts w:ascii="Times New Roman" w:eastAsia="Times New Roman" w:hAnsi="Times New Roman" w:cs="Times New Roman"/>
                <w:bCs/>
                <w:color w:val="auto"/>
                <w:sz w:val="26"/>
                <w:szCs w:val="26"/>
              </w:rPr>
              <w:t>Повышение обеспечения мероприятий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на территории Шегарского района на период 2021 -2023 годов</w:t>
            </w:r>
          </w:p>
        </w:tc>
        <w:tc>
          <w:tcPr>
            <w:tcW w:w="985" w:type="pct"/>
            <w:shd w:val="clear" w:color="000000" w:fill="FFFFFF"/>
            <w:noWrap/>
            <w:vAlign w:val="center"/>
          </w:tcPr>
          <w:p w:rsidR="0099666B" w:rsidRPr="00D439D2" w:rsidRDefault="0099666B" w:rsidP="0099666B">
            <w:pPr>
              <w:jc w:val="right"/>
              <w:rPr>
                <w:rFonts w:ascii="Times New Roman" w:eastAsia="Times New Roman" w:hAnsi="Times New Roman" w:cs="Times New Roman"/>
                <w:color w:val="auto"/>
                <w:sz w:val="26"/>
                <w:szCs w:val="26"/>
              </w:rPr>
            </w:pPr>
          </w:p>
        </w:tc>
        <w:tc>
          <w:tcPr>
            <w:tcW w:w="765" w:type="pct"/>
            <w:shd w:val="clear" w:color="000000" w:fill="FFFFFF"/>
            <w:noWrap/>
            <w:vAlign w:val="center"/>
          </w:tcPr>
          <w:p w:rsidR="0099666B" w:rsidRPr="00D439D2" w:rsidRDefault="006C0592" w:rsidP="008F2567">
            <w:pPr>
              <w:jc w:val="right"/>
              <w:rPr>
                <w:rFonts w:ascii="Times New Roman" w:eastAsia="Times New Roman" w:hAnsi="Times New Roman" w:cs="Times New Roman"/>
                <w:color w:val="auto"/>
                <w:sz w:val="26"/>
                <w:szCs w:val="26"/>
              </w:rPr>
            </w:pPr>
            <w:r w:rsidRPr="00D439D2">
              <w:rPr>
                <w:rFonts w:ascii="Times New Roman" w:eastAsia="Times New Roman" w:hAnsi="Times New Roman" w:cs="Times New Roman"/>
                <w:color w:val="auto"/>
                <w:sz w:val="26"/>
                <w:szCs w:val="26"/>
              </w:rPr>
              <w:t>496,2</w:t>
            </w:r>
          </w:p>
        </w:tc>
        <w:tc>
          <w:tcPr>
            <w:tcW w:w="675" w:type="pct"/>
            <w:shd w:val="clear" w:color="000000" w:fill="FFFFFF"/>
            <w:noWrap/>
            <w:vAlign w:val="center"/>
            <w:hideMark/>
          </w:tcPr>
          <w:p w:rsidR="0099666B" w:rsidRPr="00D439D2" w:rsidRDefault="006C0592" w:rsidP="0099666B">
            <w:pPr>
              <w:jc w:val="right"/>
              <w:rPr>
                <w:rFonts w:ascii="Times New Roman" w:eastAsia="Times New Roman" w:hAnsi="Times New Roman" w:cs="Times New Roman"/>
                <w:color w:val="auto"/>
                <w:sz w:val="26"/>
                <w:szCs w:val="26"/>
              </w:rPr>
            </w:pPr>
            <w:r w:rsidRPr="00D439D2">
              <w:rPr>
                <w:rFonts w:ascii="Times New Roman" w:eastAsia="Times New Roman" w:hAnsi="Times New Roman" w:cs="Times New Roman"/>
                <w:color w:val="auto"/>
                <w:sz w:val="26"/>
                <w:szCs w:val="26"/>
              </w:rPr>
              <w:t>495,9</w:t>
            </w:r>
          </w:p>
        </w:tc>
        <w:tc>
          <w:tcPr>
            <w:tcW w:w="711" w:type="pct"/>
            <w:shd w:val="clear" w:color="000000" w:fill="FFFFFF"/>
            <w:vAlign w:val="center"/>
          </w:tcPr>
          <w:p w:rsidR="0099666B" w:rsidRPr="00D439D2" w:rsidRDefault="006C0592" w:rsidP="006C0592">
            <w:pPr>
              <w:jc w:val="right"/>
              <w:rPr>
                <w:rFonts w:ascii="Times New Roman" w:eastAsia="Times New Roman" w:hAnsi="Times New Roman" w:cs="Times New Roman"/>
                <w:color w:val="17375D"/>
                <w:sz w:val="26"/>
                <w:szCs w:val="26"/>
              </w:rPr>
            </w:pPr>
            <w:r w:rsidRPr="00D439D2">
              <w:rPr>
                <w:rFonts w:ascii="Times New Roman" w:eastAsia="Times New Roman" w:hAnsi="Times New Roman" w:cs="Times New Roman"/>
                <w:color w:val="17375D"/>
                <w:sz w:val="26"/>
                <w:szCs w:val="26"/>
              </w:rPr>
              <w:t>99,9</w:t>
            </w:r>
          </w:p>
        </w:tc>
      </w:tr>
      <w:tr w:rsidR="00A820CB" w:rsidRPr="00D439D2" w:rsidTr="006C0592">
        <w:trPr>
          <w:trHeight w:val="1065"/>
        </w:trPr>
        <w:tc>
          <w:tcPr>
            <w:tcW w:w="254" w:type="pct"/>
            <w:shd w:val="clear" w:color="auto" w:fill="auto"/>
            <w:noWrap/>
            <w:vAlign w:val="center"/>
            <w:hideMark/>
          </w:tcPr>
          <w:p w:rsidR="0099666B" w:rsidRPr="00D439D2" w:rsidRDefault="006C0592" w:rsidP="006C0592">
            <w:pPr>
              <w:jc w:val="center"/>
              <w:rPr>
                <w:rFonts w:ascii="Times New Roman" w:eastAsia="Times New Roman" w:hAnsi="Times New Roman" w:cs="Times New Roman"/>
                <w:color w:val="auto"/>
                <w:sz w:val="26"/>
                <w:szCs w:val="26"/>
              </w:rPr>
            </w:pPr>
            <w:r w:rsidRPr="00D439D2">
              <w:rPr>
                <w:rFonts w:ascii="Times New Roman" w:eastAsia="Times New Roman" w:hAnsi="Times New Roman" w:cs="Times New Roman"/>
                <w:color w:val="auto"/>
                <w:sz w:val="26"/>
                <w:szCs w:val="26"/>
              </w:rPr>
              <w:t>6</w:t>
            </w:r>
          </w:p>
        </w:tc>
        <w:tc>
          <w:tcPr>
            <w:tcW w:w="1610" w:type="pct"/>
            <w:shd w:val="clear" w:color="000000" w:fill="FFFFFF"/>
            <w:vAlign w:val="center"/>
            <w:hideMark/>
          </w:tcPr>
          <w:p w:rsidR="0099666B" w:rsidRPr="00D439D2" w:rsidRDefault="0099666B" w:rsidP="006C0592">
            <w:pPr>
              <w:rPr>
                <w:rFonts w:ascii="Times New Roman" w:eastAsia="Times New Roman" w:hAnsi="Times New Roman" w:cs="Times New Roman"/>
                <w:bCs/>
                <w:color w:val="auto"/>
                <w:sz w:val="26"/>
                <w:szCs w:val="26"/>
              </w:rPr>
            </w:pPr>
            <w:r w:rsidRPr="00D439D2">
              <w:rPr>
                <w:rFonts w:ascii="Times New Roman" w:eastAsia="Times New Roman" w:hAnsi="Times New Roman" w:cs="Times New Roman"/>
                <w:bCs/>
                <w:color w:val="auto"/>
                <w:sz w:val="26"/>
                <w:szCs w:val="26"/>
              </w:rPr>
              <w:t>Развитие автомобильных дорог общего пользования местного значения Шегарского района Томской области на 20</w:t>
            </w:r>
            <w:r w:rsidR="006C0592" w:rsidRPr="00D439D2">
              <w:rPr>
                <w:rFonts w:ascii="Times New Roman" w:eastAsia="Times New Roman" w:hAnsi="Times New Roman" w:cs="Times New Roman"/>
                <w:bCs/>
                <w:color w:val="auto"/>
                <w:sz w:val="26"/>
                <w:szCs w:val="26"/>
              </w:rPr>
              <w:t>21</w:t>
            </w:r>
            <w:r w:rsidRPr="00D439D2">
              <w:rPr>
                <w:rFonts w:ascii="Times New Roman" w:eastAsia="Times New Roman" w:hAnsi="Times New Roman" w:cs="Times New Roman"/>
                <w:bCs/>
                <w:color w:val="auto"/>
                <w:sz w:val="26"/>
                <w:szCs w:val="26"/>
              </w:rPr>
              <w:t>-202</w:t>
            </w:r>
            <w:r w:rsidR="006C0592" w:rsidRPr="00D439D2">
              <w:rPr>
                <w:rFonts w:ascii="Times New Roman" w:eastAsia="Times New Roman" w:hAnsi="Times New Roman" w:cs="Times New Roman"/>
                <w:bCs/>
                <w:color w:val="auto"/>
                <w:sz w:val="26"/>
                <w:szCs w:val="26"/>
              </w:rPr>
              <w:t xml:space="preserve">3 </w:t>
            </w:r>
            <w:r w:rsidRPr="00D439D2">
              <w:rPr>
                <w:rFonts w:ascii="Times New Roman" w:eastAsia="Times New Roman" w:hAnsi="Times New Roman" w:cs="Times New Roman"/>
                <w:bCs/>
                <w:color w:val="auto"/>
                <w:sz w:val="26"/>
                <w:szCs w:val="26"/>
              </w:rPr>
              <w:t>годы"</w:t>
            </w:r>
          </w:p>
        </w:tc>
        <w:tc>
          <w:tcPr>
            <w:tcW w:w="985" w:type="pct"/>
            <w:shd w:val="clear" w:color="000000" w:fill="FFFFFF"/>
            <w:noWrap/>
            <w:vAlign w:val="center"/>
          </w:tcPr>
          <w:p w:rsidR="0099666B" w:rsidRPr="00D439D2" w:rsidRDefault="0099666B" w:rsidP="0099666B">
            <w:pPr>
              <w:jc w:val="right"/>
              <w:rPr>
                <w:rFonts w:ascii="Times New Roman" w:eastAsia="Times New Roman" w:hAnsi="Times New Roman" w:cs="Times New Roman"/>
                <w:color w:val="17375D"/>
                <w:sz w:val="26"/>
                <w:szCs w:val="26"/>
              </w:rPr>
            </w:pPr>
          </w:p>
        </w:tc>
        <w:tc>
          <w:tcPr>
            <w:tcW w:w="765" w:type="pct"/>
            <w:shd w:val="clear" w:color="000000" w:fill="FFFFFF"/>
            <w:noWrap/>
            <w:vAlign w:val="center"/>
          </w:tcPr>
          <w:p w:rsidR="0099666B" w:rsidRPr="00D439D2" w:rsidRDefault="006C0592" w:rsidP="0099666B">
            <w:pPr>
              <w:jc w:val="right"/>
              <w:rPr>
                <w:rFonts w:ascii="Times New Roman" w:eastAsia="Times New Roman" w:hAnsi="Times New Roman" w:cs="Times New Roman"/>
                <w:color w:val="17375D"/>
                <w:sz w:val="26"/>
                <w:szCs w:val="26"/>
              </w:rPr>
            </w:pPr>
            <w:r w:rsidRPr="00D439D2">
              <w:rPr>
                <w:rFonts w:ascii="Times New Roman" w:eastAsia="Times New Roman" w:hAnsi="Times New Roman" w:cs="Times New Roman"/>
                <w:color w:val="17375D"/>
                <w:sz w:val="26"/>
                <w:szCs w:val="26"/>
              </w:rPr>
              <w:t>2 000,0</w:t>
            </w:r>
          </w:p>
        </w:tc>
        <w:tc>
          <w:tcPr>
            <w:tcW w:w="675" w:type="pct"/>
            <w:shd w:val="clear" w:color="000000" w:fill="FFFFFF"/>
            <w:noWrap/>
            <w:vAlign w:val="center"/>
            <w:hideMark/>
          </w:tcPr>
          <w:p w:rsidR="0099666B" w:rsidRPr="00D439D2" w:rsidRDefault="00F918C3" w:rsidP="006C0592">
            <w:pPr>
              <w:jc w:val="right"/>
              <w:rPr>
                <w:rFonts w:ascii="Times New Roman" w:eastAsia="Times New Roman" w:hAnsi="Times New Roman" w:cs="Times New Roman"/>
                <w:color w:val="17375D"/>
                <w:sz w:val="26"/>
                <w:szCs w:val="26"/>
              </w:rPr>
            </w:pPr>
            <w:r w:rsidRPr="00D439D2">
              <w:rPr>
                <w:rFonts w:ascii="Times New Roman" w:eastAsia="Times New Roman" w:hAnsi="Times New Roman" w:cs="Times New Roman"/>
                <w:color w:val="17375D"/>
                <w:sz w:val="26"/>
                <w:szCs w:val="26"/>
              </w:rPr>
              <w:t>1</w:t>
            </w:r>
            <w:r w:rsidR="006C0592" w:rsidRPr="00D439D2">
              <w:rPr>
                <w:rFonts w:ascii="Times New Roman" w:eastAsia="Times New Roman" w:hAnsi="Times New Roman" w:cs="Times New Roman"/>
                <w:color w:val="17375D"/>
                <w:sz w:val="26"/>
                <w:szCs w:val="26"/>
              </w:rPr>
              <w:t> </w:t>
            </w:r>
            <w:r w:rsidRPr="00D439D2">
              <w:rPr>
                <w:rFonts w:ascii="Times New Roman" w:eastAsia="Times New Roman" w:hAnsi="Times New Roman" w:cs="Times New Roman"/>
                <w:color w:val="17375D"/>
                <w:sz w:val="26"/>
                <w:szCs w:val="26"/>
              </w:rPr>
              <w:t>9</w:t>
            </w:r>
            <w:r w:rsidR="006C0592" w:rsidRPr="00D439D2">
              <w:rPr>
                <w:rFonts w:ascii="Times New Roman" w:eastAsia="Times New Roman" w:hAnsi="Times New Roman" w:cs="Times New Roman"/>
                <w:color w:val="17375D"/>
                <w:sz w:val="26"/>
                <w:szCs w:val="26"/>
              </w:rPr>
              <w:t>77,7</w:t>
            </w:r>
          </w:p>
        </w:tc>
        <w:tc>
          <w:tcPr>
            <w:tcW w:w="711" w:type="pct"/>
            <w:shd w:val="clear" w:color="000000" w:fill="FFFFFF"/>
            <w:vAlign w:val="center"/>
          </w:tcPr>
          <w:p w:rsidR="0099666B" w:rsidRPr="00D439D2" w:rsidRDefault="006C0592" w:rsidP="0099666B">
            <w:pPr>
              <w:jc w:val="right"/>
              <w:rPr>
                <w:rFonts w:ascii="Times New Roman" w:eastAsia="Times New Roman" w:hAnsi="Times New Roman" w:cs="Times New Roman"/>
                <w:color w:val="17375D"/>
                <w:sz w:val="26"/>
                <w:szCs w:val="26"/>
              </w:rPr>
            </w:pPr>
            <w:r w:rsidRPr="00D439D2">
              <w:rPr>
                <w:rFonts w:ascii="Times New Roman" w:eastAsia="Times New Roman" w:hAnsi="Times New Roman" w:cs="Times New Roman"/>
                <w:color w:val="17375D"/>
                <w:sz w:val="26"/>
                <w:szCs w:val="26"/>
              </w:rPr>
              <w:t>98,9</w:t>
            </w:r>
          </w:p>
        </w:tc>
      </w:tr>
      <w:tr w:rsidR="00A820CB" w:rsidRPr="00D439D2" w:rsidTr="0055781F">
        <w:trPr>
          <w:trHeight w:val="690"/>
        </w:trPr>
        <w:tc>
          <w:tcPr>
            <w:tcW w:w="254" w:type="pct"/>
            <w:shd w:val="clear" w:color="auto" w:fill="auto"/>
            <w:noWrap/>
            <w:vAlign w:val="center"/>
            <w:hideMark/>
          </w:tcPr>
          <w:p w:rsidR="0099666B" w:rsidRPr="00D439D2" w:rsidRDefault="006C0592" w:rsidP="006C0592">
            <w:pPr>
              <w:jc w:val="center"/>
              <w:rPr>
                <w:rFonts w:ascii="Times New Roman" w:eastAsia="Times New Roman" w:hAnsi="Times New Roman" w:cs="Times New Roman"/>
                <w:color w:val="auto"/>
                <w:sz w:val="26"/>
                <w:szCs w:val="26"/>
              </w:rPr>
            </w:pPr>
            <w:r w:rsidRPr="00D439D2">
              <w:rPr>
                <w:rFonts w:ascii="Times New Roman" w:eastAsia="Times New Roman" w:hAnsi="Times New Roman" w:cs="Times New Roman"/>
                <w:color w:val="auto"/>
                <w:sz w:val="26"/>
                <w:szCs w:val="26"/>
              </w:rPr>
              <w:t>7</w:t>
            </w:r>
          </w:p>
        </w:tc>
        <w:tc>
          <w:tcPr>
            <w:tcW w:w="1610" w:type="pct"/>
            <w:shd w:val="clear" w:color="000000" w:fill="FFFFFF"/>
            <w:vAlign w:val="center"/>
            <w:hideMark/>
          </w:tcPr>
          <w:p w:rsidR="0099666B" w:rsidRPr="00D439D2" w:rsidRDefault="0099666B" w:rsidP="006C0592">
            <w:pPr>
              <w:rPr>
                <w:rFonts w:ascii="Times New Roman" w:eastAsia="Times New Roman" w:hAnsi="Times New Roman" w:cs="Times New Roman"/>
                <w:bCs/>
                <w:color w:val="auto"/>
                <w:sz w:val="26"/>
                <w:szCs w:val="26"/>
              </w:rPr>
            </w:pPr>
            <w:r w:rsidRPr="00D439D2">
              <w:rPr>
                <w:rFonts w:ascii="Times New Roman" w:eastAsia="Times New Roman" w:hAnsi="Times New Roman" w:cs="Times New Roman"/>
                <w:bCs/>
                <w:color w:val="auto"/>
                <w:sz w:val="26"/>
                <w:szCs w:val="26"/>
              </w:rPr>
              <w:t>Доступная среда на период 20</w:t>
            </w:r>
            <w:r w:rsidR="006C0592" w:rsidRPr="00D439D2">
              <w:rPr>
                <w:rFonts w:ascii="Times New Roman" w:eastAsia="Times New Roman" w:hAnsi="Times New Roman" w:cs="Times New Roman"/>
                <w:bCs/>
                <w:color w:val="auto"/>
                <w:sz w:val="26"/>
                <w:szCs w:val="26"/>
              </w:rPr>
              <w:t>21</w:t>
            </w:r>
            <w:r w:rsidRPr="00D439D2">
              <w:rPr>
                <w:rFonts w:ascii="Times New Roman" w:eastAsia="Times New Roman" w:hAnsi="Times New Roman" w:cs="Times New Roman"/>
                <w:bCs/>
                <w:color w:val="auto"/>
                <w:sz w:val="26"/>
                <w:szCs w:val="26"/>
              </w:rPr>
              <w:t>-202</w:t>
            </w:r>
            <w:r w:rsidR="006C0592" w:rsidRPr="00D439D2">
              <w:rPr>
                <w:rFonts w:ascii="Times New Roman" w:eastAsia="Times New Roman" w:hAnsi="Times New Roman" w:cs="Times New Roman"/>
                <w:bCs/>
                <w:color w:val="auto"/>
                <w:sz w:val="26"/>
                <w:szCs w:val="26"/>
              </w:rPr>
              <w:t>3</w:t>
            </w:r>
            <w:r w:rsidRPr="00D439D2">
              <w:rPr>
                <w:rFonts w:ascii="Times New Roman" w:eastAsia="Times New Roman" w:hAnsi="Times New Roman" w:cs="Times New Roman"/>
                <w:bCs/>
                <w:color w:val="auto"/>
                <w:sz w:val="26"/>
                <w:szCs w:val="26"/>
              </w:rPr>
              <w:t xml:space="preserve"> годы</w:t>
            </w:r>
          </w:p>
        </w:tc>
        <w:tc>
          <w:tcPr>
            <w:tcW w:w="985" w:type="pct"/>
            <w:shd w:val="clear" w:color="000000" w:fill="FFFFFF"/>
            <w:noWrap/>
            <w:vAlign w:val="center"/>
            <w:hideMark/>
          </w:tcPr>
          <w:p w:rsidR="0099666B" w:rsidRPr="00D439D2" w:rsidRDefault="0099666B" w:rsidP="0099666B">
            <w:pPr>
              <w:jc w:val="right"/>
              <w:rPr>
                <w:rFonts w:ascii="Times New Roman" w:eastAsia="Times New Roman" w:hAnsi="Times New Roman" w:cs="Times New Roman"/>
                <w:color w:val="17375D"/>
                <w:sz w:val="26"/>
                <w:szCs w:val="26"/>
              </w:rPr>
            </w:pPr>
          </w:p>
        </w:tc>
        <w:tc>
          <w:tcPr>
            <w:tcW w:w="765" w:type="pct"/>
            <w:shd w:val="clear" w:color="000000" w:fill="FFFFFF"/>
            <w:noWrap/>
            <w:vAlign w:val="center"/>
            <w:hideMark/>
          </w:tcPr>
          <w:p w:rsidR="0099666B" w:rsidRPr="00D439D2" w:rsidRDefault="00F918C3" w:rsidP="006C0592">
            <w:pPr>
              <w:jc w:val="right"/>
              <w:rPr>
                <w:rFonts w:ascii="Times New Roman" w:eastAsia="Times New Roman" w:hAnsi="Times New Roman" w:cs="Times New Roman"/>
                <w:color w:val="17375D"/>
                <w:sz w:val="26"/>
                <w:szCs w:val="26"/>
              </w:rPr>
            </w:pPr>
            <w:r w:rsidRPr="00D439D2">
              <w:rPr>
                <w:rFonts w:ascii="Times New Roman" w:eastAsia="Times New Roman" w:hAnsi="Times New Roman" w:cs="Times New Roman"/>
                <w:color w:val="17375D"/>
                <w:sz w:val="26"/>
                <w:szCs w:val="26"/>
              </w:rPr>
              <w:t>1</w:t>
            </w:r>
            <w:r w:rsidR="006C0592" w:rsidRPr="00D439D2">
              <w:rPr>
                <w:rFonts w:ascii="Times New Roman" w:eastAsia="Times New Roman" w:hAnsi="Times New Roman" w:cs="Times New Roman"/>
                <w:color w:val="17375D"/>
                <w:sz w:val="26"/>
                <w:szCs w:val="26"/>
              </w:rPr>
              <w:t>20,0</w:t>
            </w:r>
          </w:p>
        </w:tc>
        <w:tc>
          <w:tcPr>
            <w:tcW w:w="675" w:type="pct"/>
            <w:shd w:val="clear" w:color="000000" w:fill="FFFFFF"/>
            <w:noWrap/>
            <w:vAlign w:val="center"/>
            <w:hideMark/>
          </w:tcPr>
          <w:p w:rsidR="0099666B" w:rsidRPr="00D439D2" w:rsidRDefault="006C0592" w:rsidP="006C0592">
            <w:pPr>
              <w:jc w:val="right"/>
              <w:rPr>
                <w:rFonts w:ascii="Times New Roman" w:eastAsia="Times New Roman" w:hAnsi="Times New Roman" w:cs="Times New Roman"/>
                <w:color w:val="17375D"/>
                <w:sz w:val="26"/>
                <w:szCs w:val="26"/>
              </w:rPr>
            </w:pPr>
            <w:r w:rsidRPr="00D439D2">
              <w:rPr>
                <w:rFonts w:ascii="Times New Roman" w:eastAsia="Times New Roman" w:hAnsi="Times New Roman" w:cs="Times New Roman"/>
                <w:color w:val="17375D"/>
                <w:sz w:val="26"/>
                <w:szCs w:val="26"/>
              </w:rPr>
              <w:t>120,0</w:t>
            </w:r>
          </w:p>
        </w:tc>
        <w:tc>
          <w:tcPr>
            <w:tcW w:w="711" w:type="pct"/>
            <w:shd w:val="clear" w:color="000000" w:fill="FFFFFF"/>
            <w:vAlign w:val="center"/>
          </w:tcPr>
          <w:p w:rsidR="0099666B" w:rsidRPr="00D439D2" w:rsidRDefault="006C0592" w:rsidP="0099666B">
            <w:pPr>
              <w:jc w:val="right"/>
              <w:rPr>
                <w:rFonts w:ascii="Times New Roman" w:eastAsia="Times New Roman" w:hAnsi="Times New Roman" w:cs="Times New Roman"/>
                <w:color w:val="17375D"/>
                <w:sz w:val="26"/>
                <w:szCs w:val="26"/>
              </w:rPr>
            </w:pPr>
            <w:r w:rsidRPr="00D439D2">
              <w:rPr>
                <w:rFonts w:ascii="Times New Roman" w:eastAsia="Times New Roman" w:hAnsi="Times New Roman" w:cs="Times New Roman"/>
                <w:color w:val="17375D"/>
                <w:sz w:val="26"/>
                <w:szCs w:val="26"/>
              </w:rPr>
              <w:t>100,0</w:t>
            </w:r>
          </w:p>
        </w:tc>
      </w:tr>
      <w:tr w:rsidR="00A820CB" w:rsidRPr="00D439D2" w:rsidTr="006C0592">
        <w:trPr>
          <w:trHeight w:val="1020"/>
        </w:trPr>
        <w:tc>
          <w:tcPr>
            <w:tcW w:w="254" w:type="pct"/>
            <w:shd w:val="clear" w:color="auto" w:fill="auto"/>
            <w:noWrap/>
            <w:vAlign w:val="center"/>
            <w:hideMark/>
          </w:tcPr>
          <w:p w:rsidR="0099666B" w:rsidRPr="00D439D2" w:rsidRDefault="006C0592" w:rsidP="006C0592">
            <w:pPr>
              <w:jc w:val="center"/>
              <w:rPr>
                <w:rFonts w:ascii="Times New Roman" w:eastAsia="Times New Roman" w:hAnsi="Times New Roman" w:cs="Times New Roman"/>
                <w:color w:val="auto"/>
                <w:sz w:val="26"/>
                <w:szCs w:val="26"/>
              </w:rPr>
            </w:pPr>
            <w:r w:rsidRPr="00D439D2">
              <w:rPr>
                <w:rFonts w:ascii="Times New Roman" w:eastAsia="Times New Roman" w:hAnsi="Times New Roman" w:cs="Times New Roman"/>
                <w:color w:val="auto"/>
                <w:sz w:val="26"/>
                <w:szCs w:val="26"/>
              </w:rPr>
              <w:t>8</w:t>
            </w:r>
          </w:p>
        </w:tc>
        <w:tc>
          <w:tcPr>
            <w:tcW w:w="1610" w:type="pct"/>
            <w:shd w:val="clear" w:color="000000" w:fill="FFFFFF"/>
            <w:vAlign w:val="center"/>
            <w:hideMark/>
          </w:tcPr>
          <w:p w:rsidR="0099666B" w:rsidRPr="00D439D2" w:rsidRDefault="0099666B" w:rsidP="006C0592">
            <w:pPr>
              <w:rPr>
                <w:rFonts w:ascii="Times New Roman" w:eastAsia="Times New Roman" w:hAnsi="Times New Roman" w:cs="Times New Roman"/>
                <w:bCs/>
                <w:color w:val="auto"/>
                <w:sz w:val="26"/>
                <w:szCs w:val="26"/>
              </w:rPr>
            </w:pPr>
            <w:r w:rsidRPr="00D439D2">
              <w:rPr>
                <w:rFonts w:ascii="Times New Roman" w:eastAsia="Times New Roman" w:hAnsi="Times New Roman" w:cs="Times New Roman"/>
                <w:bCs/>
                <w:color w:val="auto"/>
                <w:sz w:val="26"/>
                <w:szCs w:val="26"/>
              </w:rPr>
              <w:t>Профилактика правонарушений и наркомании на территории Шегарского района на период 20</w:t>
            </w:r>
            <w:r w:rsidR="006C0592" w:rsidRPr="00D439D2">
              <w:rPr>
                <w:rFonts w:ascii="Times New Roman" w:eastAsia="Times New Roman" w:hAnsi="Times New Roman" w:cs="Times New Roman"/>
                <w:bCs/>
                <w:color w:val="auto"/>
                <w:sz w:val="26"/>
                <w:szCs w:val="26"/>
              </w:rPr>
              <w:t>21</w:t>
            </w:r>
            <w:r w:rsidRPr="00D439D2">
              <w:rPr>
                <w:rFonts w:ascii="Times New Roman" w:eastAsia="Times New Roman" w:hAnsi="Times New Roman" w:cs="Times New Roman"/>
                <w:bCs/>
                <w:color w:val="auto"/>
                <w:sz w:val="26"/>
                <w:szCs w:val="26"/>
              </w:rPr>
              <w:t>-202</w:t>
            </w:r>
            <w:r w:rsidR="006C0592" w:rsidRPr="00D439D2">
              <w:rPr>
                <w:rFonts w:ascii="Times New Roman" w:eastAsia="Times New Roman" w:hAnsi="Times New Roman" w:cs="Times New Roman"/>
                <w:bCs/>
                <w:color w:val="auto"/>
                <w:sz w:val="26"/>
                <w:szCs w:val="26"/>
              </w:rPr>
              <w:t xml:space="preserve">3 </w:t>
            </w:r>
            <w:r w:rsidRPr="00D439D2">
              <w:rPr>
                <w:rFonts w:ascii="Times New Roman" w:eastAsia="Times New Roman" w:hAnsi="Times New Roman" w:cs="Times New Roman"/>
                <w:bCs/>
                <w:color w:val="auto"/>
                <w:sz w:val="26"/>
                <w:szCs w:val="26"/>
              </w:rPr>
              <w:t>годов</w:t>
            </w:r>
          </w:p>
        </w:tc>
        <w:tc>
          <w:tcPr>
            <w:tcW w:w="985" w:type="pct"/>
            <w:shd w:val="clear" w:color="000000" w:fill="FFFFFF"/>
            <w:noWrap/>
            <w:vAlign w:val="center"/>
          </w:tcPr>
          <w:p w:rsidR="0099666B" w:rsidRPr="00D439D2" w:rsidRDefault="0099666B" w:rsidP="0099666B">
            <w:pPr>
              <w:jc w:val="right"/>
              <w:rPr>
                <w:rFonts w:ascii="Times New Roman" w:eastAsia="Times New Roman" w:hAnsi="Times New Roman" w:cs="Times New Roman"/>
                <w:color w:val="17375D"/>
                <w:sz w:val="26"/>
                <w:szCs w:val="26"/>
              </w:rPr>
            </w:pPr>
          </w:p>
        </w:tc>
        <w:tc>
          <w:tcPr>
            <w:tcW w:w="765" w:type="pct"/>
            <w:shd w:val="clear" w:color="000000" w:fill="FFFFFF"/>
            <w:noWrap/>
            <w:vAlign w:val="center"/>
          </w:tcPr>
          <w:p w:rsidR="0099666B" w:rsidRPr="00D439D2" w:rsidRDefault="006C0592" w:rsidP="0099666B">
            <w:pPr>
              <w:jc w:val="right"/>
              <w:rPr>
                <w:rFonts w:ascii="Times New Roman" w:eastAsia="Times New Roman" w:hAnsi="Times New Roman" w:cs="Times New Roman"/>
                <w:color w:val="17375D"/>
                <w:sz w:val="26"/>
                <w:szCs w:val="26"/>
              </w:rPr>
            </w:pPr>
            <w:r w:rsidRPr="00D439D2">
              <w:rPr>
                <w:rFonts w:ascii="Times New Roman" w:eastAsia="Times New Roman" w:hAnsi="Times New Roman" w:cs="Times New Roman"/>
                <w:color w:val="17375D"/>
                <w:sz w:val="26"/>
                <w:szCs w:val="26"/>
              </w:rPr>
              <w:t>454,7</w:t>
            </w:r>
          </w:p>
        </w:tc>
        <w:tc>
          <w:tcPr>
            <w:tcW w:w="675" w:type="pct"/>
            <w:shd w:val="clear" w:color="000000" w:fill="FFFFFF"/>
            <w:noWrap/>
            <w:vAlign w:val="center"/>
            <w:hideMark/>
          </w:tcPr>
          <w:p w:rsidR="0099666B" w:rsidRPr="00D439D2" w:rsidRDefault="006C0592" w:rsidP="0099666B">
            <w:pPr>
              <w:jc w:val="right"/>
              <w:rPr>
                <w:rFonts w:ascii="Times New Roman" w:eastAsia="Times New Roman" w:hAnsi="Times New Roman" w:cs="Times New Roman"/>
                <w:color w:val="17375D"/>
                <w:sz w:val="26"/>
                <w:szCs w:val="26"/>
              </w:rPr>
            </w:pPr>
            <w:r w:rsidRPr="00D439D2">
              <w:rPr>
                <w:rFonts w:ascii="Times New Roman" w:eastAsia="Times New Roman" w:hAnsi="Times New Roman" w:cs="Times New Roman"/>
                <w:color w:val="17375D"/>
                <w:sz w:val="26"/>
                <w:szCs w:val="26"/>
              </w:rPr>
              <w:t>453,6</w:t>
            </w:r>
          </w:p>
        </w:tc>
        <w:tc>
          <w:tcPr>
            <w:tcW w:w="711" w:type="pct"/>
            <w:shd w:val="clear" w:color="000000" w:fill="FFFFFF"/>
            <w:vAlign w:val="center"/>
          </w:tcPr>
          <w:p w:rsidR="0099666B" w:rsidRPr="00D439D2" w:rsidRDefault="00F918C3" w:rsidP="006C0592">
            <w:pPr>
              <w:jc w:val="right"/>
              <w:rPr>
                <w:rFonts w:ascii="Times New Roman" w:eastAsia="Times New Roman" w:hAnsi="Times New Roman" w:cs="Times New Roman"/>
                <w:color w:val="17375D"/>
                <w:sz w:val="26"/>
                <w:szCs w:val="26"/>
              </w:rPr>
            </w:pPr>
            <w:r w:rsidRPr="00D439D2">
              <w:rPr>
                <w:rFonts w:ascii="Times New Roman" w:eastAsia="Times New Roman" w:hAnsi="Times New Roman" w:cs="Times New Roman"/>
                <w:color w:val="17375D"/>
                <w:sz w:val="26"/>
                <w:szCs w:val="26"/>
              </w:rPr>
              <w:t>99,</w:t>
            </w:r>
            <w:r w:rsidR="006C0592" w:rsidRPr="00D439D2">
              <w:rPr>
                <w:rFonts w:ascii="Times New Roman" w:eastAsia="Times New Roman" w:hAnsi="Times New Roman" w:cs="Times New Roman"/>
                <w:color w:val="17375D"/>
                <w:sz w:val="26"/>
                <w:szCs w:val="26"/>
              </w:rPr>
              <w:t>8</w:t>
            </w:r>
          </w:p>
        </w:tc>
      </w:tr>
      <w:tr w:rsidR="00A820CB" w:rsidRPr="00D439D2" w:rsidTr="006C0592">
        <w:trPr>
          <w:trHeight w:val="1005"/>
        </w:trPr>
        <w:tc>
          <w:tcPr>
            <w:tcW w:w="254" w:type="pct"/>
            <w:shd w:val="clear" w:color="auto" w:fill="auto"/>
            <w:noWrap/>
            <w:vAlign w:val="center"/>
            <w:hideMark/>
          </w:tcPr>
          <w:p w:rsidR="0099666B" w:rsidRPr="00D439D2" w:rsidRDefault="006C0592" w:rsidP="006C0592">
            <w:pPr>
              <w:jc w:val="center"/>
              <w:rPr>
                <w:rFonts w:ascii="Times New Roman" w:eastAsia="Times New Roman" w:hAnsi="Times New Roman" w:cs="Times New Roman"/>
                <w:color w:val="auto"/>
                <w:sz w:val="26"/>
                <w:szCs w:val="26"/>
              </w:rPr>
            </w:pPr>
            <w:r w:rsidRPr="00D439D2">
              <w:rPr>
                <w:rFonts w:ascii="Times New Roman" w:eastAsia="Times New Roman" w:hAnsi="Times New Roman" w:cs="Times New Roman"/>
                <w:color w:val="auto"/>
                <w:sz w:val="26"/>
                <w:szCs w:val="26"/>
              </w:rPr>
              <w:t>9</w:t>
            </w:r>
          </w:p>
        </w:tc>
        <w:tc>
          <w:tcPr>
            <w:tcW w:w="1610" w:type="pct"/>
            <w:shd w:val="clear" w:color="000000" w:fill="FFFFFF"/>
            <w:vAlign w:val="center"/>
            <w:hideMark/>
          </w:tcPr>
          <w:p w:rsidR="0099666B" w:rsidRPr="00D439D2" w:rsidRDefault="0099666B" w:rsidP="006C0592">
            <w:pPr>
              <w:rPr>
                <w:rFonts w:ascii="Times New Roman" w:eastAsia="Times New Roman" w:hAnsi="Times New Roman" w:cs="Times New Roman"/>
                <w:bCs/>
                <w:color w:val="auto"/>
                <w:sz w:val="26"/>
                <w:szCs w:val="26"/>
              </w:rPr>
            </w:pPr>
            <w:r w:rsidRPr="00D439D2">
              <w:rPr>
                <w:rFonts w:ascii="Times New Roman" w:eastAsia="Times New Roman" w:hAnsi="Times New Roman" w:cs="Times New Roman"/>
                <w:bCs/>
                <w:color w:val="auto"/>
                <w:sz w:val="26"/>
                <w:szCs w:val="26"/>
              </w:rPr>
              <w:t>Развитие коммунальной инфраструктуры муниципального образования "Шегарский район" на 20</w:t>
            </w:r>
            <w:r w:rsidR="006C0592" w:rsidRPr="00D439D2">
              <w:rPr>
                <w:rFonts w:ascii="Times New Roman" w:eastAsia="Times New Roman" w:hAnsi="Times New Roman" w:cs="Times New Roman"/>
                <w:bCs/>
                <w:color w:val="auto"/>
                <w:sz w:val="26"/>
                <w:szCs w:val="26"/>
              </w:rPr>
              <w:t>21</w:t>
            </w:r>
            <w:r w:rsidRPr="00D439D2">
              <w:rPr>
                <w:rFonts w:ascii="Times New Roman" w:eastAsia="Times New Roman" w:hAnsi="Times New Roman" w:cs="Times New Roman"/>
                <w:bCs/>
                <w:color w:val="auto"/>
                <w:sz w:val="26"/>
                <w:szCs w:val="26"/>
              </w:rPr>
              <w:t>-202</w:t>
            </w:r>
            <w:r w:rsidR="006C0592" w:rsidRPr="00D439D2">
              <w:rPr>
                <w:rFonts w:ascii="Times New Roman" w:eastAsia="Times New Roman" w:hAnsi="Times New Roman" w:cs="Times New Roman"/>
                <w:bCs/>
                <w:color w:val="auto"/>
                <w:sz w:val="26"/>
                <w:szCs w:val="26"/>
              </w:rPr>
              <w:t>3</w:t>
            </w:r>
            <w:r w:rsidRPr="00D439D2">
              <w:rPr>
                <w:rFonts w:ascii="Times New Roman" w:eastAsia="Times New Roman" w:hAnsi="Times New Roman" w:cs="Times New Roman"/>
                <w:bCs/>
                <w:color w:val="auto"/>
                <w:sz w:val="26"/>
                <w:szCs w:val="26"/>
              </w:rPr>
              <w:t xml:space="preserve"> годы</w:t>
            </w:r>
          </w:p>
        </w:tc>
        <w:tc>
          <w:tcPr>
            <w:tcW w:w="985" w:type="pct"/>
            <w:shd w:val="clear" w:color="000000" w:fill="FFFFFF"/>
            <w:vAlign w:val="center"/>
          </w:tcPr>
          <w:p w:rsidR="0099666B" w:rsidRPr="00D439D2" w:rsidRDefault="0099666B" w:rsidP="0099666B">
            <w:pPr>
              <w:jc w:val="right"/>
              <w:rPr>
                <w:rFonts w:ascii="Times New Roman" w:eastAsia="Times New Roman" w:hAnsi="Times New Roman" w:cs="Times New Roman"/>
                <w:color w:val="17375D"/>
                <w:sz w:val="26"/>
                <w:szCs w:val="26"/>
              </w:rPr>
            </w:pPr>
          </w:p>
        </w:tc>
        <w:tc>
          <w:tcPr>
            <w:tcW w:w="765" w:type="pct"/>
            <w:shd w:val="clear" w:color="000000" w:fill="FFFFFF"/>
            <w:vAlign w:val="center"/>
          </w:tcPr>
          <w:p w:rsidR="0099666B" w:rsidRPr="00D439D2" w:rsidRDefault="006C0592" w:rsidP="0099666B">
            <w:pPr>
              <w:jc w:val="right"/>
              <w:rPr>
                <w:rFonts w:ascii="Times New Roman" w:eastAsia="Times New Roman" w:hAnsi="Times New Roman" w:cs="Times New Roman"/>
                <w:color w:val="17375D"/>
                <w:sz w:val="26"/>
                <w:szCs w:val="26"/>
              </w:rPr>
            </w:pPr>
            <w:r w:rsidRPr="00D439D2">
              <w:rPr>
                <w:rFonts w:ascii="Times New Roman" w:eastAsia="Times New Roman" w:hAnsi="Times New Roman" w:cs="Times New Roman"/>
                <w:color w:val="17375D"/>
                <w:sz w:val="26"/>
                <w:szCs w:val="26"/>
              </w:rPr>
              <w:t>4 164,1</w:t>
            </w:r>
          </w:p>
        </w:tc>
        <w:tc>
          <w:tcPr>
            <w:tcW w:w="675" w:type="pct"/>
            <w:shd w:val="clear" w:color="000000" w:fill="FFFFFF"/>
            <w:vAlign w:val="center"/>
            <w:hideMark/>
          </w:tcPr>
          <w:p w:rsidR="0099666B" w:rsidRPr="00D439D2" w:rsidRDefault="006C0592" w:rsidP="006C0592">
            <w:pPr>
              <w:jc w:val="right"/>
              <w:rPr>
                <w:rFonts w:ascii="Times New Roman" w:eastAsia="Times New Roman" w:hAnsi="Times New Roman" w:cs="Times New Roman"/>
                <w:color w:val="17375D"/>
                <w:sz w:val="26"/>
                <w:szCs w:val="26"/>
              </w:rPr>
            </w:pPr>
            <w:r w:rsidRPr="00D439D2">
              <w:rPr>
                <w:rFonts w:ascii="Times New Roman" w:eastAsia="Times New Roman" w:hAnsi="Times New Roman" w:cs="Times New Roman"/>
                <w:color w:val="17375D"/>
                <w:sz w:val="26"/>
                <w:szCs w:val="26"/>
              </w:rPr>
              <w:t>3 284,8</w:t>
            </w:r>
          </w:p>
        </w:tc>
        <w:tc>
          <w:tcPr>
            <w:tcW w:w="711" w:type="pct"/>
            <w:shd w:val="clear" w:color="000000" w:fill="FFFFFF"/>
            <w:vAlign w:val="center"/>
          </w:tcPr>
          <w:p w:rsidR="0099666B" w:rsidRPr="00D439D2" w:rsidRDefault="006C0592" w:rsidP="0099666B">
            <w:pPr>
              <w:jc w:val="right"/>
              <w:rPr>
                <w:rFonts w:ascii="Times New Roman" w:eastAsia="Times New Roman" w:hAnsi="Times New Roman" w:cs="Times New Roman"/>
                <w:color w:val="17375D"/>
                <w:sz w:val="26"/>
                <w:szCs w:val="26"/>
              </w:rPr>
            </w:pPr>
            <w:r w:rsidRPr="00D439D2">
              <w:rPr>
                <w:rFonts w:ascii="Times New Roman" w:eastAsia="Times New Roman" w:hAnsi="Times New Roman" w:cs="Times New Roman"/>
                <w:color w:val="17375D"/>
                <w:sz w:val="26"/>
                <w:szCs w:val="26"/>
              </w:rPr>
              <w:t>78,9</w:t>
            </w:r>
          </w:p>
        </w:tc>
      </w:tr>
      <w:tr w:rsidR="00A820CB" w:rsidRPr="00D439D2" w:rsidTr="006C0592">
        <w:trPr>
          <w:trHeight w:val="675"/>
        </w:trPr>
        <w:tc>
          <w:tcPr>
            <w:tcW w:w="254" w:type="pct"/>
            <w:shd w:val="clear" w:color="auto" w:fill="auto"/>
            <w:noWrap/>
            <w:vAlign w:val="center"/>
            <w:hideMark/>
          </w:tcPr>
          <w:p w:rsidR="0099666B" w:rsidRPr="00D439D2" w:rsidRDefault="006C0592" w:rsidP="006C0592">
            <w:pPr>
              <w:jc w:val="center"/>
              <w:rPr>
                <w:rFonts w:ascii="Times New Roman" w:eastAsia="Times New Roman" w:hAnsi="Times New Roman" w:cs="Times New Roman"/>
                <w:color w:val="auto"/>
                <w:sz w:val="26"/>
                <w:szCs w:val="26"/>
              </w:rPr>
            </w:pPr>
            <w:r w:rsidRPr="00D439D2">
              <w:rPr>
                <w:rFonts w:ascii="Times New Roman" w:eastAsia="Times New Roman" w:hAnsi="Times New Roman" w:cs="Times New Roman"/>
                <w:color w:val="auto"/>
                <w:sz w:val="26"/>
                <w:szCs w:val="26"/>
              </w:rPr>
              <w:t>10</w:t>
            </w:r>
          </w:p>
        </w:tc>
        <w:tc>
          <w:tcPr>
            <w:tcW w:w="1610" w:type="pct"/>
            <w:shd w:val="clear" w:color="000000" w:fill="FFFFFF"/>
            <w:vAlign w:val="center"/>
            <w:hideMark/>
          </w:tcPr>
          <w:p w:rsidR="0099666B" w:rsidRPr="00D439D2" w:rsidRDefault="0099666B" w:rsidP="006C0592">
            <w:pPr>
              <w:rPr>
                <w:rFonts w:ascii="Times New Roman" w:eastAsia="Times New Roman" w:hAnsi="Times New Roman" w:cs="Times New Roman"/>
                <w:bCs/>
                <w:color w:val="auto"/>
                <w:sz w:val="26"/>
                <w:szCs w:val="26"/>
              </w:rPr>
            </w:pPr>
            <w:r w:rsidRPr="00D439D2">
              <w:rPr>
                <w:rFonts w:ascii="Times New Roman" w:eastAsia="Times New Roman" w:hAnsi="Times New Roman" w:cs="Times New Roman"/>
                <w:bCs/>
                <w:color w:val="auto"/>
                <w:sz w:val="26"/>
                <w:szCs w:val="26"/>
              </w:rPr>
              <w:t>Охрана окружающей среды на 20</w:t>
            </w:r>
            <w:r w:rsidR="006C0592" w:rsidRPr="00D439D2">
              <w:rPr>
                <w:rFonts w:ascii="Times New Roman" w:eastAsia="Times New Roman" w:hAnsi="Times New Roman" w:cs="Times New Roman"/>
                <w:bCs/>
                <w:color w:val="auto"/>
                <w:sz w:val="26"/>
                <w:szCs w:val="26"/>
              </w:rPr>
              <w:t>21</w:t>
            </w:r>
            <w:r w:rsidRPr="00D439D2">
              <w:rPr>
                <w:rFonts w:ascii="Times New Roman" w:eastAsia="Times New Roman" w:hAnsi="Times New Roman" w:cs="Times New Roman"/>
                <w:bCs/>
                <w:color w:val="auto"/>
                <w:sz w:val="26"/>
                <w:szCs w:val="26"/>
              </w:rPr>
              <w:t>-202</w:t>
            </w:r>
            <w:r w:rsidR="006C0592" w:rsidRPr="00D439D2">
              <w:rPr>
                <w:rFonts w:ascii="Times New Roman" w:eastAsia="Times New Roman" w:hAnsi="Times New Roman" w:cs="Times New Roman"/>
                <w:bCs/>
                <w:color w:val="auto"/>
                <w:sz w:val="26"/>
                <w:szCs w:val="26"/>
              </w:rPr>
              <w:t>3</w:t>
            </w:r>
            <w:r w:rsidRPr="00D439D2">
              <w:rPr>
                <w:rFonts w:ascii="Times New Roman" w:eastAsia="Times New Roman" w:hAnsi="Times New Roman" w:cs="Times New Roman"/>
                <w:bCs/>
                <w:color w:val="auto"/>
                <w:sz w:val="26"/>
                <w:szCs w:val="26"/>
              </w:rPr>
              <w:t xml:space="preserve"> годы</w:t>
            </w:r>
          </w:p>
        </w:tc>
        <w:tc>
          <w:tcPr>
            <w:tcW w:w="985" w:type="pct"/>
            <w:shd w:val="clear" w:color="000000" w:fill="FFFFFF"/>
            <w:noWrap/>
            <w:vAlign w:val="center"/>
          </w:tcPr>
          <w:p w:rsidR="0099666B" w:rsidRPr="00D439D2" w:rsidRDefault="0099666B" w:rsidP="0099666B">
            <w:pPr>
              <w:jc w:val="right"/>
              <w:rPr>
                <w:rFonts w:ascii="Times New Roman" w:eastAsia="Times New Roman" w:hAnsi="Times New Roman" w:cs="Times New Roman"/>
                <w:color w:val="17375D"/>
                <w:sz w:val="26"/>
                <w:szCs w:val="26"/>
              </w:rPr>
            </w:pPr>
          </w:p>
        </w:tc>
        <w:tc>
          <w:tcPr>
            <w:tcW w:w="765" w:type="pct"/>
            <w:shd w:val="clear" w:color="000000" w:fill="FFFFFF"/>
            <w:noWrap/>
            <w:vAlign w:val="center"/>
          </w:tcPr>
          <w:p w:rsidR="0099666B" w:rsidRPr="00D439D2" w:rsidRDefault="006C0592" w:rsidP="0099666B">
            <w:pPr>
              <w:jc w:val="right"/>
              <w:rPr>
                <w:rFonts w:ascii="Times New Roman" w:eastAsia="Times New Roman" w:hAnsi="Times New Roman" w:cs="Times New Roman"/>
                <w:color w:val="17375D"/>
                <w:sz w:val="26"/>
                <w:szCs w:val="26"/>
              </w:rPr>
            </w:pPr>
            <w:r w:rsidRPr="00D439D2">
              <w:rPr>
                <w:rFonts w:ascii="Times New Roman" w:eastAsia="Times New Roman" w:hAnsi="Times New Roman" w:cs="Times New Roman"/>
                <w:color w:val="17375D"/>
                <w:sz w:val="26"/>
                <w:szCs w:val="26"/>
              </w:rPr>
              <w:t>1 190,0</w:t>
            </w:r>
          </w:p>
        </w:tc>
        <w:tc>
          <w:tcPr>
            <w:tcW w:w="675" w:type="pct"/>
            <w:shd w:val="clear" w:color="000000" w:fill="FFFFFF"/>
            <w:noWrap/>
            <w:vAlign w:val="center"/>
            <w:hideMark/>
          </w:tcPr>
          <w:p w:rsidR="0099666B" w:rsidRPr="00D439D2" w:rsidRDefault="006C0592" w:rsidP="0099666B">
            <w:pPr>
              <w:jc w:val="right"/>
              <w:rPr>
                <w:rFonts w:ascii="Times New Roman" w:eastAsia="Times New Roman" w:hAnsi="Times New Roman" w:cs="Times New Roman"/>
                <w:color w:val="17375D"/>
                <w:sz w:val="26"/>
                <w:szCs w:val="26"/>
              </w:rPr>
            </w:pPr>
            <w:r w:rsidRPr="00D439D2">
              <w:rPr>
                <w:rFonts w:ascii="Times New Roman" w:eastAsia="Times New Roman" w:hAnsi="Times New Roman" w:cs="Times New Roman"/>
                <w:color w:val="17375D"/>
                <w:sz w:val="26"/>
                <w:szCs w:val="26"/>
              </w:rPr>
              <w:t>1 189,8</w:t>
            </w:r>
          </w:p>
        </w:tc>
        <w:tc>
          <w:tcPr>
            <w:tcW w:w="711" w:type="pct"/>
            <w:shd w:val="clear" w:color="000000" w:fill="FFFFFF"/>
            <w:vAlign w:val="center"/>
          </w:tcPr>
          <w:p w:rsidR="0099666B" w:rsidRPr="00D439D2" w:rsidRDefault="003D6075" w:rsidP="0099666B">
            <w:pPr>
              <w:jc w:val="right"/>
              <w:rPr>
                <w:rFonts w:ascii="Times New Roman" w:eastAsia="Times New Roman" w:hAnsi="Times New Roman" w:cs="Times New Roman"/>
                <w:color w:val="17375D"/>
                <w:sz w:val="26"/>
                <w:szCs w:val="26"/>
              </w:rPr>
            </w:pPr>
            <w:r w:rsidRPr="00D439D2">
              <w:rPr>
                <w:rFonts w:ascii="Times New Roman" w:eastAsia="Times New Roman" w:hAnsi="Times New Roman" w:cs="Times New Roman"/>
                <w:color w:val="17375D"/>
                <w:sz w:val="26"/>
                <w:szCs w:val="26"/>
              </w:rPr>
              <w:t>100,0</w:t>
            </w:r>
          </w:p>
        </w:tc>
      </w:tr>
      <w:tr w:rsidR="00A820CB" w:rsidRPr="00D439D2" w:rsidTr="00A820CB">
        <w:trPr>
          <w:trHeight w:val="936"/>
        </w:trPr>
        <w:tc>
          <w:tcPr>
            <w:tcW w:w="254" w:type="pct"/>
            <w:shd w:val="clear" w:color="auto" w:fill="auto"/>
            <w:noWrap/>
            <w:vAlign w:val="center"/>
            <w:hideMark/>
          </w:tcPr>
          <w:p w:rsidR="0099666B" w:rsidRPr="00D439D2" w:rsidRDefault="00A820CB" w:rsidP="00A820CB">
            <w:pPr>
              <w:jc w:val="center"/>
              <w:rPr>
                <w:rFonts w:ascii="Times New Roman" w:eastAsia="Times New Roman" w:hAnsi="Times New Roman" w:cs="Times New Roman"/>
                <w:color w:val="auto"/>
                <w:sz w:val="26"/>
                <w:szCs w:val="26"/>
              </w:rPr>
            </w:pPr>
            <w:r w:rsidRPr="00D439D2">
              <w:rPr>
                <w:rFonts w:ascii="Times New Roman" w:eastAsia="Times New Roman" w:hAnsi="Times New Roman" w:cs="Times New Roman"/>
                <w:color w:val="auto"/>
                <w:sz w:val="26"/>
                <w:szCs w:val="26"/>
              </w:rPr>
              <w:t>11</w:t>
            </w:r>
          </w:p>
        </w:tc>
        <w:tc>
          <w:tcPr>
            <w:tcW w:w="1610" w:type="pct"/>
            <w:shd w:val="clear" w:color="000000" w:fill="FFFFFF"/>
            <w:vAlign w:val="center"/>
            <w:hideMark/>
          </w:tcPr>
          <w:p w:rsidR="0099666B" w:rsidRPr="00D439D2" w:rsidRDefault="0099666B" w:rsidP="00AF3C11">
            <w:pPr>
              <w:rPr>
                <w:rFonts w:ascii="Times New Roman" w:eastAsia="Times New Roman" w:hAnsi="Times New Roman" w:cs="Times New Roman"/>
                <w:bCs/>
                <w:color w:val="auto"/>
                <w:sz w:val="26"/>
                <w:szCs w:val="26"/>
              </w:rPr>
            </w:pPr>
            <w:r w:rsidRPr="00D439D2">
              <w:rPr>
                <w:rFonts w:ascii="Times New Roman" w:eastAsia="Times New Roman" w:hAnsi="Times New Roman" w:cs="Times New Roman"/>
                <w:bCs/>
                <w:color w:val="auto"/>
                <w:sz w:val="26"/>
                <w:szCs w:val="26"/>
              </w:rPr>
              <w:t>Формирование современной городской среды на территории муниципального образования "Шегарский район" на 2018-2022 годы"</w:t>
            </w:r>
          </w:p>
        </w:tc>
        <w:tc>
          <w:tcPr>
            <w:tcW w:w="985" w:type="pct"/>
            <w:shd w:val="clear" w:color="000000" w:fill="FFFFFF"/>
            <w:noWrap/>
            <w:vAlign w:val="center"/>
          </w:tcPr>
          <w:p w:rsidR="0099666B" w:rsidRPr="00D439D2" w:rsidRDefault="0099666B" w:rsidP="0099666B">
            <w:pPr>
              <w:jc w:val="right"/>
              <w:rPr>
                <w:rFonts w:ascii="Times New Roman" w:eastAsia="Times New Roman" w:hAnsi="Times New Roman" w:cs="Times New Roman"/>
                <w:color w:val="17375D"/>
                <w:sz w:val="26"/>
                <w:szCs w:val="26"/>
              </w:rPr>
            </w:pPr>
          </w:p>
        </w:tc>
        <w:tc>
          <w:tcPr>
            <w:tcW w:w="765" w:type="pct"/>
            <w:shd w:val="clear" w:color="000000" w:fill="FFFFFF"/>
            <w:noWrap/>
            <w:vAlign w:val="center"/>
          </w:tcPr>
          <w:p w:rsidR="0099666B" w:rsidRPr="00D439D2" w:rsidRDefault="00A820CB" w:rsidP="003D6075">
            <w:pPr>
              <w:jc w:val="right"/>
              <w:rPr>
                <w:rFonts w:ascii="Times New Roman" w:eastAsia="Times New Roman" w:hAnsi="Times New Roman" w:cs="Times New Roman"/>
                <w:color w:val="17375D"/>
                <w:sz w:val="26"/>
                <w:szCs w:val="26"/>
              </w:rPr>
            </w:pPr>
            <w:r w:rsidRPr="00D439D2">
              <w:rPr>
                <w:rFonts w:ascii="Times New Roman" w:eastAsia="Times New Roman" w:hAnsi="Times New Roman" w:cs="Times New Roman"/>
                <w:color w:val="17375D"/>
                <w:sz w:val="26"/>
                <w:szCs w:val="26"/>
              </w:rPr>
              <w:t>788,1</w:t>
            </w:r>
          </w:p>
        </w:tc>
        <w:tc>
          <w:tcPr>
            <w:tcW w:w="675" w:type="pct"/>
            <w:shd w:val="clear" w:color="000000" w:fill="FFFFFF"/>
            <w:noWrap/>
            <w:vAlign w:val="center"/>
            <w:hideMark/>
          </w:tcPr>
          <w:p w:rsidR="0099666B" w:rsidRPr="00D439D2" w:rsidRDefault="00A820CB" w:rsidP="0099666B">
            <w:pPr>
              <w:jc w:val="right"/>
              <w:rPr>
                <w:rFonts w:ascii="Times New Roman" w:eastAsia="Times New Roman" w:hAnsi="Times New Roman" w:cs="Times New Roman"/>
                <w:color w:val="17375D"/>
                <w:sz w:val="26"/>
                <w:szCs w:val="26"/>
              </w:rPr>
            </w:pPr>
            <w:r w:rsidRPr="00D439D2">
              <w:rPr>
                <w:rFonts w:ascii="Times New Roman" w:eastAsia="Times New Roman" w:hAnsi="Times New Roman" w:cs="Times New Roman"/>
                <w:color w:val="17375D"/>
                <w:sz w:val="26"/>
                <w:szCs w:val="26"/>
              </w:rPr>
              <w:t>788,1</w:t>
            </w:r>
          </w:p>
        </w:tc>
        <w:tc>
          <w:tcPr>
            <w:tcW w:w="711" w:type="pct"/>
            <w:shd w:val="clear" w:color="000000" w:fill="FFFFFF"/>
            <w:vAlign w:val="center"/>
          </w:tcPr>
          <w:p w:rsidR="0099666B" w:rsidRPr="00D439D2" w:rsidRDefault="003D6075" w:rsidP="0099666B">
            <w:pPr>
              <w:jc w:val="right"/>
              <w:rPr>
                <w:rFonts w:ascii="Times New Roman" w:eastAsia="Times New Roman" w:hAnsi="Times New Roman" w:cs="Times New Roman"/>
                <w:color w:val="17375D"/>
                <w:sz w:val="26"/>
                <w:szCs w:val="26"/>
              </w:rPr>
            </w:pPr>
            <w:r w:rsidRPr="00D439D2">
              <w:rPr>
                <w:rFonts w:ascii="Times New Roman" w:eastAsia="Times New Roman" w:hAnsi="Times New Roman" w:cs="Times New Roman"/>
                <w:color w:val="17375D"/>
                <w:sz w:val="26"/>
                <w:szCs w:val="26"/>
              </w:rPr>
              <w:t>100,0</w:t>
            </w:r>
          </w:p>
        </w:tc>
      </w:tr>
      <w:tr w:rsidR="00A820CB" w:rsidRPr="00D439D2" w:rsidTr="00A820CB">
        <w:trPr>
          <w:trHeight w:val="1258"/>
        </w:trPr>
        <w:tc>
          <w:tcPr>
            <w:tcW w:w="254" w:type="pct"/>
            <w:shd w:val="clear" w:color="auto" w:fill="auto"/>
            <w:noWrap/>
            <w:vAlign w:val="center"/>
            <w:hideMark/>
          </w:tcPr>
          <w:p w:rsidR="0055781F" w:rsidRPr="00D439D2" w:rsidRDefault="0055781F" w:rsidP="00A820CB">
            <w:pPr>
              <w:jc w:val="center"/>
              <w:rPr>
                <w:rFonts w:ascii="Times New Roman" w:eastAsia="Times New Roman" w:hAnsi="Times New Roman" w:cs="Times New Roman"/>
                <w:color w:val="auto"/>
                <w:sz w:val="26"/>
                <w:szCs w:val="26"/>
              </w:rPr>
            </w:pPr>
            <w:r w:rsidRPr="00D439D2">
              <w:rPr>
                <w:rFonts w:ascii="Times New Roman" w:eastAsia="Times New Roman" w:hAnsi="Times New Roman" w:cs="Times New Roman"/>
                <w:color w:val="auto"/>
                <w:sz w:val="26"/>
                <w:szCs w:val="26"/>
              </w:rPr>
              <w:t>1</w:t>
            </w:r>
            <w:r w:rsidR="00A820CB" w:rsidRPr="00D439D2">
              <w:rPr>
                <w:rFonts w:ascii="Times New Roman" w:eastAsia="Times New Roman" w:hAnsi="Times New Roman" w:cs="Times New Roman"/>
                <w:color w:val="auto"/>
                <w:sz w:val="26"/>
                <w:szCs w:val="26"/>
              </w:rPr>
              <w:t>2</w:t>
            </w:r>
          </w:p>
        </w:tc>
        <w:tc>
          <w:tcPr>
            <w:tcW w:w="1610" w:type="pct"/>
            <w:shd w:val="clear" w:color="000000" w:fill="FFFFFF"/>
            <w:vAlign w:val="center"/>
            <w:hideMark/>
          </w:tcPr>
          <w:p w:rsidR="0055781F" w:rsidRPr="00D439D2" w:rsidRDefault="0055781F" w:rsidP="00AF3C11">
            <w:pPr>
              <w:rPr>
                <w:rFonts w:ascii="Times New Roman" w:eastAsia="Times New Roman" w:hAnsi="Times New Roman" w:cs="Times New Roman"/>
                <w:bCs/>
                <w:color w:val="auto"/>
                <w:sz w:val="26"/>
                <w:szCs w:val="26"/>
              </w:rPr>
            </w:pPr>
            <w:r w:rsidRPr="00D439D2">
              <w:rPr>
                <w:rFonts w:ascii="Times New Roman" w:eastAsia="Times New Roman" w:hAnsi="Times New Roman" w:cs="Times New Roman"/>
                <w:bCs/>
                <w:color w:val="auto"/>
                <w:sz w:val="26"/>
                <w:szCs w:val="26"/>
              </w:rPr>
              <w:t xml:space="preserve">Развитие физической культуры, спорта и формирование здорового образа жизни населения </w:t>
            </w:r>
            <w:r w:rsidRPr="00D439D2">
              <w:rPr>
                <w:rFonts w:ascii="Times New Roman" w:eastAsia="Times New Roman" w:hAnsi="Times New Roman" w:cs="Times New Roman"/>
                <w:bCs/>
                <w:color w:val="auto"/>
                <w:sz w:val="26"/>
                <w:szCs w:val="26"/>
              </w:rPr>
              <w:lastRenderedPageBreak/>
              <w:t>Шегарского района на  2020-2022 годы"</w:t>
            </w:r>
          </w:p>
        </w:tc>
        <w:tc>
          <w:tcPr>
            <w:tcW w:w="985" w:type="pct"/>
            <w:shd w:val="clear" w:color="000000" w:fill="FFFFFF"/>
            <w:noWrap/>
            <w:vAlign w:val="center"/>
          </w:tcPr>
          <w:p w:rsidR="0055781F" w:rsidRPr="00D439D2" w:rsidRDefault="0055781F" w:rsidP="0099666B">
            <w:pPr>
              <w:jc w:val="right"/>
              <w:rPr>
                <w:rFonts w:ascii="Times New Roman" w:eastAsia="Times New Roman" w:hAnsi="Times New Roman" w:cs="Times New Roman"/>
                <w:color w:val="17375D"/>
                <w:sz w:val="26"/>
                <w:szCs w:val="26"/>
              </w:rPr>
            </w:pPr>
          </w:p>
        </w:tc>
        <w:tc>
          <w:tcPr>
            <w:tcW w:w="765" w:type="pct"/>
            <w:shd w:val="clear" w:color="000000" w:fill="FFFFFF"/>
            <w:noWrap/>
            <w:vAlign w:val="center"/>
          </w:tcPr>
          <w:p w:rsidR="0055781F" w:rsidRPr="00D439D2" w:rsidRDefault="00A820CB" w:rsidP="0099666B">
            <w:pPr>
              <w:jc w:val="right"/>
              <w:rPr>
                <w:rFonts w:ascii="Times New Roman" w:eastAsia="Times New Roman" w:hAnsi="Times New Roman" w:cs="Times New Roman"/>
                <w:color w:val="17375D"/>
                <w:sz w:val="26"/>
                <w:szCs w:val="26"/>
              </w:rPr>
            </w:pPr>
            <w:r w:rsidRPr="00D439D2">
              <w:rPr>
                <w:rFonts w:ascii="Times New Roman" w:eastAsia="Times New Roman" w:hAnsi="Times New Roman" w:cs="Times New Roman"/>
                <w:color w:val="17375D"/>
                <w:sz w:val="26"/>
                <w:szCs w:val="26"/>
              </w:rPr>
              <w:t>797,0</w:t>
            </w:r>
          </w:p>
        </w:tc>
        <w:tc>
          <w:tcPr>
            <w:tcW w:w="675" w:type="pct"/>
            <w:shd w:val="clear" w:color="000000" w:fill="FFFFFF"/>
            <w:noWrap/>
            <w:vAlign w:val="center"/>
            <w:hideMark/>
          </w:tcPr>
          <w:p w:rsidR="0055781F" w:rsidRPr="00D439D2" w:rsidRDefault="00A820CB" w:rsidP="0099666B">
            <w:pPr>
              <w:jc w:val="right"/>
              <w:rPr>
                <w:rFonts w:ascii="Times New Roman" w:eastAsia="Times New Roman" w:hAnsi="Times New Roman" w:cs="Times New Roman"/>
                <w:color w:val="17375D"/>
                <w:sz w:val="26"/>
                <w:szCs w:val="26"/>
              </w:rPr>
            </w:pPr>
            <w:r w:rsidRPr="00D439D2">
              <w:rPr>
                <w:rFonts w:ascii="Times New Roman" w:eastAsia="Times New Roman" w:hAnsi="Times New Roman" w:cs="Times New Roman"/>
                <w:color w:val="17375D"/>
                <w:sz w:val="26"/>
                <w:szCs w:val="26"/>
              </w:rPr>
              <w:t>787,1</w:t>
            </w:r>
          </w:p>
        </w:tc>
        <w:tc>
          <w:tcPr>
            <w:tcW w:w="711" w:type="pct"/>
            <w:shd w:val="clear" w:color="000000" w:fill="FFFFFF"/>
            <w:vAlign w:val="center"/>
          </w:tcPr>
          <w:p w:rsidR="0055781F" w:rsidRPr="00D439D2" w:rsidRDefault="00A820CB" w:rsidP="0099666B">
            <w:pPr>
              <w:jc w:val="right"/>
              <w:rPr>
                <w:rFonts w:ascii="Times New Roman" w:eastAsia="Times New Roman" w:hAnsi="Times New Roman" w:cs="Times New Roman"/>
                <w:color w:val="17375D"/>
                <w:sz w:val="26"/>
                <w:szCs w:val="26"/>
              </w:rPr>
            </w:pPr>
            <w:r w:rsidRPr="00D439D2">
              <w:rPr>
                <w:rFonts w:ascii="Times New Roman" w:eastAsia="Times New Roman" w:hAnsi="Times New Roman" w:cs="Times New Roman"/>
                <w:color w:val="17375D"/>
                <w:sz w:val="26"/>
                <w:szCs w:val="26"/>
              </w:rPr>
              <w:t>98,8</w:t>
            </w:r>
          </w:p>
        </w:tc>
      </w:tr>
      <w:tr w:rsidR="00A820CB" w:rsidRPr="00D439D2" w:rsidTr="00A820CB">
        <w:trPr>
          <w:trHeight w:val="1258"/>
        </w:trPr>
        <w:tc>
          <w:tcPr>
            <w:tcW w:w="254" w:type="pct"/>
            <w:shd w:val="clear" w:color="auto" w:fill="auto"/>
            <w:noWrap/>
            <w:vAlign w:val="center"/>
          </w:tcPr>
          <w:p w:rsidR="00A820CB" w:rsidRPr="00D439D2" w:rsidRDefault="00A820CB" w:rsidP="00A820CB">
            <w:pPr>
              <w:jc w:val="center"/>
              <w:rPr>
                <w:rFonts w:ascii="Times New Roman" w:eastAsia="Times New Roman" w:hAnsi="Times New Roman" w:cs="Times New Roman"/>
                <w:color w:val="auto"/>
                <w:sz w:val="26"/>
                <w:szCs w:val="26"/>
              </w:rPr>
            </w:pPr>
            <w:r w:rsidRPr="00D439D2">
              <w:rPr>
                <w:rFonts w:ascii="Times New Roman" w:eastAsia="Times New Roman" w:hAnsi="Times New Roman" w:cs="Times New Roman"/>
                <w:color w:val="auto"/>
                <w:sz w:val="26"/>
                <w:szCs w:val="26"/>
              </w:rPr>
              <w:lastRenderedPageBreak/>
              <w:t>13</w:t>
            </w:r>
          </w:p>
        </w:tc>
        <w:tc>
          <w:tcPr>
            <w:tcW w:w="1610" w:type="pct"/>
            <w:shd w:val="clear" w:color="000000" w:fill="FFFFFF"/>
            <w:vAlign w:val="center"/>
          </w:tcPr>
          <w:p w:rsidR="00A820CB" w:rsidRPr="00D439D2" w:rsidRDefault="00A820CB" w:rsidP="00AF3C11">
            <w:pPr>
              <w:rPr>
                <w:rFonts w:ascii="Times New Roman" w:eastAsia="Times New Roman" w:hAnsi="Times New Roman" w:cs="Times New Roman"/>
                <w:bCs/>
                <w:color w:val="auto"/>
                <w:sz w:val="26"/>
                <w:szCs w:val="26"/>
              </w:rPr>
            </w:pPr>
            <w:r w:rsidRPr="00D439D2">
              <w:rPr>
                <w:rFonts w:ascii="Times New Roman" w:eastAsia="Times New Roman" w:hAnsi="Times New Roman" w:cs="Times New Roman"/>
                <w:bCs/>
                <w:color w:val="auto"/>
                <w:sz w:val="26"/>
                <w:szCs w:val="26"/>
              </w:rPr>
              <w:t>Старшее поколение в Шегарском районе на 2021-2023 годы</w:t>
            </w:r>
          </w:p>
        </w:tc>
        <w:tc>
          <w:tcPr>
            <w:tcW w:w="985" w:type="pct"/>
            <w:shd w:val="clear" w:color="000000" w:fill="FFFFFF"/>
            <w:noWrap/>
            <w:vAlign w:val="center"/>
          </w:tcPr>
          <w:p w:rsidR="00A820CB" w:rsidRPr="00D439D2" w:rsidRDefault="00A820CB" w:rsidP="0099666B">
            <w:pPr>
              <w:jc w:val="right"/>
              <w:rPr>
                <w:rFonts w:ascii="Times New Roman" w:eastAsia="Times New Roman" w:hAnsi="Times New Roman" w:cs="Times New Roman"/>
                <w:color w:val="17375D"/>
                <w:sz w:val="26"/>
                <w:szCs w:val="26"/>
              </w:rPr>
            </w:pPr>
          </w:p>
        </w:tc>
        <w:tc>
          <w:tcPr>
            <w:tcW w:w="765" w:type="pct"/>
            <w:shd w:val="clear" w:color="000000" w:fill="FFFFFF"/>
            <w:noWrap/>
            <w:vAlign w:val="center"/>
          </w:tcPr>
          <w:p w:rsidR="00A820CB" w:rsidRPr="00D439D2" w:rsidRDefault="00A820CB" w:rsidP="0099666B">
            <w:pPr>
              <w:jc w:val="right"/>
              <w:rPr>
                <w:rFonts w:ascii="Times New Roman" w:eastAsia="Times New Roman" w:hAnsi="Times New Roman" w:cs="Times New Roman"/>
                <w:color w:val="17375D"/>
                <w:sz w:val="26"/>
                <w:szCs w:val="26"/>
              </w:rPr>
            </w:pPr>
            <w:r w:rsidRPr="00D439D2">
              <w:rPr>
                <w:rFonts w:ascii="Times New Roman" w:eastAsia="Times New Roman" w:hAnsi="Times New Roman" w:cs="Times New Roman"/>
                <w:color w:val="17375D"/>
                <w:sz w:val="26"/>
                <w:szCs w:val="26"/>
              </w:rPr>
              <w:t>146,1</w:t>
            </w:r>
          </w:p>
        </w:tc>
        <w:tc>
          <w:tcPr>
            <w:tcW w:w="675" w:type="pct"/>
            <w:shd w:val="clear" w:color="000000" w:fill="FFFFFF"/>
            <w:noWrap/>
            <w:vAlign w:val="center"/>
          </w:tcPr>
          <w:p w:rsidR="00A820CB" w:rsidRPr="00D439D2" w:rsidRDefault="00A820CB" w:rsidP="0099666B">
            <w:pPr>
              <w:jc w:val="right"/>
              <w:rPr>
                <w:rFonts w:ascii="Times New Roman" w:eastAsia="Times New Roman" w:hAnsi="Times New Roman" w:cs="Times New Roman"/>
                <w:color w:val="17375D"/>
                <w:sz w:val="26"/>
                <w:szCs w:val="26"/>
              </w:rPr>
            </w:pPr>
            <w:r w:rsidRPr="00D439D2">
              <w:rPr>
                <w:rFonts w:ascii="Times New Roman" w:eastAsia="Times New Roman" w:hAnsi="Times New Roman" w:cs="Times New Roman"/>
                <w:color w:val="17375D"/>
                <w:sz w:val="26"/>
                <w:szCs w:val="26"/>
              </w:rPr>
              <w:t>141,9</w:t>
            </w:r>
          </w:p>
        </w:tc>
        <w:tc>
          <w:tcPr>
            <w:tcW w:w="711" w:type="pct"/>
            <w:shd w:val="clear" w:color="000000" w:fill="FFFFFF"/>
            <w:vAlign w:val="center"/>
          </w:tcPr>
          <w:p w:rsidR="00A820CB" w:rsidRPr="00D439D2" w:rsidRDefault="00A820CB" w:rsidP="0099666B">
            <w:pPr>
              <w:jc w:val="right"/>
              <w:rPr>
                <w:rFonts w:ascii="Times New Roman" w:eastAsia="Times New Roman" w:hAnsi="Times New Roman" w:cs="Times New Roman"/>
                <w:color w:val="17375D"/>
                <w:sz w:val="26"/>
                <w:szCs w:val="26"/>
              </w:rPr>
            </w:pPr>
            <w:r w:rsidRPr="00D439D2">
              <w:rPr>
                <w:rFonts w:ascii="Times New Roman" w:eastAsia="Times New Roman" w:hAnsi="Times New Roman" w:cs="Times New Roman"/>
                <w:color w:val="17375D"/>
                <w:sz w:val="26"/>
                <w:szCs w:val="26"/>
              </w:rPr>
              <w:t>97,1</w:t>
            </w:r>
          </w:p>
        </w:tc>
      </w:tr>
      <w:tr w:rsidR="00A820CB" w:rsidRPr="00D439D2" w:rsidTr="0055781F">
        <w:trPr>
          <w:trHeight w:val="420"/>
        </w:trPr>
        <w:tc>
          <w:tcPr>
            <w:tcW w:w="254" w:type="pct"/>
            <w:shd w:val="clear" w:color="auto" w:fill="auto"/>
            <w:noWrap/>
            <w:vAlign w:val="center"/>
            <w:hideMark/>
          </w:tcPr>
          <w:p w:rsidR="0099666B" w:rsidRPr="00D439D2" w:rsidRDefault="0099666B" w:rsidP="00AF3C11">
            <w:pPr>
              <w:jc w:val="center"/>
              <w:rPr>
                <w:rFonts w:ascii="Times New Roman" w:eastAsia="Times New Roman" w:hAnsi="Times New Roman" w:cs="Times New Roman"/>
                <w:color w:val="auto"/>
                <w:sz w:val="26"/>
                <w:szCs w:val="26"/>
              </w:rPr>
            </w:pPr>
          </w:p>
        </w:tc>
        <w:tc>
          <w:tcPr>
            <w:tcW w:w="1610" w:type="pct"/>
            <w:shd w:val="clear" w:color="auto" w:fill="auto"/>
            <w:noWrap/>
            <w:vAlign w:val="center"/>
            <w:hideMark/>
          </w:tcPr>
          <w:p w:rsidR="0099666B" w:rsidRPr="00D439D2" w:rsidRDefault="0099666B" w:rsidP="00AF3C11">
            <w:pPr>
              <w:jc w:val="center"/>
              <w:rPr>
                <w:rFonts w:ascii="Times New Roman" w:eastAsia="Times New Roman" w:hAnsi="Times New Roman" w:cs="Times New Roman"/>
                <w:b/>
                <w:bCs/>
                <w:color w:val="auto"/>
                <w:sz w:val="26"/>
                <w:szCs w:val="26"/>
              </w:rPr>
            </w:pPr>
            <w:r w:rsidRPr="00D439D2">
              <w:rPr>
                <w:rFonts w:ascii="Times New Roman" w:eastAsia="Times New Roman" w:hAnsi="Times New Roman" w:cs="Times New Roman"/>
                <w:b/>
                <w:bCs/>
                <w:color w:val="auto"/>
                <w:sz w:val="26"/>
                <w:szCs w:val="26"/>
              </w:rPr>
              <w:t>ВСЕГО:</w:t>
            </w:r>
          </w:p>
        </w:tc>
        <w:tc>
          <w:tcPr>
            <w:tcW w:w="985" w:type="pct"/>
            <w:shd w:val="clear" w:color="000000" w:fill="C0C0C0"/>
            <w:noWrap/>
            <w:vAlign w:val="center"/>
            <w:hideMark/>
          </w:tcPr>
          <w:p w:rsidR="0099666B" w:rsidRPr="00D439D2" w:rsidRDefault="0099666B" w:rsidP="0099666B">
            <w:pPr>
              <w:jc w:val="right"/>
              <w:rPr>
                <w:rFonts w:ascii="Times New Roman" w:eastAsia="Times New Roman" w:hAnsi="Times New Roman" w:cs="Times New Roman"/>
                <w:b/>
                <w:bCs/>
                <w:color w:val="auto"/>
                <w:sz w:val="26"/>
                <w:szCs w:val="26"/>
              </w:rPr>
            </w:pPr>
          </w:p>
        </w:tc>
        <w:tc>
          <w:tcPr>
            <w:tcW w:w="765" w:type="pct"/>
            <w:shd w:val="clear" w:color="000000" w:fill="C0C0C0"/>
            <w:noWrap/>
            <w:vAlign w:val="center"/>
            <w:hideMark/>
          </w:tcPr>
          <w:p w:rsidR="0099666B" w:rsidRPr="00D439D2" w:rsidRDefault="00A820CB" w:rsidP="00A820CB">
            <w:pPr>
              <w:jc w:val="right"/>
              <w:rPr>
                <w:rFonts w:ascii="Times New Roman" w:eastAsia="Times New Roman" w:hAnsi="Times New Roman" w:cs="Times New Roman"/>
                <w:b/>
                <w:bCs/>
                <w:color w:val="auto"/>
                <w:sz w:val="26"/>
                <w:szCs w:val="26"/>
              </w:rPr>
            </w:pPr>
            <w:r w:rsidRPr="00D439D2">
              <w:rPr>
                <w:rFonts w:ascii="Times New Roman" w:eastAsia="Times New Roman" w:hAnsi="Times New Roman" w:cs="Times New Roman"/>
                <w:b/>
                <w:bCs/>
                <w:color w:val="auto"/>
                <w:sz w:val="26"/>
                <w:szCs w:val="26"/>
              </w:rPr>
              <w:t>21 228,2</w:t>
            </w:r>
          </w:p>
        </w:tc>
        <w:tc>
          <w:tcPr>
            <w:tcW w:w="675" w:type="pct"/>
            <w:shd w:val="clear" w:color="000000" w:fill="C0C0C0"/>
            <w:noWrap/>
            <w:vAlign w:val="center"/>
            <w:hideMark/>
          </w:tcPr>
          <w:p w:rsidR="0099666B" w:rsidRPr="00D439D2" w:rsidRDefault="00A820CB" w:rsidP="00EF5B06">
            <w:pPr>
              <w:jc w:val="right"/>
              <w:rPr>
                <w:rFonts w:ascii="Times New Roman" w:eastAsia="Times New Roman" w:hAnsi="Times New Roman" w:cs="Times New Roman"/>
                <w:b/>
                <w:bCs/>
                <w:color w:val="auto"/>
                <w:sz w:val="26"/>
                <w:szCs w:val="26"/>
              </w:rPr>
            </w:pPr>
            <w:r w:rsidRPr="00D439D2">
              <w:rPr>
                <w:rFonts w:ascii="Times New Roman" w:eastAsia="Times New Roman" w:hAnsi="Times New Roman" w:cs="Times New Roman"/>
                <w:b/>
                <w:bCs/>
                <w:color w:val="auto"/>
                <w:sz w:val="26"/>
                <w:szCs w:val="26"/>
              </w:rPr>
              <w:t>19 689,6</w:t>
            </w:r>
          </w:p>
        </w:tc>
        <w:tc>
          <w:tcPr>
            <w:tcW w:w="711" w:type="pct"/>
            <w:shd w:val="clear" w:color="000000" w:fill="C0C0C0"/>
            <w:vAlign w:val="center"/>
          </w:tcPr>
          <w:p w:rsidR="0099666B" w:rsidRPr="00D439D2" w:rsidRDefault="00A820CB" w:rsidP="0099666B">
            <w:pPr>
              <w:jc w:val="right"/>
              <w:rPr>
                <w:rFonts w:ascii="Times New Roman" w:eastAsia="Times New Roman" w:hAnsi="Times New Roman" w:cs="Times New Roman"/>
                <w:b/>
                <w:bCs/>
                <w:color w:val="auto"/>
                <w:sz w:val="26"/>
                <w:szCs w:val="26"/>
              </w:rPr>
            </w:pPr>
            <w:r w:rsidRPr="00D439D2">
              <w:rPr>
                <w:rFonts w:ascii="Times New Roman" w:eastAsia="Times New Roman" w:hAnsi="Times New Roman" w:cs="Times New Roman"/>
                <w:b/>
                <w:bCs/>
                <w:color w:val="auto"/>
                <w:sz w:val="26"/>
                <w:szCs w:val="26"/>
              </w:rPr>
              <w:t>92,8</w:t>
            </w:r>
          </w:p>
        </w:tc>
      </w:tr>
    </w:tbl>
    <w:p w:rsidR="00907958" w:rsidRPr="00D439D2" w:rsidRDefault="00907958" w:rsidP="0041489D">
      <w:pPr>
        <w:pStyle w:val="a8"/>
        <w:spacing w:after="0" w:line="240" w:lineRule="auto"/>
        <w:ind w:firstLine="709"/>
        <w:jc w:val="both"/>
        <w:rPr>
          <w:sz w:val="26"/>
          <w:szCs w:val="26"/>
        </w:rPr>
      </w:pPr>
    </w:p>
    <w:p w:rsidR="00076E19" w:rsidRPr="00D439D2" w:rsidRDefault="008C7624" w:rsidP="0041489D">
      <w:pPr>
        <w:pStyle w:val="a8"/>
        <w:spacing w:after="0" w:line="240" w:lineRule="auto"/>
        <w:ind w:firstLine="709"/>
        <w:jc w:val="both"/>
        <w:rPr>
          <w:sz w:val="26"/>
          <w:szCs w:val="26"/>
        </w:rPr>
      </w:pPr>
      <w:r w:rsidRPr="00D439D2">
        <w:rPr>
          <w:sz w:val="26"/>
          <w:szCs w:val="26"/>
        </w:rPr>
        <w:t>Первоначально Решением о бюджете на 20</w:t>
      </w:r>
      <w:r w:rsidR="00076E19" w:rsidRPr="00D439D2">
        <w:rPr>
          <w:sz w:val="26"/>
          <w:szCs w:val="26"/>
        </w:rPr>
        <w:t>2</w:t>
      </w:r>
      <w:r w:rsidR="002D09EC" w:rsidRPr="00D439D2">
        <w:rPr>
          <w:sz w:val="26"/>
          <w:szCs w:val="26"/>
        </w:rPr>
        <w:t>1</w:t>
      </w:r>
      <w:r w:rsidRPr="00D439D2">
        <w:rPr>
          <w:sz w:val="26"/>
          <w:szCs w:val="26"/>
        </w:rPr>
        <w:t xml:space="preserve"> год утверждено финансирование муниципальных программ в общей сумме </w:t>
      </w:r>
      <w:r w:rsidR="002D09EC" w:rsidRPr="00D439D2">
        <w:rPr>
          <w:rFonts w:eastAsia="Times New Roman"/>
          <w:b/>
          <w:bCs/>
          <w:sz w:val="26"/>
          <w:szCs w:val="26"/>
        </w:rPr>
        <w:t>8 167,0</w:t>
      </w:r>
      <w:r w:rsidRPr="00D439D2">
        <w:rPr>
          <w:sz w:val="26"/>
          <w:szCs w:val="26"/>
        </w:rPr>
        <w:t xml:space="preserve"> тыс. руб</w:t>
      </w:r>
      <w:r w:rsidR="00127F8C" w:rsidRPr="00D439D2">
        <w:rPr>
          <w:sz w:val="26"/>
          <w:szCs w:val="26"/>
        </w:rPr>
        <w:t>.</w:t>
      </w:r>
      <w:r w:rsidRPr="00D439D2">
        <w:rPr>
          <w:sz w:val="26"/>
          <w:szCs w:val="26"/>
        </w:rPr>
        <w:t xml:space="preserve">, в течение отчетного периода объем средств на финансирование программ увеличился на </w:t>
      </w:r>
      <w:r w:rsidR="00076E19" w:rsidRPr="00D439D2">
        <w:rPr>
          <w:sz w:val="26"/>
          <w:szCs w:val="26"/>
        </w:rPr>
        <w:t>1</w:t>
      </w:r>
      <w:r w:rsidR="00083E2A" w:rsidRPr="00D439D2">
        <w:rPr>
          <w:sz w:val="26"/>
          <w:szCs w:val="26"/>
        </w:rPr>
        <w:t>1</w:t>
      </w:r>
      <w:r w:rsidR="002D09EC" w:rsidRPr="00D439D2">
        <w:rPr>
          <w:sz w:val="26"/>
          <w:szCs w:val="26"/>
        </w:rPr>
        <w:t> 522,6</w:t>
      </w:r>
      <w:r w:rsidRPr="00D439D2">
        <w:rPr>
          <w:sz w:val="26"/>
          <w:szCs w:val="26"/>
        </w:rPr>
        <w:t xml:space="preserve"> тыс. руб</w:t>
      </w:r>
      <w:r w:rsidR="00127F8C" w:rsidRPr="00D439D2">
        <w:rPr>
          <w:sz w:val="26"/>
          <w:szCs w:val="26"/>
        </w:rPr>
        <w:t>.</w:t>
      </w:r>
      <w:r w:rsidRPr="00D439D2">
        <w:rPr>
          <w:sz w:val="26"/>
          <w:szCs w:val="26"/>
        </w:rPr>
        <w:t xml:space="preserve">, фактическое исполнение составило </w:t>
      </w:r>
      <w:r w:rsidR="002D09EC" w:rsidRPr="00D439D2">
        <w:rPr>
          <w:rFonts w:eastAsia="Times New Roman"/>
          <w:b/>
          <w:bCs/>
          <w:sz w:val="26"/>
          <w:szCs w:val="26"/>
        </w:rPr>
        <w:t>19 689,6</w:t>
      </w:r>
      <w:r w:rsidRPr="00D439D2">
        <w:rPr>
          <w:sz w:val="26"/>
          <w:szCs w:val="26"/>
        </w:rPr>
        <w:t xml:space="preserve"> тыс. руб</w:t>
      </w:r>
      <w:r w:rsidR="00101A91" w:rsidRPr="00D439D2">
        <w:rPr>
          <w:sz w:val="26"/>
          <w:szCs w:val="26"/>
        </w:rPr>
        <w:t>.</w:t>
      </w:r>
      <w:r w:rsidRPr="00D439D2">
        <w:rPr>
          <w:sz w:val="26"/>
          <w:szCs w:val="26"/>
        </w:rPr>
        <w:t xml:space="preserve"> или </w:t>
      </w:r>
      <w:r w:rsidR="00076E19" w:rsidRPr="00D439D2">
        <w:rPr>
          <w:rFonts w:eastAsia="Times New Roman"/>
          <w:b/>
          <w:bCs/>
          <w:sz w:val="26"/>
          <w:szCs w:val="26"/>
        </w:rPr>
        <w:t>92,</w:t>
      </w:r>
      <w:r w:rsidR="002D09EC" w:rsidRPr="00D439D2">
        <w:rPr>
          <w:rFonts w:eastAsia="Times New Roman"/>
          <w:b/>
          <w:bCs/>
          <w:sz w:val="26"/>
          <w:szCs w:val="26"/>
        </w:rPr>
        <w:t>8</w:t>
      </w:r>
      <w:r w:rsidRPr="00D439D2">
        <w:rPr>
          <w:sz w:val="26"/>
          <w:szCs w:val="26"/>
        </w:rPr>
        <w:t xml:space="preserve">% от утвержденных бюджетных ассигнований </w:t>
      </w:r>
      <w:r w:rsidR="00076E19" w:rsidRPr="00D439D2">
        <w:rPr>
          <w:rFonts w:eastAsia="Times New Roman"/>
          <w:b/>
          <w:bCs/>
          <w:sz w:val="26"/>
          <w:szCs w:val="26"/>
        </w:rPr>
        <w:t>2</w:t>
      </w:r>
      <w:r w:rsidR="002D09EC" w:rsidRPr="00D439D2">
        <w:rPr>
          <w:rFonts w:eastAsia="Times New Roman"/>
          <w:b/>
          <w:bCs/>
          <w:sz w:val="26"/>
          <w:szCs w:val="26"/>
        </w:rPr>
        <w:t>1 228,2</w:t>
      </w:r>
      <w:r w:rsidRPr="00D439D2">
        <w:rPr>
          <w:sz w:val="26"/>
          <w:szCs w:val="26"/>
        </w:rPr>
        <w:t xml:space="preserve"> тыс. руб. </w:t>
      </w:r>
      <w:r w:rsidR="00076E19" w:rsidRPr="00D439D2">
        <w:rPr>
          <w:sz w:val="26"/>
          <w:szCs w:val="26"/>
        </w:rPr>
        <w:t xml:space="preserve">Неисполненная сумма по муниципальным программам составила </w:t>
      </w:r>
      <w:r w:rsidR="002D09EC" w:rsidRPr="00D439D2">
        <w:rPr>
          <w:sz w:val="26"/>
          <w:szCs w:val="26"/>
        </w:rPr>
        <w:t>1 538,6</w:t>
      </w:r>
      <w:r w:rsidR="00076E19" w:rsidRPr="00D439D2">
        <w:rPr>
          <w:sz w:val="26"/>
          <w:szCs w:val="26"/>
        </w:rPr>
        <w:t xml:space="preserve"> тыс. руб.</w:t>
      </w:r>
    </w:p>
    <w:p w:rsidR="00771A43" w:rsidRPr="00D439D2" w:rsidRDefault="00342501" w:rsidP="00342501">
      <w:pPr>
        <w:ind w:firstLine="708"/>
        <w:jc w:val="both"/>
        <w:rPr>
          <w:rFonts w:ascii="Times New Roman" w:hAnsi="Times New Roman" w:cs="Times New Roman"/>
          <w:sz w:val="26"/>
          <w:szCs w:val="26"/>
        </w:rPr>
      </w:pPr>
      <w:r w:rsidRPr="00D439D2">
        <w:rPr>
          <w:rFonts w:ascii="Times New Roman" w:hAnsi="Times New Roman" w:cs="Times New Roman"/>
          <w:sz w:val="26"/>
          <w:szCs w:val="26"/>
        </w:rPr>
        <w:t xml:space="preserve">В соответствии с ч.2 ст.179 Бюджетного кодекса Российской Федерации муниципальные программы подлежат приведению в соответствие с решением о бюджете не позднее трех месяцев со дня вступления его в силу. </w:t>
      </w:r>
    </w:p>
    <w:p w:rsidR="00342501" w:rsidRPr="00D439D2" w:rsidRDefault="00771A43" w:rsidP="00342501">
      <w:pPr>
        <w:ind w:firstLine="708"/>
        <w:jc w:val="both"/>
        <w:rPr>
          <w:rFonts w:ascii="Times New Roman" w:hAnsi="Times New Roman" w:cs="Times New Roman"/>
          <w:sz w:val="26"/>
          <w:szCs w:val="26"/>
        </w:rPr>
      </w:pPr>
      <w:r w:rsidRPr="00D439D2">
        <w:rPr>
          <w:rFonts w:ascii="Times New Roman" w:hAnsi="Times New Roman" w:cs="Times New Roman"/>
          <w:sz w:val="26"/>
          <w:szCs w:val="26"/>
        </w:rPr>
        <w:t>Согласно информации, размещенной на официальном сайте Администрации Шегарского района в раздел</w:t>
      </w:r>
      <w:r w:rsidR="00425FAB" w:rsidRPr="00D439D2">
        <w:rPr>
          <w:rFonts w:ascii="Times New Roman" w:hAnsi="Times New Roman" w:cs="Times New Roman"/>
          <w:sz w:val="26"/>
          <w:szCs w:val="26"/>
        </w:rPr>
        <w:t>ах</w:t>
      </w:r>
      <w:r w:rsidRPr="00D439D2">
        <w:rPr>
          <w:rFonts w:ascii="Times New Roman" w:hAnsi="Times New Roman" w:cs="Times New Roman"/>
          <w:sz w:val="26"/>
          <w:szCs w:val="26"/>
        </w:rPr>
        <w:t xml:space="preserve"> «Муниципальные программы» </w:t>
      </w:r>
      <w:r w:rsidR="00425FAB" w:rsidRPr="00D439D2">
        <w:rPr>
          <w:rFonts w:ascii="Times New Roman" w:hAnsi="Times New Roman" w:cs="Times New Roman"/>
          <w:sz w:val="26"/>
          <w:szCs w:val="26"/>
        </w:rPr>
        <w:t xml:space="preserve">и «Муниципальные правовые акты» </w:t>
      </w:r>
      <w:r w:rsidRPr="00D439D2">
        <w:rPr>
          <w:rFonts w:ascii="Times New Roman" w:hAnsi="Times New Roman" w:cs="Times New Roman"/>
          <w:sz w:val="26"/>
          <w:szCs w:val="26"/>
        </w:rPr>
        <w:t>и</w:t>
      </w:r>
      <w:r w:rsidR="00342501" w:rsidRPr="00D439D2">
        <w:rPr>
          <w:rFonts w:ascii="Times New Roman" w:hAnsi="Times New Roman" w:cs="Times New Roman"/>
          <w:sz w:val="26"/>
          <w:szCs w:val="26"/>
        </w:rPr>
        <w:t xml:space="preserve">зменения в </w:t>
      </w:r>
      <w:r w:rsidRPr="00D439D2">
        <w:rPr>
          <w:rFonts w:ascii="Times New Roman" w:hAnsi="Times New Roman" w:cs="Times New Roman"/>
          <w:sz w:val="26"/>
          <w:szCs w:val="26"/>
        </w:rPr>
        <w:t xml:space="preserve">некоторые </w:t>
      </w:r>
      <w:r w:rsidR="00342501" w:rsidRPr="00D439D2">
        <w:rPr>
          <w:rFonts w:ascii="Times New Roman" w:hAnsi="Times New Roman" w:cs="Times New Roman"/>
          <w:sz w:val="26"/>
          <w:szCs w:val="26"/>
        </w:rPr>
        <w:t xml:space="preserve">муниципальные программы по объемам финансирования </w:t>
      </w:r>
      <w:r w:rsidRPr="00D439D2">
        <w:rPr>
          <w:rFonts w:ascii="Times New Roman" w:hAnsi="Times New Roman" w:cs="Times New Roman"/>
          <w:sz w:val="26"/>
          <w:szCs w:val="26"/>
        </w:rPr>
        <w:t>в</w:t>
      </w:r>
      <w:r w:rsidR="00342501" w:rsidRPr="00D439D2">
        <w:rPr>
          <w:rFonts w:ascii="Times New Roman" w:hAnsi="Times New Roman" w:cs="Times New Roman"/>
          <w:sz w:val="26"/>
          <w:szCs w:val="26"/>
        </w:rPr>
        <w:t xml:space="preserve"> 20</w:t>
      </w:r>
      <w:r w:rsidRPr="00D439D2">
        <w:rPr>
          <w:rFonts w:ascii="Times New Roman" w:hAnsi="Times New Roman" w:cs="Times New Roman"/>
          <w:sz w:val="26"/>
          <w:szCs w:val="26"/>
        </w:rPr>
        <w:t>2</w:t>
      </w:r>
      <w:r w:rsidR="00701EC7" w:rsidRPr="00D439D2">
        <w:rPr>
          <w:rFonts w:ascii="Times New Roman" w:hAnsi="Times New Roman" w:cs="Times New Roman"/>
          <w:sz w:val="26"/>
          <w:szCs w:val="26"/>
        </w:rPr>
        <w:t>1</w:t>
      </w:r>
      <w:r w:rsidR="00342501" w:rsidRPr="00D439D2">
        <w:rPr>
          <w:rFonts w:ascii="Times New Roman" w:hAnsi="Times New Roman" w:cs="Times New Roman"/>
          <w:sz w:val="26"/>
          <w:szCs w:val="26"/>
        </w:rPr>
        <w:t xml:space="preserve"> год</w:t>
      </w:r>
      <w:r w:rsidRPr="00D439D2">
        <w:rPr>
          <w:rFonts w:ascii="Times New Roman" w:hAnsi="Times New Roman" w:cs="Times New Roman"/>
          <w:sz w:val="26"/>
          <w:szCs w:val="26"/>
        </w:rPr>
        <w:t>у</w:t>
      </w:r>
      <w:r w:rsidR="00342501" w:rsidRPr="00D439D2">
        <w:rPr>
          <w:rFonts w:ascii="Times New Roman" w:hAnsi="Times New Roman" w:cs="Times New Roman"/>
          <w:sz w:val="26"/>
          <w:szCs w:val="26"/>
        </w:rPr>
        <w:t xml:space="preserve"> внесены постановлениями Администрации </w:t>
      </w:r>
      <w:r w:rsidRPr="00D439D2">
        <w:rPr>
          <w:rFonts w:ascii="Times New Roman" w:hAnsi="Times New Roman" w:cs="Times New Roman"/>
          <w:sz w:val="26"/>
          <w:szCs w:val="26"/>
        </w:rPr>
        <w:t>Шегарского</w:t>
      </w:r>
      <w:r w:rsidR="00342501" w:rsidRPr="00D439D2">
        <w:rPr>
          <w:rFonts w:ascii="Times New Roman" w:hAnsi="Times New Roman" w:cs="Times New Roman"/>
          <w:sz w:val="26"/>
          <w:szCs w:val="26"/>
        </w:rPr>
        <w:t xml:space="preserve"> района с </w:t>
      </w:r>
      <w:r w:rsidRPr="00D439D2">
        <w:rPr>
          <w:rFonts w:ascii="Times New Roman" w:hAnsi="Times New Roman" w:cs="Times New Roman"/>
          <w:sz w:val="26"/>
          <w:szCs w:val="26"/>
        </w:rPr>
        <w:t xml:space="preserve">нарушениями </w:t>
      </w:r>
      <w:r w:rsidR="00342501" w:rsidRPr="00D439D2">
        <w:rPr>
          <w:rFonts w:ascii="Times New Roman" w:hAnsi="Times New Roman" w:cs="Times New Roman"/>
          <w:sz w:val="26"/>
          <w:szCs w:val="26"/>
        </w:rPr>
        <w:t>сроков, установленных п.2 ст.179 Бюджетного кодекса Российской Федерации</w:t>
      </w:r>
      <w:r w:rsidR="00582581" w:rsidRPr="00D439D2">
        <w:rPr>
          <w:rFonts w:ascii="Times New Roman" w:hAnsi="Times New Roman" w:cs="Times New Roman"/>
          <w:sz w:val="26"/>
          <w:szCs w:val="26"/>
        </w:rPr>
        <w:t>, а так же с нарушениями объемов финансирования</w:t>
      </w:r>
      <w:r w:rsidR="00210E68" w:rsidRPr="00D439D2">
        <w:rPr>
          <w:rFonts w:ascii="Times New Roman" w:hAnsi="Times New Roman" w:cs="Times New Roman"/>
          <w:sz w:val="26"/>
          <w:szCs w:val="26"/>
        </w:rPr>
        <w:t>, что видно из таблице 8</w:t>
      </w:r>
      <w:r w:rsidR="002E49BE" w:rsidRPr="00D439D2">
        <w:rPr>
          <w:rFonts w:ascii="Times New Roman" w:hAnsi="Times New Roman" w:cs="Times New Roman"/>
          <w:sz w:val="26"/>
          <w:szCs w:val="26"/>
        </w:rPr>
        <w:t>.</w:t>
      </w:r>
    </w:p>
    <w:p w:rsidR="00C05AEC" w:rsidRPr="00D439D2" w:rsidRDefault="00C05AEC" w:rsidP="005940B8">
      <w:pPr>
        <w:jc w:val="both"/>
        <w:rPr>
          <w:rFonts w:ascii="Times New Roman" w:hAnsi="Times New Roman" w:cs="Times New Roman"/>
          <w:sz w:val="18"/>
          <w:szCs w:val="18"/>
        </w:rPr>
        <w:sectPr w:rsidR="00C05AEC" w:rsidRPr="00D439D2" w:rsidSect="00C05AEC">
          <w:headerReference w:type="default" r:id="rId11"/>
          <w:footerReference w:type="default" r:id="rId12"/>
          <w:footerReference w:type="first" r:id="rId13"/>
          <w:pgSz w:w="11905" w:h="16837"/>
          <w:pgMar w:top="567" w:right="1134" w:bottom="567" w:left="1134" w:header="0" w:footer="6" w:gutter="0"/>
          <w:cols w:space="720"/>
          <w:noEndnote/>
          <w:docGrid w:linePitch="360"/>
        </w:sectPr>
      </w:pPr>
    </w:p>
    <w:p w:rsidR="00210E68" w:rsidRPr="00D439D2" w:rsidRDefault="00C05AEC" w:rsidP="00210E68">
      <w:pPr>
        <w:jc w:val="center"/>
        <w:rPr>
          <w:rFonts w:ascii="Times New Roman" w:hAnsi="Times New Roman" w:cs="Times New Roman"/>
          <w:b/>
          <w:sz w:val="18"/>
          <w:szCs w:val="18"/>
        </w:rPr>
      </w:pPr>
      <w:r w:rsidRPr="00D439D2">
        <w:rPr>
          <w:rFonts w:ascii="Times New Roman" w:hAnsi="Times New Roman" w:cs="Times New Roman"/>
          <w:b/>
          <w:sz w:val="18"/>
          <w:szCs w:val="18"/>
        </w:rPr>
        <w:lastRenderedPageBreak/>
        <w:t>Анализ реализации179 Бюджетного кодекса Российской Федерации в 2021 году</w:t>
      </w:r>
    </w:p>
    <w:p w:rsidR="008630F3" w:rsidRPr="00D439D2" w:rsidRDefault="00210E68" w:rsidP="00210E68">
      <w:pPr>
        <w:jc w:val="right"/>
        <w:rPr>
          <w:rFonts w:ascii="Times New Roman" w:hAnsi="Times New Roman" w:cs="Times New Roman"/>
          <w:sz w:val="18"/>
          <w:szCs w:val="18"/>
        </w:rPr>
      </w:pPr>
      <w:r w:rsidRPr="00D439D2">
        <w:rPr>
          <w:rFonts w:ascii="Times New Roman" w:hAnsi="Times New Roman" w:cs="Times New Roman"/>
          <w:sz w:val="18"/>
          <w:szCs w:val="18"/>
        </w:rPr>
        <w:t xml:space="preserve">Таблица № 8 </w:t>
      </w:r>
    </w:p>
    <w:tbl>
      <w:tblPr>
        <w:tblStyle w:val="af1"/>
        <w:tblW w:w="5000" w:type="pct"/>
        <w:tblLayout w:type="fixed"/>
        <w:tblLook w:val="04A0" w:firstRow="1" w:lastRow="0" w:firstColumn="1" w:lastColumn="0" w:noHBand="0" w:noVBand="1"/>
      </w:tblPr>
      <w:tblGrid>
        <w:gridCol w:w="1922"/>
        <w:gridCol w:w="910"/>
        <w:gridCol w:w="1416"/>
        <w:gridCol w:w="911"/>
        <w:gridCol w:w="1417"/>
        <w:gridCol w:w="911"/>
        <w:gridCol w:w="1417"/>
        <w:gridCol w:w="911"/>
        <w:gridCol w:w="1417"/>
        <w:gridCol w:w="911"/>
        <w:gridCol w:w="1417"/>
        <w:gridCol w:w="1006"/>
        <w:gridCol w:w="1353"/>
      </w:tblGrid>
      <w:tr w:rsidR="005D2CF9" w:rsidRPr="00D439D2" w:rsidTr="00524A7B">
        <w:tc>
          <w:tcPr>
            <w:tcW w:w="604" w:type="pct"/>
            <w:tcBorders>
              <w:top w:val="nil"/>
              <w:left w:val="nil"/>
              <w:bottom w:val="single" w:sz="4" w:space="0" w:color="auto"/>
              <w:right w:val="nil"/>
            </w:tcBorders>
          </w:tcPr>
          <w:p w:rsidR="005D2CF9" w:rsidRPr="00D439D2" w:rsidRDefault="005D2CF9" w:rsidP="005940B8">
            <w:pPr>
              <w:jc w:val="both"/>
              <w:rPr>
                <w:rFonts w:ascii="Times New Roman" w:hAnsi="Times New Roman" w:cs="Times New Roman"/>
                <w:sz w:val="18"/>
                <w:szCs w:val="18"/>
              </w:rPr>
            </w:pPr>
          </w:p>
        </w:tc>
        <w:tc>
          <w:tcPr>
            <w:tcW w:w="286" w:type="pct"/>
            <w:tcBorders>
              <w:top w:val="nil"/>
              <w:left w:val="nil"/>
              <w:bottom w:val="single" w:sz="4" w:space="0" w:color="auto"/>
              <w:right w:val="nil"/>
            </w:tcBorders>
          </w:tcPr>
          <w:p w:rsidR="005D2CF9" w:rsidRPr="00D439D2" w:rsidRDefault="005D2CF9" w:rsidP="008925CE">
            <w:pPr>
              <w:rPr>
                <w:rFonts w:ascii="Times New Roman" w:hAnsi="Times New Roman" w:cs="Times New Roman"/>
                <w:sz w:val="18"/>
                <w:szCs w:val="18"/>
              </w:rPr>
            </w:pPr>
          </w:p>
        </w:tc>
        <w:tc>
          <w:tcPr>
            <w:tcW w:w="445" w:type="pct"/>
            <w:tcBorders>
              <w:top w:val="nil"/>
              <w:left w:val="nil"/>
              <w:bottom w:val="single" w:sz="4" w:space="0" w:color="auto"/>
              <w:right w:val="nil"/>
            </w:tcBorders>
          </w:tcPr>
          <w:p w:rsidR="005D2CF9" w:rsidRPr="00D439D2" w:rsidRDefault="005D2CF9" w:rsidP="008925CE">
            <w:pPr>
              <w:rPr>
                <w:rFonts w:ascii="Times New Roman" w:hAnsi="Times New Roman" w:cs="Times New Roman"/>
                <w:sz w:val="18"/>
                <w:szCs w:val="18"/>
              </w:rPr>
            </w:pPr>
          </w:p>
        </w:tc>
        <w:tc>
          <w:tcPr>
            <w:tcW w:w="286" w:type="pct"/>
            <w:tcBorders>
              <w:top w:val="nil"/>
              <w:left w:val="nil"/>
              <w:bottom w:val="single" w:sz="4" w:space="0" w:color="auto"/>
              <w:right w:val="nil"/>
            </w:tcBorders>
          </w:tcPr>
          <w:p w:rsidR="005D2CF9" w:rsidRPr="00D439D2" w:rsidRDefault="005D2CF9" w:rsidP="008925CE">
            <w:pPr>
              <w:rPr>
                <w:rFonts w:ascii="Times New Roman" w:hAnsi="Times New Roman" w:cs="Times New Roman"/>
                <w:sz w:val="18"/>
                <w:szCs w:val="18"/>
              </w:rPr>
            </w:pPr>
          </w:p>
        </w:tc>
        <w:tc>
          <w:tcPr>
            <w:tcW w:w="445" w:type="pct"/>
            <w:tcBorders>
              <w:top w:val="nil"/>
              <w:left w:val="nil"/>
              <w:bottom w:val="single" w:sz="4" w:space="0" w:color="auto"/>
              <w:right w:val="nil"/>
            </w:tcBorders>
          </w:tcPr>
          <w:p w:rsidR="005D2CF9" w:rsidRPr="00D439D2" w:rsidRDefault="005D2CF9" w:rsidP="008925CE">
            <w:pPr>
              <w:rPr>
                <w:rFonts w:ascii="Times New Roman" w:hAnsi="Times New Roman" w:cs="Times New Roman"/>
                <w:sz w:val="18"/>
                <w:szCs w:val="18"/>
              </w:rPr>
            </w:pPr>
          </w:p>
        </w:tc>
        <w:tc>
          <w:tcPr>
            <w:tcW w:w="286" w:type="pct"/>
            <w:tcBorders>
              <w:top w:val="nil"/>
              <w:left w:val="nil"/>
              <w:bottom w:val="single" w:sz="4" w:space="0" w:color="auto"/>
              <w:right w:val="nil"/>
            </w:tcBorders>
          </w:tcPr>
          <w:p w:rsidR="005D2CF9" w:rsidRPr="00D439D2" w:rsidRDefault="005D2CF9" w:rsidP="008925CE">
            <w:pPr>
              <w:rPr>
                <w:rFonts w:ascii="Times New Roman" w:hAnsi="Times New Roman" w:cs="Times New Roman"/>
                <w:sz w:val="18"/>
                <w:szCs w:val="18"/>
              </w:rPr>
            </w:pPr>
          </w:p>
        </w:tc>
        <w:tc>
          <w:tcPr>
            <w:tcW w:w="445" w:type="pct"/>
            <w:tcBorders>
              <w:top w:val="nil"/>
              <w:left w:val="nil"/>
              <w:bottom w:val="single" w:sz="4" w:space="0" w:color="auto"/>
              <w:right w:val="nil"/>
            </w:tcBorders>
          </w:tcPr>
          <w:p w:rsidR="005D2CF9" w:rsidRPr="00D439D2" w:rsidRDefault="005D2CF9" w:rsidP="008925CE">
            <w:pPr>
              <w:rPr>
                <w:rFonts w:ascii="Times New Roman" w:hAnsi="Times New Roman" w:cs="Times New Roman"/>
                <w:sz w:val="18"/>
                <w:szCs w:val="18"/>
              </w:rPr>
            </w:pPr>
          </w:p>
        </w:tc>
        <w:tc>
          <w:tcPr>
            <w:tcW w:w="286" w:type="pct"/>
            <w:tcBorders>
              <w:top w:val="nil"/>
              <w:left w:val="nil"/>
              <w:bottom w:val="single" w:sz="4" w:space="0" w:color="auto"/>
              <w:right w:val="nil"/>
            </w:tcBorders>
          </w:tcPr>
          <w:p w:rsidR="005D2CF9" w:rsidRPr="00D439D2" w:rsidRDefault="005D2CF9" w:rsidP="008925CE">
            <w:pPr>
              <w:rPr>
                <w:rFonts w:ascii="Times New Roman" w:hAnsi="Times New Roman" w:cs="Times New Roman"/>
                <w:sz w:val="18"/>
                <w:szCs w:val="18"/>
              </w:rPr>
            </w:pPr>
          </w:p>
        </w:tc>
        <w:tc>
          <w:tcPr>
            <w:tcW w:w="445" w:type="pct"/>
            <w:tcBorders>
              <w:top w:val="nil"/>
              <w:left w:val="nil"/>
              <w:bottom w:val="single" w:sz="4" w:space="0" w:color="auto"/>
              <w:right w:val="nil"/>
            </w:tcBorders>
          </w:tcPr>
          <w:p w:rsidR="005D2CF9" w:rsidRPr="00D439D2" w:rsidRDefault="005D2CF9" w:rsidP="008925CE">
            <w:pPr>
              <w:rPr>
                <w:rFonts w:ascii="Times New Roman" w:hAnsi="Times New Roman" w:cs="Times New Roman"/>
                <w:sz w:val="18"/>
                <w:szCs w:val="18"/>
              </w:rPr>
            </w:pPr>
          </w:p>
        </w:tc>
        <w:tc>
          <w:tcPr>
            <w:tcW w:w="286" w:type="pct"/>
            <w:tcBorders>
              <w:top w:val="nil"/>
              <w:left w:val="nil"/>
              <w:bottom w:val="single" w:sz="4" w:space="0" w:color="auto"/>
              <w:right w:val="nil"/>
            </w:tcBorders>
          </w:tcPr>
          <w:p w:rsidR="005D2CF9" w:rsidRPr="00D439D2" w:rsidRDefault="005D2CF9" w:rsidP="008925CE">
            <w:pPr>
              <w:rPr>
                <w:rFonts w:ascii="Times New Roman" w:hAnsi="Times New Roman" w:cs="Times New Roman"/>
                <w:sz w:val="18"/>
                <w:szCs w:val="18"/>
              </w:rPr>
            </w:pPr>
          </w:p>
        </w:tc>
        <w:tc>
          <w:tcPr>
            <w:tcW w:w="445" w:type="pct"/>
            <w:tcBorders>
              <w:top w:val="nil"/>
              <w:left w:val="nil"/>
              <w:bottom w:val="single" w:sz="4" w:space="0" w:color="auto"/>
              <w:right w:val="nil"/>
            </w:tcBorders>
          </w:tcPr>
          <w:p w:rsidR="005D2CF9" w:rsidRPr="00D439D2" w:rsidRDefault="005D2CF9" w:rsidP="008925CE">
            <w:pPr>
              <w:rPr>
                <w:rFonts w:ascii="Times New Roman" w:hAnsi="Times New Roman" w:cs="Times New Roman"/>
                <w:sz w:val="18"/>
                <w:szCs w:val="18"/>
              </w:rPr>
            </w:pPr>
          </w:p>
        </w:tc>
        <w:tc>
          <w:tcPr>
            <w:tcW w:w="316" w:type="pct"/>
            <w:tcBorders>
              <w:top w:val="nil"/>
              <w:left w:val="nil"/>
              <w:bottom w:val="single" w:sz="4" w:space="0" w:color="auto"/>
              <w:right w:val="nil"/>
            </w:tcBorders>
          </w:tcPr>
          <w:p w:rsidR="005D2CF9" w:rsidRPr="00D439D2" w:rsidRDefault="005D2CF9" w:rsidP="008925CE">
            <w:pPr>
              <w:rPr>
                <w:rFonts w:ascii="Times New Roman" w:hAnsi="Times New Roman" w:cs="Times New Roman"/>
                <w:sz w:val="18"/>
                <w:szCs w:val="18"/>
              </w:rPr>
            </w:pPr>
          </w:p>
        </w:tc>
        <w:tc>
          <w:tcPr>
            <w:tcW w:w="425" w:type="pct"/>
            <w:tcBorders>
              <w:top w:val="nil"/>
              <w:left w:val="nil"/>
              <w:bottom w:val="single" w:sz="4" w:space="0" w:color="auto"/>
              <w:right w:val="nil"/>
            </w:tcBorders>
          </w:tcPr>
          <w:p w:rsidR="005D2CF9" w:rsidRPr="00D439D2" w:rsidRDefault="00524A7B" w:rsidP="008925CE">
            <w:pPr>
              <w:rPr>
                <w:rFonts w:ascii="Times New Roman" w:hAnsi="Times New Roman" w:cs="Times New Roman"/>
                <w:sz w:val="18"/>
                <w:szCs w:val="18"/>
              </w:rPr>
            </w:pPr>
            <w:r w:rsidRPr="00D439D2">
              <w:rPr>
                <w:rFonts w:ascii="Times New Roman" w:hAnsi="Times New Roman" w:cs="Times New Roman"/>
                <w:sz w:val="18"/>
                <w:szCs w:val="18"/>
              </w:rPr>
              <w:t xml:space="preserve">          тыс. руб.</w:t>
            </w:r>
          </w:p>
        </w:tc>
      </w:tr>
      <w:tr w:rsidR="00524A7B" w:rsidRPr="00D439D2" w:rsidTr="00524A7B">
        <w:tc>
          <w:tcPr>
            <w:tcW w:w="604" w:type="pct"/>
            <w:tcBorders>
              <w:top w:val="single" w:sz="4" w:space="0" w:color="auto"/>
            </w:tcBorders>
          </w:tcPr>
          <w:p w:rsidR="00524A7B" w:rsidRPr="00D439D2" w:rsidRDefault="00524A7B" w:rsidP="00EC6C79">
            <w:pPr>
              <w:jc w:val="both"/>
              <w:rPr>
                <w:rFonts w:ascii="Times New Roman" w:hAnsi="Times New Roman" w:cs="Times New Roman"/>
                <w:sz w:val="18"/>
                <w:szCs w:val="18"/>
              </w:rPr>
            </w:pPr>
            <w:r w:rsidRPr="00D439D2">
              <w:rPr>
                <w:rFonts w:ascii="Times New Roman" w:hAnsi="Times New Roman" w:cs="Times New Roman"/>
                <w:sz w:val="18"/>
                <w:szCs w:val="18"/>
              </w:rPr>
              <w:t>Наименование программы</w:t>
            </w:r>
          </w:p>
        </w:tc>
        <w:tc>
          <w:tcPr>
            <w:tcW w:w="286" w:type="pct"/>
            <w:tcBorders>
              <w:top w:val="single" w:sz="4" w:space="0" w:color="auto"/>
            </w:tcBorders>
          </w:tcPr>
          <w:p w:rsidR="00524A7B" w:rsidRPr="00D439D2" w:rsidRDefault="00524A7B" w:rsidP="003E35D4">
            <w:pPr>
              <w:rPr>
                <w:rFonts w:ascii="Times New Roman" w:hAnsi="Times New Roman" w:cs="Times New Roman"/>
                <w:sz w:val="18"/>
                <w:szCs w:val="18"/>
              </w:rPr>
            </w:pPr>
            <w:r w:rsidRPr="00D439D2">
              <w:rPr>
                <w:rFonts w:ascii="Times New Roman" w:hAnsi="Times New Roman" w:cs="Times New Roman"/>
                <w:sz w:val="18"/>
                <w:szCs w:val="18"/>
              </w:rPr>
              <w:t>Решение Думы №</w:t>
            </w:r>
            <w:r w:rsidR="003E35D4" w:rsidRPr="00D439D2">
              <w:rPr>
                <w:rFonts w:ascii="Times New Roman" w:hAnsi="Times New Roman" w:cs="Times New Roman"/>
                <w:sz w:val="18"/>
                <w:szCs w:val="18"/>
              </w:rPr>
              <w:t>22</w:t>
            </w:r>
            <w:r w:rsidRPr="00D439D2">
              <w:rPr>
                <w:rFonts w:ascii="Times New Roman" w:hAnsi="Times New Roman" w:cs="Times New Roman"/>
                <w:sz w:val="18"/>
                <w:szCs w:val="18"/>
              </w:rPr>
              <w:t xml:space="preserve"> от </w:t>
            </w:r>
            <w:r w:rsidR="003E35D4" w:rsidRPr="00D439D2">
              <w:rPr>
                <w:rFonts w:ascii="Times New Roman" w:hAnsi="Times New Roman" w:cs="Times New Roman"/>
                <w:sz w:val="18"/>
                <w:szCs w:val="18"/>
              </w:rPr>
              <w:t>15</w:t>
            </w:r>
            <w:r w:rsidRPr="00D439D2">
              <w:rPr>
                <w:rFonts w:ascii="Times New Roman" w:hAnsi="Times New Roman" w:cs="Times New Roman"/>
                <w:sz w:val="18"/>
                <w:szCs w:val="18"/>
              </w:rPr>
              <w:t>.</w:t>
            </w:r>
            <w:r w:rsidR="003E35D4" w:rsidRPr="00D439D2">
              <w:rPr>
                <w:rFonts w:ascii="Times New Roman" w:hAnsi="Times New Roman" w:cs="Times New Roman"/>
                <w:sz w:val="18"/>
                <w:szCs w:val="18"/>
              </w:rPr>
              <w:t>12</w:t>
            </w:r>
            <w:r w:rsidRPr="00D439D2">
              <w:rPr>
                <w:rFonts w:ascii="Times New Roman" w:hAnsi="Times New Roman" w:cs="Times New Roman"/>
                <w:sz w:val="18"/>
                <w:szCs w:val="18"/>
              </w:rPr>
              <w:t>.20</w:t>
            </w:r>
            <w:r w:rsidR="003E35D4" w:rsidRPr="00D439D2">
              <w:rPr>
                <w:rFonts w:ascii="Times New Roman" w:hAnsi="Times New Roman" w:cs="Times New Roman"/>
                <w:sz w:val="18"/>
                <w:szCs w:val="18"/>
              </w:rPr>
              <w:t>20</w:t>
            </w:r>
          </w:p>
        </w:tc>
        <w:tc>
          <w:tcPr>
            <w:tcW w:w="445" w:type="pct"/>
            <w:tcBorders>
              <w:top w:val="single" w:sz="4" w:space="0" w:color="auto"/>
            </w:tcBorders>
          </w:tcPr>
          <w:p w:rsidR="00524A7B" w:rsidRPr="00D439D2" w:rsidRDefault="00524A7B" w:rsidP="00EC6C79">
            <w:pPr>
              <w:rPr>
                <w:rFonts w:ascii="Times New Roman" w:hAnsi="Times New Roman" w:cs="Times New Roman"/>
                <w:sz w:val="18"/>
                <w:szCs w:val="18"/>
              </w:rPr>
            </w:pPr>
            <w:r w:rsidRPr="00D439D2">
              <w:rPr>
                <w:rFonts w:ascii="Times New Roman" w:hAnsi="Times New Roman" w:cs="Times New Roman"/>
                <w:sz w:val="18"/>
                <w:szCs w:val="18"/>
              </w:rPr>
              <w:t>Постановление об изменении программы/сумма изменения</w:t>
            </w:r>
          </w:p>
        </w:tc>
        <w:tc>
          <w:tcPr>
            <w:tcW w:w="286" w:type="pct"/>
            <w:tcBorders>
              <w:top w:val="single" w:sz="4" w:space="0" w:color="auto"/>
            </w:tcBorders>
          </w:tcPr>
          <w:p w:rsidR="00524A7B" w:rsidRPr="00D439D2" w:rsidRDefault="00524A7B" w:rsidP="00EC6C79">
            <w:pPr>
              <w:rPr>
                <w:rFonts w:ascii="Times New Roman" w:hAnsi="Times New Roman" w:cs="Times New Roman"/>
                <w:sz w:val="18"/>
                <w:szCs w:val="18"/>
              </w:rPr>
            </w:pPr>
            <w:r w:rsidRPr="00D439D2">
              <w:rPr>
                <w:rFonts w:ascii="Times New Roman" w:hAnsi="Times New Roman" w:cs="Times New Roman"/>
                <w:sz w:val="18"/>
                <w:szCs w:val="18"/>
              </w:rPr>
              <w:t>Решение Думы №29 от 26.01.2021</w:t>
            </w:r>
          </w:p>
        </w:tc>
        <w:tc>
          <w:tcPr>
            <w:tcW w:w="445" w:type="pct"/>
            <w:tcBorders>
              <w:top w:val="single" w:sz="4" w:space="0" w:color="auto"/>
            </w:tcBorders>
          </w:tcPr>
          <w:p w:rsidR="00524A7B" w:rsidRPr="00D439D2" w:rsidRDefault="00524A7B" w:rsidP="00EC6C79">
            <w:pPr>
              <w:rPr>
                <w:rFonts w:ascii="Times New Roman" w:hAnsi="Times New Roman" w:cs="Times New Roman"/>
                <w:sz w:val="18"/>
                <w:szCs w:val="18"/>
              </w:rPr>
            </w:pPr>
            <w:r w:rsidRPr="00D439D2">
              <w:rPr>
                <w:rFonts w:ascii="Times New Roman" w:hAnsi="Times New Roman" w:cs="Times New Roman"/>
                <w:sz w:val="18"/>
                <w:szCs w:val="18"/>
              </w:rPr>
              <w:t>Постановление об изменении программы/сумма изменения</w:t>
            </w:r>
          </w:p>
        </w:tc>
        <w:tc>
          <w:tcPr>
            <w:tcW w:w="286" w:type="pct"/>
            <w:tcBorders>
              <w:top w:val="single" w:sz="4" w:space="0" w:color="auto"/>
            </w:tcBorders>
          </w:tcPr>
          <w:p w:rsidR="00524A7B" w:rsidRPr="00D439D2" w:rsidRDefault="00524A7B" w:rsidP="00EC6C79">
            <w:pPr>
              <w:rPr>
                <w:rFonts w:ascii="Times New Roman" w:hAnsi="Times New Roman" w:cs="Times New Roman"/>
                <w:sz w:val="18"/>
                <w:szCs w:val="18"/>
              </w:rPr>
            </w:pPr>
            <w:r w:rsidRPr="00D439D2">
              <w:rPr>
                <w:rFonts w:ascii="Times New Roman" w:hAnsi="Times New Roman" w:cs="Times New Roman"/>
                <w:sz w:val="18"/>
                <w:szCs w:val="18"/>
              </w:rPr>
              <w:t>Решение Думы №38 от 16.02.2021</w:t>
            </w:r>
          </w:p>
        </w:tc>
        <w:tc>
          <w:tcPr>
            <w:tcW w:w="445" w:type="pct"/>
            <w:tcBorders>
              <w:top w:val="single" w:sz="4" w:space="0" w:color="auto"/>
            </w:tcBorders>
          </w:tcPr>
          <w:p w:rsidR="00524A7B" w:rsidRPr="00D439D2" w:rsidRDefault="00524A7B" w:rsidP="00EC6C79">
            <w:pPr>
              <w:rPr>
                <w:rFonts w:ascii="Times New Roman" w:hAnsi="Times New Roman" w:cs="Times New Roman"/>
                <w:sz w:val="18"/>
                <w:szCs w:val="18"/>
              </w:rPr>
            </w:pPr>
            <w:r w:rsidRPr="00D439D2">
              <w:rPr>
                <w:rFonts w:ascii="Times New Roman" w:hAnsi="Times New Roman" w:cs="Times New Roman"/>
                <w:sz w:val="18"/>
                <w:szCs w:val="18"/>
              </w:rPr>
              <w:t>Постановление об изменении программы/сумма изменения</w:t>
            </w:r>
          </w:p>
        </w:tc>
        <w:tc>
          <w:tcPr>
            <w:tcW w:w="286" w:type="pct"/>
            <w:tcBorders>
              <w:top w:val="single" w:sz="4" w:space="0" w:color="auto"/>
            </w:tcBorders>
          </w:tcPr>
          <w:p w:rsidR="00524A7B" w:rsidRPr="00D439D2" w:rsidRDefault="00524A7B" w:rsidP="00EC6C79">
            <w:pPr>
              <w:rPr>
                <w:rFonts w:ascii="Times New Roman" w:hAnsi="Times New Roman" w:cs="Times New Roman"/>
                <w:sz w:val="18"/>
                <w:szCs w:val="18"/>
              </w:rPr>
            </w:pPr>
            <w:r w:rsidRPr="00D439D2">
              <w:rPr>
                <w:rFonts w:ascii="Times New Roman" w:hAnsi="Times New Roman" w:cs="Times New Roman"/>
                <w:sz w:val="18"/>
                <w:szCs w:val="18"/>
              </w:rPr>
              <w:t>Решение Думы №76 от 25.05.2021</w:t>
            </w:r>
          </w:p>
        </w:tc>
        <w:tc>
          <w:tcPr>
            <w:tcW w:w="445" w:type="pct"/>
            <w:tcBorders>
              <w:top w:val="single" w:sz="4" w:space="0" w:color="auto"/>
            </w:tcBorders>
          </w:tcPr>
          <w:p w:rsidR="00524A7B" w:rsidRPr="00D439D2" w:rsidRDefault="00524A7B" w:rsidP="00EC6C79">
            <w:pPr>
              <w:rPr>
                <w:rFonts w:ascii="Times New Roman" w:hAnsi="Times New Roman" w:cs="Times New Roman"/>
                <w:sz w:val="18"/>
                <w:szCs w:val="18"/>
              </w:rPr>
            </w:pPr>
            <w:r w:rsidRPr="00D439D2">
              <w:rPr>
                <w:rFonts w:ascii="Times New Roman" w:hAnsi="Times New Roman" w:cs="Times New Roman"/>
                <w:sz w:val="18"/>
                <w:szCs w:val="18"/>
              </w:rPr>
              <w:t>Постановление об изменении программы/сумма изменения</w:t>
            </w:r>
          </w:p>
        </w:tc>
        <w:tc>
          <w:tcPr>
            <w:tcW w:w="286" w:type="pct"/>
            <w:tcBorders>
              <w:top w:val="single" w:sz="4" w:space="0" w:color="auto"/>
            </w:tcBorders>
          </w:tcPr>
          <w:p w:rsidR="00524A7B" w:rsidRPr="00D439D2" w:rsidRDefault="00524A7B" w:rsidP="00EC6C79">
            <w:pPr>
              <w:rPr>
                <w:rFonts w:ascii="Times New Roman" w:hAnsi="Times New Roman" w:cs="Times New Roman"/>
                <w:sz w:val="18"/>
                <w:szCs w:val="18"/>
              </w:rPr>
            </w:pPr>
            <w:r w:rsidRPr="00D439D2">
              <w:rPr>
                <w:rFonts w:ascii="Times New Roman" w:hAnsi="Times New Roman" w:cs="Times New Roman"/>
                <w:sz w:val="18"/>
                <w:szCs w:val="18"/>
              </w:rPr>
              <w:t>Решение Думы №104 от 07.09.2021</w:t>
            </w:r>
          </w:p>
        </w:tc>
        <w:tc>
          <w:tcPr>
            <w:tcW w:w="445" w:type="pct"/>
            <w:tcBorders>
              <w:top w:val="single" w:sz="4" w:space="0" w:color="auto"/>
            </w:tcBorders>
          </w:tcPr>
          <w:p w:rsidR="00524A7B" w:rsidRPr="00D439D2" w:rsidRDefault="00524A7B" w:rsidP="00EC6C79">
            <w:pPr>
              <w:rPr>
                <w:rFonts w:ascii="Times New Roman" w:hAnsi="Times New Roman" w:cs="Times New Roman"/>
                <w:sz w:val="18"/>
                <w:szCs w:val="18"/>
              </w:rPr>
            </w:pPr>
            <w:r w:rsidRPr="00D439D2">
              <w:rPr>
                <w:rFonts w:ascii="Times New Roman" w:hAnsi="Times New Roman" w:cs="Times New Roman"/>
                <w:sz w:val="18"/>
                <w:szCs w:val="18"/>
              </w:rPr>
              <w:t>Постановление об изменении программы/сумма изменения</w:t>
            </w:r>
          </w:p>
        </w:tc>
        <w:tc>
          <w:tcPr>
            <w:tcW w:w="316" w:type="pct"/>
            <w:tcBorders>
              <w:top w:val="single" w:sz="4" w:space="0" w:color="auto"/>
            </w:tcBorders>
          </w:tcPr>
          <w:p w:rsidR="00524A7B" w:rsidRPr="00D439D2" w:rsidRDefault="00524A7B" w:rsidP="00EC6C79">
            <w:pPr>
              <w:rPr>
                <w:rFonts w:ascii="Times New Roman" w:hAnsi="Times New Roman" w:cs="Times New Roman"/>
                <w:sz w:val="18"/>
                <w:szCs w:val="18"/>
              </w:rPr>
            </w:pPr>
            <w:r w:rsidRPr="00D439D2">
              <w:rPr>
                <w:rFonts w:ascii="Times New Roman" w:hAnsi="Times New Roman" w:cs="Times New Roman"/>
                <w:sz w:val="18"/>
                <w:szCs w:val="18"/>
              </w:rPr>
              <w:t>Решение Думы №142 от 09.12.2021</w:t>
            </w:r>
          </w:p>
        </w:tc>
        <w:tc>
          <w:tcPr>
            <w:tcW w:w="425" w:type="pct"/>
            <w:tcBorders>
              <w:top w:val="single" w:sz="4" w:space="0" w:color="auto"/>
            </w:tcBorders>
          </w:tcPr>
          <w:p w:rsidR="00524A7B" w:rsidRPr="00D439D2" w:rsidRDefault="00524A7B" w:rsidP="00EC6C79">
            <w:pPr>
              <w:rPr>
                <w:rFonts w:ascii="Times New Roman" w:hAnsi="Times New Roman" w:cs="Times New Roman"/>
                <w:sz w:val="18"/>
                <w:szCs w:val="18"/>
              </w:rPr>
            </w:pPr>
            <w:r w:rsidRPr="00D439D2">
              <w:rPr>
                <w:rFonts w:ascii="Times New Roman" w:hAnsi="Times New Roman" w:cs="Times New Roman"/>
                <w:sz w:val="18"/>
                <w:szCs w:val="18"/>
              </w:rPr>
              <w:t>Постановление об изменении программы/сумма изменения</w:t>
            </w:r>
          </w:p>
        </w:tc>
      </w:tr>
      <w:tr w:rsidR="00524A7B" w:rsidRPr="00D439D2" w:rsidTr="008925CE">
        <w:tc>
          <w:tcPr>
            <w:tcW w:w="604" w:type="pct"/>
            <w:vAlign w:val="center"/>
          </w:tcPr>
          <w:p w:rsidR="00524A7B" w:rsidRPr="00D439D2" w:rsidRDefault="00524A7B" w:rsidP="001F0E99">
            <w:pPr>
              <w:rPr>
                <w:rFonts w:ascii="Times New Roman" w:eastAsia="Times New Roman" w:hAnsi="Times New Roman" w:cs="Times New Roman"/>
                <w:bCs/>
                <w:color w:val="auto"/>
                <w:sz w:val="20"/>
                <w:szCs w:val="20"/>
              </w:rPr>
            </w:pPr>
            <w:r w:rsidRPr="00D439D2">
              <w:rPr>
                <w:rFonts w:ascii="Times New Roman" w:eastAsia="Times New Roman" w:hAnsi="Times New Roman" w:cs="Times New Roman"/>
                <w:bCs/>
                <w:color w:val="auto"/>
                <w:sz w:val="20"/>
                <w:szCs w:val="20"/>
              </w:rPr>
              <w:t>Развитие образования в Шегарском районе на 2020-2024 годы</w:t>
            </w:r>
          </w:p>
        </w:tc>
        <w:tc>
          <w:tcPr>
            <w:tcW w:w="286" w:type="pct"/>
            <w:vAlign w:val="bottom"/>
          </w:tcPr>
          <w:p w:rsidR="00524A7B" w:rsidRPr="00D439D2" w:rsidRDefault="00524A7B" w:rsidP="00317E0F">
            <w:pPr>
              <w:jc w:val="right"/>
              <w:rPr>
                <w:rFonts w:ascii="Times New Roman" w:hAnsi="Times New Roman" w:cs="Times New Roman"/>
                <w:sz w:val="20"/>
                <w:szCs w:val="20"/>
              </w:rPr>
            </w:pPr>
            <w:r w:rsidRPr="00D439D2">
              <w:rPr>
                <w:rFonts w:ascii="Times New Roman" w:hAnsi="Times New Roman" w:cs="Times New Roman"/>
                <w:sz w:val="20"/>
                <w:szCs w:val="20"/>
              </w:rPr>
              <w:t>1 460,0</w:t>
            </w:r>
          </w:p>
        </w:tc>
        <w:tc>
          <w:tcPr>
            <w:tcW w:w="445" w:type="pct"/>
            <w:vAlign w:val="bottom"/>
          </w:tcPr>
          <w:p w:rsidR="00524A7B" w:rsidRPr="00D439D2" w:rsidRDefault="006F6295" w:rsidP="006F6295">
            <w:pPr>
              <w:jc w:val="right"/>
              <w:rPr>
                <w:rFonts w:ascii="Times New Roman" w:hAnsi="Times New Roman" w:cs="Times New Roman"/>
                <w:sz w:val="20"/>
                <w:szCs w:val="20"/>
              </w:rPr>
            </w:pPr>
            <w:r w:rsidRPr="00D439D2">
              <w:rPr>
                <w:rFonts w:ascii="Times New Roman" w:hAnsi="Times New Roman" w:cs="Times New Roman"/>
                <w:sz w:val="20"/>
                <w:szCs w:val="20"/>
              </w:rPr>
              <w:t>И</w:t>
            </w:r>
            <w:r w:rsidR="00465A40" w:rsidRPr="00D439D2">
              <w:rPr>
                <w:rFonts w:ascii="Times New Roman" w:hAnsi="Times New Roman" w:cs="Times New Roman"/>
                <w:sz w:val="20"/>
                <w:szCs w:val="20"/>
              </w:rPr>
              <w:t>зменени</w:t>
            </w:r>
            <w:r w:rsidRPr="00D439D2">
              <w:rPr>
                <w:rFonts w:ascii="Times New Roman" w:hAnsi="Times New Roman" w:cs="Times New Roman"/>
                <w:sz w:val="20"/>
                <w:szCs w:val="20"/>
              </w:rPr>
              <w:t>я не вносились</w:t>
            </w:r>
          </w:p>
        </w:tc>
        <w:tc>
          <w:tcPr>
            <w:tcW w:w="286" w:type="pct"/>
            <w:vAlign w:val="bottom"/>
          </w:tcPr>
          <w:p w:rsidR="00524A7B" w:rsidRPr="00D439D2" w:rsidRDefault="00524A7B" w:rsidP="00317E0F">
            <w:pPr>
              <w:jc w:val="right"/>
              <w:rPr>
                <w:rFonts w:ascii="Times New Roman" w:hAnsi="Times New Roman" w:cs="Times New Roman"/>
                <w:sz w:val="20"/>
                <w:szCs w:val="20"/>
              </w:rPr>
            </w:pPr>
            <w:r w:rsidRPr="00D439D2">
              <w:rPr>
                <w:rFonts w:ascii="Times New Roman" w:hAnsi="Times New Roman" w:cs="Times New Roman"/>
                <w:sz w:val="20"/>
                <w:szCs w:val="20"/>
              </w:rPr>
              <w:t>8 313,2</w:t>
            </w:r>
          </w:p>
        </w:tc>
        <w:tc>
          <w:tcPr>
            <w:tcW w:w="445" w:type="pct"/>
            <w:vAlign w:val="bottom"/>
          </w:tcPr>
          <w:p w:rsidR="00524A7B" w:rsidRPr="00D439D2" w:rsidRDefault="00524A7B" w:rsidP="008630F3">
            <w:pPr>
              <w:jc w:val="center"/>
              <w:rPr>
                <w:rFonts w:ascii="Times New Roman" w:hAnsi="Times New Roman" w:cs="Times New Roman"/>
                <w:sz w:val="20"/>
                <w:szCs w:val="20"/>
              </w:rPr>
            </w:pPr>
            <w:r w:rsidRPr="00D439D2">
              <w:rPr>
                <w:rFonts w:ascii="Times New Roman" w:hAnsi="Times New Roman" w:cs="Times New Roman"/>
                <w:sz w:val="20"/>
                <w:szCs w:val="20"/>
              </w:rPr>
              <w:t>№ 168 от 04.03.2021/</w:t>
            </w:r>
          </w:p>
          <w:p w:rsidR="00524A7B" w:rsidRPr="00D439D2" w:rsidRDefault="00524A7B" w:rsidP="008630F3">
            <w:pPr>
              <w:jc w:val="center"/>
              <w:rPr>
                <w:rFonts w:ascii="Times New Roman" w:hAnsi="Times New Roman" w:cs="Times New Roman"/>
                <w:sz w:val="20"/>
                <w:szCs w:val="20"/>
              </w:rPr>
            </w:pPr>
            <w:r w:rsidRPr="00D439D2">
              <w:rPr>
                <w:rFonts w:ascii="Times New Roman" w:hAnsi="Times New Roman" w:cs="Times New Roman"/>
                <w:sz w:val="20"/>
                <w:szCs w:val="20"/>
              </w:rPr>
              <w:t>8 313,2</w:t>
            </w:r>
          </w:p>
        </w:tc>
        <w:tc>
          <w:tcPr>
            <w:tcW w:w="286" w:type="pct"/>
            <w:vAlign w:val="bottom"/>
          </w:tcPr>
          <w:p w:rsidR="00524A7B" w:rsidRPr="00D439D2" w:rsidRDefault="00524A7B" w:rsidP="007374FA">
            <w:pPr>
              <w:jc w:val="right"/>
              <w:rPr>
                <w:rFonts w:ascii="Times New Roman" w:hAnsi="Times New Roman" w:cs="Times New Roman"/>
                <w:sz w:val="20"/>
                <w:szCs w:val="20"/>
              </w:rPr>
            </w:pPr>
            <w:r w:rsidRPr="00D439D2">
              <w:rPr>
                <w:rFonts w:ascii="Times New Roman" w:hAnsi="Times New Roman" w:cs="Times New Roman"/>
                <w:sz w:val="20"/>
                <w:szCs w:val="20"/>
              </w:rPr>
              <w:t>8 313,2</w:t>
            </w:r>
          </w:p>
        </w:tc>
        <w:tc>
          <w:tcPr>
            <w:tcW w:w="445" w:type="pct"/>
            <w:vAlign w:val="bottom"/>
          </w:tcPr>
          <w:p w:rsidR="00524A7B" w:rsidRPr="00D439D2" w:rsidRDefault="00524A7B" w:rsidP="00524A7B">
            <w:pPr>
              <w:jc w:val="right"/>
              <w:rPr>
                <w:rFonts w:ascii="Times New Roman" w:hAnsi="Times New Roman" w:cs="Times New Roman"/>
                <w:sz w:val="20"/>
                <w:szCs w:val="20"/>
              </w:rPr>
            </w:pPr>
            <w:r w:rsidRPr="00D439D2">
              <w:rPr>
                <w:rFonts w:ascii="Times New Roman" w:hAnsi="Times New Roman" w:cs="Times New Roman"/>
                <w:sz w:val="20"/>
                <w:szCs w:val="20"/>
              </w:rPr>
              <w:t>-//-</w:t>
            </w:r>
          </w:p>
        </w:tc>
        <w:tc>
          <w:tcPr>
            <w:tcW w:w="286" w:type="pct"/>
            <w:vAlign w:val="bottom"/>
          </w:tcPr>
          <w:p w:rsidR="00524A7B" w:rsidRPr="00D439D2" w:rsidRDefault="00524A7B" w:rsidP="00317E0F">
            <w:pPr>
              <w:jc w:val="right"/>
              <w:rPr>
                <w:rFonts w:ascii="Times New Roman" w:hAnsi="Times New Roman" w:cs="Times New Roman"/>
                <w:sz w:val="20"/>
                <w:szCs w:val="20"/>
              </w:rPr>
            </w:pPr>
            <w:r w:rsidRPr="00D439D2">
              <w:rPr>
                <w:rFonts w:ascii="Times New Roman" w:hAnsi="Times New Roman" w:cs="Times New Roman"/>
                <w:sz w:val="20"/>
                <w:szCs w:val="20"/>
              </w:rPr>
              <w:t>8 438,0</w:t>
            </w:r>
          </w:p>
        </w:tc>
        <w:tc>
          <w:tcPr>
            <w:tcW w:w="445" w:type="pct"/>
            <w:vAlign w:val="bottom"/>
          </w:tcPr>
          <w:p w:rsidR="00524A7B" w:rsidRPr="00D439D2" w:rsidRDefault="00524A7B" w:rsidP="00524A7B">
            <w:pPr>
              <w:jc w:val="right"/>
              <w:rPr>
                <w:rFonts w:ascii="Times New Roman" w:hAnsi="Times New Roman" w:cs="Times New Roman"/>
                <w:sz w:val="20"/>
                <w:szCs w:val="20"/>
              </w:rPr>
            </w:pPr>
            <w:r w:rsidRPr="00D439D2">
              <w:rPr>
                <w:rFonts w:ascii="Times New Roman" w:hAnsi="Times New Roman" w:cs="Times New Roman"/>
                <w:sz w:val="20"/>
                <w:szCs w:val="20"/>
              </w:rPr>
              <w:t>№ 426 от 04.06.2021/</w:t>
            </w:r>
          </w:p>
          <w:p w:rsidR="00524A7B" w:rsidRPr="00D439D2" w:rsidRDefault="00524A7B" w:rsidP="00524A7B">
            <w:pPr>
              <w:jc w:val="right"/>
              <w:rPr>
                <w:rFonts w:ascii="Times New Roman" w:hAnsi="Times New Roman" w:cs="Times New Roman"/>
                <w:sz w:val="20"/>
                <w:szCs w:val="20"/>
              </w:rPr>
            </w:pPr>
            <w:r w:rsidRPr="00D439D2">
              <w:rPr>
                <w:rFonts w:ascii="Times New Roman" w:hAnsi="Times New Roman" w:cs="Times New Roman"/>
                <w:sz w:val="20"/>
                <w:szCs w:val="20"/>
              </w:rPr>
              <w:t>8 438,0</w:t>
            </w:r>
          </w:p>
        </w:tc>
        <w:tc>
          <w:tcPr>
            <w:tcW w:w="286" w:type="pct"/>
            <w:vAlign w:val="bottom"/>
          </w:tcPr>
          <w:p w:rsidR="00524A7B" w:rsidRPr="00D439D2" w:rsidRDefault="00524A7B" w:rsidP="00317E0F">
            <w:pPr>
              <w:jc w:val="right"/>
              <w:rPr>
                <w:rFonts w:ascii="Times New Roman" w:hAnsi="Times New Roman" w:cs="Times New Roman"/>
                <w:sz w:val="20"/>
                <w:szCs w:val="20"/>
              </w:rPr>
            </w:pPr>
            <w:r w:rsidRPr="00D439D2">
              <w:rPr>
                <w:rFonts w:ascii="Times New Roman" w:hAnsi="Times New Roman" w:cs="Times New Roman"/>
                <w:sz w:val="20"/>
                <w:szCs w:val="20"/>
              </w:rPr>
              <w:t>8 438,0</w:t>
            </w:r>
          </w:p>
        </w:tc>
        <w:tc>
          <w:tcPr>
            <w:tcW w:w="445" w:type="pct"/>
            <w:vAlign w:val="bottom"/>
          </w:tcPr>
          <w:p w:rsidR="00524A7B" w:rsidRPr="00D439D2" w:rsidRDefault="00524A7B" w:rsidP="00317E0F">
            <w:pPr>
              <w:jc w:val="right"/>
              <w:rPr>
                <w:rFonts w:ascii="Times New Roman" w:hAnsi="Times New Roman" w:cs="Times New Roman"/>
                <w:sz w:val="20"/>
                <w:szCs w:val="20"/>
              </w:rPr>
            </w:pPr>
            <w:r w:rsidRPr="00D439D2">
              <w:rPr>
                <w:rFonts w:ascii="Times New Roman" w:hAnsi="Times New Roman" w:cs="Times New Roman"/>
                <w:sz w:val="20"/>
                <w:szCs w:val="20"/>
              </w:rPr>
              <w:t>-//-</w:t>
            </w:r>
          </w:p>
        </w:tc>
        <w:tc>
          <w:tcPr>
            <w:tcW w:w="316" w:type="pct"/>
            <w:vAlign w:val="bottom"/>
          </w:tcPr>
          <w:p w:rsidR="00524A7B" w:rsidRPr="00D439D2" w:rsidRDefault="00524A7B" w:rsidP="00317E0F">
            <w:pPr>
              <w:jc w:val="right"/>
              <w:rPr>
                <w:rFonts w:ascii="Times New Roman" w:hAnsi="Times New Roman" w:cs="Times New Roman"/>
                <w:sz w:val="20"/>
                <w:szCs w:val="20"/>
              </w:rPr>
            </w:pPr>
            <w:r w:rsidRPr="00D439D2">
              <w:rPr>
                <w:rFonts w:ascii="Times New Roman" w:hAnsi="Times New Roman" w:cs="Times New Roman"/>
                <w:sz w:val="20"/>
                <w:szCs w:val="20"/>
              </w:rPr>
              <w:t>8 438,0</w:t>
            </w:r>
          </w:p>
        </w:tc>
        <w:tc>
          <w:tcPr>
            <w:tcW w:w="425" w:type="pct"/>
            <w:vAlign w:val="bottom"/>
          </w:tcPr>
          <w:p w:rsidR="00524A7B" w:rsidRPr="00D439D2" w:rsidRDefault="00524A7B" w:rsidP="00317E0F">
            <w:pPr>
              <w:jc w:val="right"/>
              <w:rPr>
                <w:rFonts w:ascii="Times New Roman" w:hAnsi="Times New Roman" w:cs="Times New Roman"/>
                <w:sz w:val="20"/>
                <w:szCs w:val="20"/>
              </w:rPr>
            </w:pPr>
            <w:r w:rsidRPr="00D439D2">
              <w:rPr>
                <w:rFonts w:ascii="Times New Roman" w:hAnsi="Times New Roman" w:cs="Times New Roman"/>
                <w:sz w:val="20"/>
                <w:szCs w:val="20"/>
              </w:rPr>
              <w:t>-//-</w:t>
            </w:r>
          </w:p>
        </w:tc>
      </w:tr>
      <w:tr w:rsidR="00524A7B" w:rsidRPr="00D439D2" w:rsidTr="008925CE">
        <w:tc>
          <w:tcPr>
            <w:tcW w:w="604" w:type="pct"/>
            <w:vAlign w:val="center"/>
          </w:tcPr>
          <w:p w:rsidR="00524A7B" w:rsidRPr="00D439D2" w:rsidRDefault="00524A7B" w:rsidP="001F0E99">
            <w:pPr>
              <w:rPr>
                <w:rFonts w:ascii="Times New Roman" w:eastAsia="Times New Roman" w:hAnsi="Times New Roman" w:cs="Times New Roman"/>
                <w:bCs/>
                <w:color w:val="auto"/>
                <w:sz w:val="20"/>
                <w:szCs w:val="20"/>
              </w:rPr>
            </w:pPr>
            <w:r w:rsidRPr="00D439D2">
              <w:rPr>
                <w:rFonts w:ascii="Times New Roman" w:eastAsia="Times New Roman" w:hAnsi="Times New Roman" w:cs="Times New Roman"/>
                <w:bCs/>
                <w:color w:val="auto"/>
                <w:sz w:val="20"/>
                <w:szCs w:val="20"/>
              </w:rPr>
              <w:t>Комплексное развитие сельских территорий Шегарского района</w:t>
            </w:r>
          </w:p>
        </w:tc>
        <w:tc>
          <w:tcPr>
            <w:tcW w:w="286" w:type="pct"/>
            <w:vAlign w:val="bottom"/>
          </w:tcPr>
          <w:p w:rsidR="00524A7B" w:rsidRPr="00D439D2" w:rsidRDefault="00524A7B" w:rsidP="00317E0F">
            <w:pPr>
              <w:jc w:val="right"/>
              <w:rPr>
                <w:rFonts w:ascii="Times New Roman" w:hAnsi="Times New Roman" w:cs="Times New Roman"/>
                <w:sz w:val="20"/>
                <w:szCs w:val="20"/>
              </w:rPr>
            </w:pPr>
            <w:r w:rsidRPr="00D439D2">
              <w:rPr>
                <w:rFonts w:ascii="Times New Roman" w:hAnsi="Times New Roman" w:cs="Times New Roman"/>
                <w:sz w:val="20"/>
                <w:szCs w:val="20"/>
              </w:rPr>
              <w:t>216,0</w:t>
            </w:r>
          </w:p>
        </w:tc>
        <w:tc>
          <w:tcPr>
            <w:tcW w:w="445" w:type="pct"/>
            <w:vAlign w:val="bottom"/>
          </w:tcPr>
          <w:p w:rsidR="00524A7B" w:rsidRPr="00D439D2" w:rsidRDefault="006F6295" w:rsidP="00317E0F">
            <w:pPr>
              <w:jc w:val="right"/>
              <w:rPr>
                <w:rFonts w:ascii="Times New Roman" w:hAnsi="Times New Roman" w:cs="Times New Roman"/>
                <w:sz w:val="20"/>
                <w:szCs w:val="20"/>
              </w:rPr>
            </w:pPr>
            <w:r w:rsidRPr="00D439D2">
              <w:rPr>
                <w:rFonts w:ascii="Times New Roman" w:hAnsi="Times New Roman" w:cs="Times New Roman"/>
                <w:sz w:val="20"/>
                <w:szCs w:val="20"/>
              </w:rPr>
              <w:t>Изменения не вносились</w:t>
            </w:r>
          </w:p>
        </w:tc>
        <w:tc>
          <w:tcPr>
            <w:tcW w:w="286" w:type="pct"/>
            <w:vAlign w:val="bottom"/>
          </w:tcPr>
          <w:p w:rsidR="00524A7B" w:rsidRPr="00D439D2" w:rsidRDefault="00524A7B" w:rsidP="00317E0F">
            <w:pPr>
              <w:jc w:val="right"/>
              <w:rPr>
                <w:rFonts w:ascii="Times New Roman" w:hAnsi="Times New Roman" w:cs="Times New Roman"/>
                <w:sz w:val="20"/>
                <w:szCs w:val="20"/>
              </w:rPr>
            </w:pPr>
            <w:r w:rsidRPr="00D439D2">
              <w:rPr>
                <w:rFonts w:ascii="Times New Roman" w:hAnsi="Times New Roman" w:cs="Times New Roman"/>
                <w:sz w:val="20"/>
                <w:szCs w:val="20"/>
              </w:rPr>
              <w:t>26,2</w:t>
            </w:r>
          </w:p>
        </w:tc>
        <w:tc>
          <w:tcPr>
            <w:tcW w:w="445" w:type="pct"/>
            <w:vAlign w:val="bottom"/>
          </w:tcPr>
          <w:p w:rsidR="00524A7B" w:rsidRPr="00D439D2" w:rsidRDefault="006F6295" w:rsidP="00317E0F">
            <w:pPr>
              <w:jc w:val="right"/>
              <w:rPr>
                <w:rFonts w:ascii="Times New Roman" w:hAnsi="Times New Roman" w:cs="Times New Roman"/>
                <w:sz w:val="20"/>
                <w:szCs w:val="20"/>
              </w:rPr>
            </w:pPr>
            <w:r w:rsidRPr="00D439D2">
              <w:rPr>
                <w:rFonts w:ascii="Times New Roman" w:hAnsi="Times New Roman" w:cs="Times New Roman"/>
                <w:sz w:val="20"/>
                <w:szCs w:val="20"/>
              </w:rPr>
              <w:t>Изменения не вносились</w:t>
            </w:r>
          </w:p>
        </w:tc>
        <w:tc>
          <w:tcPr>
            <w:tcW w:w="286" w:type="pct"/>
            <w:vAlign w:val="bottom"/>
          </w:tcPr>
          <w:p w:rsidR="00524A7B" w:rsidRPr="00D439D2" w:rsidRDefault="00524A7B" w:rsidP="007374FA">
            <w:pPr>
              <w:jc w:val="right"/>
              <w:rPr>
                <w:rFonts w:ascii="Times New Roman" w:hAnsi="Times New Roman" w:cs="Times New Roman"/>
                <w:sz w:val="20"/>
                <w:szCs w:val="20"/>
              </w:rPr>
            </w:pPr>
            <w:r w:rsidRPr="00D439D2">
              <w:rPr>
                <w:rFonts w:ascii="Times New Roman" w:hAnsi="Times New Roman" w:cs="Times New Roman"/>
                <w:sz w:val="20"/>
                <w:szCs w:val="20"/>
              </w:rPr>
              <w:t>71,2</w:t>
            </w:r>
          </w:p>
        </w:tc>
        <w:tc>
          <w:tcPr>
            <w:tcW w:w="445" w:type="pct"/>
            <w:vAlign w:val="bottom"/>
          </w:tcPr>
          <w:p w:rsidR="008F62AF" w:rsidRPr="00D439D2" w:rsidRDefault="008F62AF" w:rsidP="008F62AF">
            <w:pPr>
              <w:jc w:val="right"/>
              <w:rPr>
                <w:rFonts w:ascii="Times New Roman" w:hAnsi="Times New Roman" w:cs="Times New Roman"/>
                <w:sz w:val="20"/>
                <w:szCs w:val="20"/>
              </w:rPr>
            </w:pPr>
            <w:r w:rsidRPr="00D439D2">
              <w:rPr>
                <w:rFonts w:ascii="Times New Roman" w:hAnsi="Times New Roman" w:cs="Times New Roman"/>
                <w:sz w:val="20"/>
                <w:szCs w:val="20"/>
              </w:rPr>
              <w:t>№ 66 от 02.02.2021/</w:t>
            </w:r>
          </w:p>
          <w:p w:rsidR="00524A7B" w:rsidRPr="00D439D2" w:rsidRDefault="008F62AF" w:rsidP="008F62AF">
            <w:pPr>
              <w:jc w:val="right"/>
              <w:rPr>
                <w:rFonts w:ascii="Times New Roman" w:hAnsi="Times New Roman" w:cs="Times New Roman"/>
                <w:sz w:val="20"/>
                <w:szCs w:val="20"/>
              </w:rPr>
            </w:pPr>
            <w:r w:rsidRPr="00D439D2">
              <w:rPr>
                <w:rFonts w:ascii="Times New Roman" w:hAnsi="Times New Roman" w:cs="Times New Roman"/>
                <w:sz w:val="20"/>
                <w:szCs w:val="20"/>
              </w:rPr>
              <w:t>71,2</w:t>
            </w:r>
          </w:p>
        </w:tc>
        <w:tc>
          <w:tcPr>
            <w:tcW w:w="286" w:type="pct"/>
            <w:vAlign w:val="bottom"/>
          </w:tcPr>
          <w:p w:rsidR="00524A7B" w:rsidRPr="00D439D2" w:rsidRDefault="00524A7B" w:rsidP="00317E0F">
            <w:pPr>
              <w:jc w:val="right"/>
              <w:rPr>
                <w:rFonts w:ascii="Times New Roman" w:hAnsi="Times New Roman" w:cs="Times New Roman"/>
                <w:sz w:val="20"/>
                <w:szCs w:val="20"/>
              </w:rPr>
            </w:pPr>
            <w:r w:rsidRPr="00D439D2">
              <w:rPr>
                <w:rFonts w:ascii="Times New Roman" w:hAnsi="Times New Roman" w:cs="Times New Roman"/>
                <w:sz w:val="20"/>
                <w:szCs w:val="20"/>
              </w:rPr>
              <w:t>71,2</w:t>
            </w:r>
          </w:p>
        </w:tc>
        <w:tc>
          <w:tcPr>
            <w:tcW w:w="445" w:type="pct"/>
            <w:vAlign w:val="bottom"/>
          </w:tcPr>
          <w:p w:rsidR="00524A7B" w:rsidRPr="00D439D2" w:rsidRDefault="008F62AF" w:rsidP="00317E0F">
            <w:pPr>
              <w:jc w:val="right"/>
              <w:rPr>
                <w:rFonts w:ascii="Times New Roman" w:hAnsi="Times New Roman" w:cs="Times New Roman"/>
                <w:sz w:val="20"/>
                <w:szCs w:val="20"/>
              </w:rPr>
            </w:pPr>
            <w:r w:rsidRPr="00D439D2">
              <w:rPr>
                <w:rFonts w:ascii="Times New Roman" w:hAnsi="Times New Roman" w:cs="Times New Roman"/>
                <w:sz w:val="20"/>
                <w:szCs w:val="20"/>
              </w:rPr>
              <w:t>-//-</w:t>
            </w:r>
          </w:p>
        </w:tc>
        <w:tc>
          <w:tcPr>
            <w:tcW w:w="286" w:type="pct"/>
            <w:vAlign w:val="bottom"/>
          </w:tcPr>
          <w:p w:rsidR="00524A7B" w:rsidRPr="00D439D2" w:rsidRDefault="00524A7B" w:rsidP="00317E0F">
            <w:pPr>
              <w:jc w:val="right"/>
              <w:rPr>
                <w:rFonts w:ascii="Times New Roman" w:hAnsi="Times New Roman" w:cs="Times New Roman"/>
                <w:sz w:val="20"/>
                <w:szCs w:val="20"/>
              </w:rPr>
            </w:pPr>
            <w:r w:rsidRPr="00D439D2">
              <w:rPr>
                <w:rFonts w:ascii="Times New Roman" w:hAnsi="Times New Roman" w:cs="Times New Roman"/>
                <w:sz w:val="20"/>
                <w:szCs w:val="20"/>
              </w:rPr>
              <w:t>71,2</w:t>
            </w:r>
          </w:p>
        </w:tc>
        <w:tc>
          <w:tcPr>
            <w:tcW w:w="445" w:type="pct"/>
            <w:vAlign w:val="bottom"/>
          </w:tcPr>
          <w:p w:rsidR="00524A7B" w:rsidRPr="00D439D2" w:rsidRDefault="008F62AF" w:rsidP="00317E0F">
            <w:pPr>
              <w:jc w:val="right"/>
              <w:rPr>
                <w:rFonts w:ascii="Times New Roman" w:hAnsi="Times New Roman" w:cs="Times New Roman"/>
                <w:sz w:val="20"/>
                <w:szCs w:val="20"/>
              </w:rPr>
            </w:pPr>
            <w:r w:rsidRPr="00D439D2">
              <w:rPr>
                <w:rFonts w:ascii="Times New Roman" w:hAnsi="Times New Roman" w:cs="Times New Roman"/>
                <w:sz w:val="20"/>
                <w:szCs w:val="20"/>
              </w:rPr>
              <w:t>-//-</w:t>
            </w:r>
          </w:p>
        </w:tc>
        <w:tc>
          <w:tcPr>
            <w:tcW w:w="316" w:type="pct"/>
            <w:vAlign w:val="bottom"/>
          </w:tcPr>
          <w:p w:rsidR="00524A7B" w:rsidRPr="00D439D2" w:rsidRDefault="00524A7B" w:rsidP="00317E0F">
            <w:pPr>
              <w:jc w:val="right"/>
              <w:rPr>
                <w:rFonts w:ascii="Times New Roman" w:hAnsi="Times New Roman" w:cs="Times New Roman"/>
                <w:sz w:val="20"/>
                <w:szCs w:val="20"/>
              </w:rPr>
            </w:pPr>
            <w:r w:rsidRPr="00D439D2">
              <w:rPr>
                <w:rFonts w:ascii="Times New Roman" w:hAnsi="Times New Roman" w:cs="Times New Roman"/>
                <w:sz w:val="20"/>
                <w:szCs w:val="20"/>
              </w:rPr>
              <w:t>71,3</w:t>
            </w:r>
          </w:p>
        </w:tc>
        <w:tc>
          <w:tcPr>
            <w:tcW w:w="425" w:type="pct"/>
            <w:vAlign w:val="bottom"/>
          </w:tcPr>
          <w:p w:rsidR="00524A7B" w:rsidRPr="00D439D2" w:rsidRDefault="006F6295" w:rsidP="00317E0F">
            <w:pPr>
              <w:jc w:val="right"/>
              <w:rPr>
                <w:rFonts w:ascii="Times New Roman" w:hAnsi="Times New Roman" w:cs="Times New Roman"/>
                <w:sz w:val="20"/>
                <w:szCs w:val="20"/>
              </w:rPr>
            </w:pPr>
            <w:r w:rsidRPr="00D439D2">
              <w:rPr>
                <w:rFonts w:ascii="Times New Roman" w:hAnsi="Times New Roman" w:cs="Times New Roman"/>
                <w:sz w:val="20"/>
                <w:szCs w:val="20"/>
              </w:rPr>
              <w:t>Изменения не вносились</w:t>
            </w:r>
          </w:p>
        </w:tc>
      </w:tr>
      <w:tr w:rsidR="00524A7B" w:rsidRPr="00D439D2" w:rsidTr="008925CE">
        <w:tc>
          <w:tcPr>
            <w:tcW w:w="604" w:type="pct"/>
            <w:vAlign w:val="center"/>
          </w:tcPr>
          <w:p w:rsidR="00524A7B" w:rsidRPr="00D439D2" w:rsidRDefault="00524A7B" w:rsidP="001F0E99">
            <w:pPr>
              <w:rPr>
                <w:rFonts w:ascii="Times New Roman" w:eastAsia="Times New Roman" w:hAnsi="Times New Roman" w:cs="Times New Roman"/>
                <w:bCs/>
                <w:color w:val="auto"/>
                <w:sz w:val="20"/>
                <w:szCs w:val="20"/>
              </w:rPr>
            </w:pPr>
            <w:r w:rsidRPr="00D439D2">
              <w:rPr>
                <w:rFonts w:ascii="Times New Roman" w:eastAsia="Times New Roman" w:hAnsi="Times New Roman" w:cs="Times New Roman"/>
                <w:bCs/>
                <w:color w:val="auto"/>
                <w:sz w:val="20"/>
                <w:szCs w:val="20"/>
              </w:rPr>
              <w:t>Развитие малого и среднего предпринимательства в Шегарском районе на период 2021-2023г.г.</w:t>
            </w:r>
          </w:p>
        </w:tc>
        <w:tc>
          <w:tcPr>
            <w:tcW w:w="286" w:type="pct"/>
            <w:vAlign w:val="bottom"/>
          </w:tcPr>
          <w:p w:rsidR="00524A7B" w:rsidRPr="00D439D2" w:rsidRDefault="00524A7B" w:rsidP="00317E0F">
            <w:pPr>
              <w:jc w:val="right"/>
              <w:rPr>
                <w:rFonts w:ascii="Times New Roman" w:hAnsi="Times New Roman" w:cs="Times New Roman"/>
                <w:sz w:val="20"/>
                <w:szCs w:val="20"/>
              </w:rPr>
            </w:pPr>
            <w:r w:rsidRPr="00D439D2">
              <w:rPr>
                <w:rFonts w:ascii="Times New Roman" w:hAnsi="Times New Roman" w:cs="Times New Roman"/>
                <w:sz w:val="20"/>
                <w:szCs w:val="20"/>
              </w:rPr>
              <w:t>200,0</w:t>
            </w:r>
          </w:p>
        </w:tc>
        <w:tc>
          <w:tcPr>
            <w:tcW w:w="445" w:type="pct"/>
            <w:vAlign w:val="bottom"/>
          </w:tcPr>
          <w:p w:rsidR="00524A7B" w:rsidRPr="00D439D2" w:rsidRDefault="006F6295" w:rsidP="00317E0F">
            <w:pPr>
              <w:jc w:val="right"/>
              <w:rPr>
                <w:rFonts w:ascii="Times New Roman" w:hAnsi="Times New Roman" w:cs="Times New Roman"/>
                <w:sz w:val="20"/>
                <w:szCs w:val="20"/>
              </w:rPr>
            </w:pPr>
            <w:r w:rsidRPr="00D439D2">
              <w:rPr>
                <w:rFonts w:ascii="Times New Roman" w:hAnsi="Times New Roman" w:cs="Times New Roman"/>
                <w:sz w:val="20"/>
                <w:szCs w:val="20"/>
              </w:rPr>
              <w:t>Изменения не вносились</w:t>
            </w:r>
          </w:p>
        </w:tc>
        <w:tc>
          <w:tcPr>
            <w:tcW w:w="286" w:type="pct"/>
            <w:vAlign w:val="bottom"/>
          </w:tcPr>
          <w:p w:rsidR="00524A7B" w:rsidRPr="00D439D2" w:rsidRDefault="00524A7B" w:rsidP="00317E0F">
            <w:pPr>
              <w:jc w:val="right"/>
              <w:rPr>
                <w:rFonts w:ascii="Times New Roman" w:hAnsi="Times New Roman" w:cs="Times New Roman"/>
                <w:sz w:val="20"/>
                <w:szCs w:val="20"/>
              </w:rPr>
            </w:pPr>
            <w:r w:rsidRPr="00D439D2">
              <w:rPr>
                <w:rFonts w:ascii="Times New Roman" w:hAnsi="Times New Roman" w:cs="Times New Roman"/>
                <w:sz w:val="20"/>
                <w:szCs w:val="20"/>
              </w:rPr>
              <w:t>1 224,4</w:t>
            </w:r>
          </w:p>
        </w:tc>
        <w:tc>
          <w:tcPr>
            <w:tcW w:w="445" w:type="pct"/>
            <w:vAlign w:val="bottom"/>
          </w:tcPr>
          <w:p w:rsidR="008F62AF" w:rsidRPr="00D439D2" w:rsidRDefault="008F62AF" w:rsidP="008F62AF">
            <w:pPr>
              <w:jc w:val="right"/>
              <w:rPr>
                <w:rFonts w:ascii="Times New Roman" w:hAnsi="Times New Roman" w:cs="Times New Roman"/>
                <w:sz w:val="20"/>
                <w:szCs w:val="20"/>
              </w:rPr>
            </w:pPr>
            <w:r w:rsidRPr="00D439D2">
              <w:rPr>
                <w:rFonts w:ascii="Times New Roman" w:hAnsi="Times New Roman" w:cs="Times New Roman"/>
                <w:sz w:val="20"/>
                <w:szCs w:val="20"/>
              </w:rPr>
              <w:t>№ 167 от 04.03.2021/</w:t>
            </w:r>
          </w:p>
          <w:p w:rsidR="00524A7B" w:rsidRPr="00D439D2" w:rsidRDefault="00762E7A" w:rsidP="008F62AF">
            <w:pPr>
              <w:jc w:val="right"/>
              <w:rPr>
                <w:rFonts w:ascii="Times New Roman" w:hAnsi="Times New Roman" w:cs="Times New Roman"/>
                <w:sz w:val="20"/>
                <w:szCs w:val="20"/>
              </w:rPr>
            </w:pPr>
            <w:r w:rsidRPr="00D439D2">
              <w:rPr>
                <w:rFonts w:ascii="Times New Roman" w:hAnsi="Times New Roman" w:cs="Times New Roman"/>
                <w:sz w:val="20"/>
                <w:szCs w:val="20"/>
              </w:rPr>
              <w:t>1244,4</w:t>
            </w:r>
          </w:p>
        </w:tc>
        <w:tc>
          <w:tcPr>
            <w:tcW w:w="286" w:type="pct"/>
            <w:vAlign w:val="bottom"/>
          </w:tcPr>
          <w:p w:rsidR="00524A7B" w:rsidRPr="00D439D2" w:rsidRDefault="00524A7B" w:rsidP="007374FA">
            <w:pPr>
              <w:jc w:val="right"/>
              <w:rPr>
                <w:rFonts w:ascii="Times New Roman" w:hAnsi="Times New Roman" w:cs="Times New Roman"/>
                <w:sz w:val="20"/>
                <w:szCs w:val="20"/>
              </w:rPr>
            </w:pPr>
            <w:r w:rsidRPr="00D439D2">
              <w:rPr>
                <w:rFonts w:ascii="Times New Roman" w:hAnsi="Times New Roman" w:cs="Times New Roman"/>
                <w:sz w:val="20"/>
                <w:szCs w:val="20"/>
              </w:rPr>
              <w:t>1 224,4</w:t>
            </w:r>
          </w:p>
        </w:tc>
        <w:tc>
          <w:tcPr>
            <w:tcW w:w="445" w:type="pct"/>
            <w:vAlign w:val="bottom"/>
          </w:tcPr>
          <w:p w:rsidR="00524A7B" w:rsidRPr="00D439D2" w:rsidRDefault="00762E7A" w:rsidP="00317E0F">
            <w:pPr>
              <w:jc w:val="right"/>
              <w:rPr>
                <w:rFonts w:ascii="Times New Roman" w:hAnsi="Times New Roman" w:cs="Times New Roman"/>
                <w:sz w:val="20"/>
                <w:szCs w:val="20"/>
              </w:rPr>
            </w:pPr>
            <w:r w:rsidRPr="00D439D2">
              <w:rPr>
                <w:rFonts w:ascii="Times New Roman" w:hAnsi="Times New Roman" w:cs="Times New Roman"/>
                <w:sz w:val="20"/>
                <w:szCs w:val="20"/>
              </w:rPr>
              <w:t>-//-</w:t>
            </w:r>
          </w:p>
        </w:tc>
        <w:tc>
          <w:tcPr>
            <w:tcW w:w="286" w:type="pct"/>
            <w:vAlign w:val="bottom"/>
          </w:tcPr>
          <w:p w:rsidR="00524A7B" w:rsidRPr="00D439D2" w:rsidRDefault="00524A7B" w:rsidP="00317E0F">
            <w:pPr>
              <w:jc w:val="right"/>
              <w:rPr>
                <w:rFonts w:ascii="Times New Roman" w:hAnsi="Times New Roman" w:cs="Times New Roman"/>
                <w:sz w:val="20"/>
                <w:szCs w:val="20"/>
              </w:rPr>
            </w:pPr>
            <w:r w:rsidRPr="00D439D2">
              <w:rPr>
                <w:rFonts w:ascii="Times New Roman" w:hAnsi="Times New Roman" w:cs="Times New Roman"/>
                <w:sz w:val="20"/>
                <w:szCs w:val="20"/>
              </w:rPr>
              <w:t>1 224,4</w:t>
            </w:r>
          </w:p>
        </w:tc>
        <w:tc>
          <w:tcPr>
            <w:tcW w:w="445" w:type="pct"/>
            <w:vAlign w:val="bottom"/>
          </w:tcPr>
          <w:p w:rsidR="00524A7B" w:rsidRPr="00D439D2" w:rsidRDefault="00762E7A" w:rsidP="00317E0F">
            <w:pPr>
              <w:jc w:val="right"/>
              <w:rPr>
                <w:rFonts w:ascii="Times New Roman" w:hAnsi="Times New Roman" w:cs="Times New Roman"/>
                <w:sz w:val="20"/>
                <w:szCs w:val="20"/>
              </w:rPr>
            </w:pPr>
            <w:r w:rsidRPr="00D439D2">
              <w:rPr>
                <w:rFonts w:ascii="Times New Roman" w:hAnsi="Times New Roman" w:cs="Times New Roman"/>
                <w:sz w:val="20"/>
                <w:szCs w:val="20"/>
              </w:rPr>
              <w:t>-//-</w:t>
            </w:r>
          </w:p>
        </w:tc>
        <w:tc>
          <w:tcPr>
            <w:tcW w:w="286" w:type="pct"/>
            <w:vAlign w:val="bottom"/>
          </w:tcPr>
          <w:p w:rsidR="00524A7B" w:rsidRPr="00D439D2" w:rsidRDefault="00524A7B" w:rsidP="00317E0F">
            <w:pPr>
              <w:jc w:val="right"/>
              <w:rPr>
                <w:rFonts w:ascii="Times New Roman" w:hAnsi="Times New Roman" w:cs="Times New Roman"/>
                <w:sz w:val="20"/>
                <w:szCs w:val="20"/>
              </w:rPr>
            </w:pPr>
            <w:r w:rsidRPr="00D439D2">
              <w:rPr>
                <w:rFonts w:ascii="Times New Roman" w:hAnsi="Times New Roman" w:cs="Times New Roman"/>
                <w:sz w:val="20"/>
                <w:szCs w:val="20"/>
              </w:rPr>
              <w:t>2 373,0</w:t>
            </w:r>
          </w:p>
        </w:tc>
        <w:tc>
          <w:tcPr>
            <w:tcW w:w="445" w:type="pct"/>
            <w:vAlign w:val="bottom"/>
          </w:tcPr>
          <w:p w:rsidR="008F62AF" w:rsidRPr="00D439D2" w:rsidRDefault="008F62AF" w:rsidP="008F62AF">
            <w:pPr>
              <w:jc w:val="right"/>
              <w:rPr>
                <w:rFonts w:ascii="Times New Roman" w:hAnsi="Times New Roman" w:cs="Times New Roman"/>
                <w:sz w:val="20"/>
                <w:szCs w:val="20"/>
              </w:rPr>
            </w:pPr>
            <w:r w:rsidRPr="00D439D2">
              <w:rPr>
                <w:rFonts w:ascii="Times New Roman" w:hAnsi="Times New Roman" w:cs="Times New Roman"/>
                <w:sz w:val="20"/>
                <w:szCs w:val="20"/>
              </w:rPr>
              <w:t>№ 798 от 02.09.2021/</w:t>
            </w:r>
          </w:p>
          <w:p w:rsidR="00465A40" w:rsidRPr="00D439D2" w:rsidRDefault="00762E7A" w:rsidP="008F62AF">
            <w:pPr>
              <w:jc w:val="right"/>
              <w:rPr>
                <w:rFonts w:ascii="Times New Roman" w:hAnsi="Times New Roman" w:cs="Times New Roman"/>
                <w:sz w:val="20"/>
                <w:szCs w:val="20"/>
              </w:rPr>
            </w:pPr>
            <w:r w:rsidRPr="00D439D2">
              <w:rPr>
                <w:rFonts w:ascii="Times New Roman" w:hAnsi="Times New Roman" w:cs="Times New Roman"/>
                <w:sz w:val="20"/>
                <w:szCs w:val="20"/>
              </w:rPr>
              <w:t>1874,4</w:t>
            </w:r>
          </w:p>
          <w:p w:rsidR="008F62AF" w:rsidRPr="00D439D2" w:rsidRDefault="008F62AF" w:rsidP="008F62AF">
            <w:pPr>
              <w:jc w:val="right"/>
              <w:rPr>
                <w:rFonts w:ascii="Times New Roman" w:hAnsi="Times New Roman" w:cs="Times New Roman"/>
                <w:sz w:val="20"/>
                <w:szCs w:val="20"/>
              </w:rPr>
            </w:pPr>
            <w:r w:rsidRPr="00D439D2">
              <w:rPr>
                <w:rFonts w:ascii="Times New Roman" w:hAnsi="Times New Roman" w:cs="Times New Roman"/>
                <w:sz w:val="20"/>
                <w:szCs w:val="20"/>
              </w:rPr>
              <w:t xml:space="preserve">№ 890 от </w:t>
            </w:r>
            <w:r w:rsidR="00465A40" w:rsidRPr="00D439D2">
              <w:rPr>
                <w:rFonts w:ascii="Times New Roman" w:hAnsi="Times New Roman" w:cs="Times New Roman"/>
                <w:sz w:val="20"/>
                <w:szCs w:val="20"/>
              </w:rPr>
              <w:t>27</w:t>
            </w:r>
            <w:r w:rsidRPr="00D439D2">
              <w:rPr>
                <w:rFonts w:ascii="Times New Roman" w:hAnsi="Times New Roman" w:cs="Times New Roman"/>
                <w:sz w:val="20"/>
                <w:szCs w:val="20"/>
              </w:rPr>
              <w:t>.09.2021/</w:t>
            </w:r>
          </w:p>
          <w:p w:rsidR="008F62AF" w:rsidRPr="00D439D2" w:rsidRDefault="00762E7A" w:rsidP="00465A40">
            <w:pPr>
              <w:jc w:val="right"/>
              <w:rPr>
                <w:rFonts w:ascii="Times New Roman" w:hAnsi="Times New Roman" w:cs="Times New Roman"/>
                <w:sz w:val="20"/>
                <w:szCs w:val="20"/>
              </w:rPr>
            </w:pPr>
            <w:r w:rsidRPr="00D439D2">
              <w:rPr>
                <w:rFonts w:ascii="Times New Roman" w:hAnsi="Times New Roman" w:cs="Times New Roman"/>
                <w:sz w:val="20"/>
                <w:szCs w:val="20"/>
              </w:rPr>
              <w:t>2373,00</w:t>
            </w:r>
          </w:p>
        </w:tc>
        <w:tc>
          <w:tcPr>
            <w:tcW w:w="316" w:type="pct"/>
            <w:vAlign w:val="bottom"/>
          </w:tcPr>
          <w:p w:rsidR="00524A7B" w:rsidRPr="00D439D2" w:rsidRDefault="00524A7B" w:rsidP="00317E0F">
            <w:pPr>
              <w:jc w:val="right"/>
              <w:rPr>
                <w:rFonts w:ascii="Times New Roman" w:hAnsi="Times New Roman" w:cs="Times New Roman"/>
                <w:sz w:val="20"/>
                <w:szCs w:val="20"/>
              </w:rPr>
            </w:pPr>
            <w:r w:rsidRPr="00D439D2">
              <w:rPr>
                <w:rFonts w:ascii="Times New Roman" w:hAnsi="Times New Roman" w:cs="Times New Roman"/>
                <w:sz w:val="20"/>
                <w:szCs w:val="20"/>
              </w:rPr>
              <w:t>2 373,0</w:t>
            </w:r>
          </w:p>
        </w:tc>
        <w:tc>
          <w:tcPr>
            <w:tcW w:w="425" w:type="pct"/>
            <w:vAlign w:val="bottom"/>
          </w:tcPr>
          <w:p w:rsidR="00524A7B" w:rsidRPr="00D439D2" w:rsidRDefault="00762E7A" w:rsidP="00317E0F">
            <w:pPr>
              <w:jc w:val="right"/>
              <w:rPr>
                <w:rFonts w:ascii="Times New Roman" w:hAnsi="Times New Roman" w:cs="Times New Roman"/>
                <w:sz w:val="20"/>
                <w:szCs w:val="20"/>
              </w:rPr>
            </w:pPr>
            <w:r w:rsidRPr="00D439D2">
              <w:rPr>
                <w:rFonts w:ascii="Times New Roman" w:hAnsi="Times New Roman" w:cs="Times New Roman"/>
                <w:sz w:val="20"/>
                <w:szCs w:val="20"/>
              </w:rPr>
              <w:t>-//-</w:t>
            </w:r>
          </w:p>
        </w:tc>
      </w:tr>
      <w:tr w:rsidR="00524A7B" w:rsidRPr="00D439D2" w:rsidTr="008925CE">
        <w:tc>
          <w:tcPr>
            <w:tcW w:w="604" w:type="pct"/>
            <w:vAlign w:val="center"/>
          </w:tcPr>
          <w:p w:rsidR="00524A7B" w:rsidRPr="00D439D2" w:rsidRDefault="00524A7B" w:rsidP="001F0E99">
            <w:pPr>
              <w:rPr>
                <w:rFonts w:ascii="Times New Roman" w:eastAsia="Times New Roman" w:hAnsi="Times New Roman" w:cs="Times New Roman"/>
                <w:bCs/>
                <w:color w:val="auto"/>
                <w:sz w:val="20"/>
                <w:szCs w:val="20"/>
              </w:rPr>
            </w:pPr>
            <w:r w:rsidRPr="00D439D2">
              <w:rPr>
                <w:rFonts w:ascii="Times New Roman" w:eastAsia="Times New Roman" w:hAnsi="Times New Roman" w:cs="Times New Roman"/>
                <w:bCs/>
                <w:color w:val="auto"/>
                <w:sz w:val="20"/>
                <w:szCs w:val="20"/>
              </w:rPr>
              <w:t>Развитие сельскохозяйственного производства и расширения рынка сельскохозяйственной продукции, сырья и продовольствия в части малых форм хозяйствования в Шегарском районе Томской области на 2021-2023 годы</w:t>
            </w:r>
          </w:p>
        </w:tc>
        <w:tc>
          <w:tcPr>
            <w:tcW w:w="286" w:type="pct"/>
            <w:vAlign w:val="bottom"/>
          </w:tcPr>
          <w:p w:rsidR="00524A7B" w:rsidRPr="00D439D2" w:rsidRDefault="00524A7B" w:rsidP="00317E0F">
            <w:pPr>
              <w:jc w:val="right"/>
              <w:rPr>
                <w:rFonts w:ascii="Times New Roman" w:hAnsi="Times New Roman" w:cs="Times New Roman"/>
                <w:sz w:val="20"/>
                <w:szCs w:val="20"/>
              </w:rPr>
            </w:pPr>
          </w:p>
        </w:tc>
        <w:tc>
          <w:tcPr>
            <w:tcW w:w="445" w:type="pct"/>
            <w:vAlign w:val="bottom"/>
          </w:tcPr>
          <w:p w:rsidR="00524A7B" w:rsidRPr="00D439D2" w:rsidRDefault="00524A7B" w:rsidP="00317E0F">
            <w:pPr>
              <w:jc w:val="right"/>
              <w:rPr>
                <w:rFonts w:ascii="Times New Roman" w:hAnsi="Times New Roman" w:cs="Times New Roman"/>
                <w:sz w:val="20"/>
                <w:szCs w:val="20"/>
              </w:rPr>
            </w:pPr>
          </w:p>
        </w:tc>
        <w:tc>
          <w:tcPr>
            <w:tcW w:w="286" w:type="pct"/>
            <w:vAlign w:val="bottom"/>
          </w:tcPr>
          <w:p w:rsidR="00524A7B" w:rsidRPr="00D439D2" w:rsidRDefault="00524A7B" w:rsidP="00317E0F">
            <w:pPr>
              <w:jc w:val="right"/>
              <w:rPr>
                <w:rFonts w:ascii="Times New Roman" w:hAnsi="Times New Roman" w:cs="Times New Roman"/>
                <w:sz w:val="20"/>
                <w:szCs w:val="20"/>
              </w:rPr>
            </w:pPr>
            <w:r w:rsidRPr="00D439D2">
              <w:rPr>
                <w:rFonts w:ascii="Times New Roman" w:hAnsi="Times New Roman" w:cs="Times New Roman"/>
                <w:sz w:val="20"/>
                <w:szCs w:val="20"/>
              </w:rPr>
              <w:t>189,8</w:t>
            </w:r>
          </w:p>
        </w:tc>
        <w:tc>
          <w:tcPr>
            <w:tcW w:w="445" w:type="pct"/>
            <w:vAlign w:val="bottom"/>
          </w:tcPr>
          <w:p w:rsidR="00465A40" w:rsidRPr="00D439D2" w:rsidRDefault="00465A40" w:rsidP="00465A40">
            <w:pPr>
              <w:jc w:val="right"/>
              <w:rPr>
                <w:rFonts w:ascii="Times New Roman" w:hAnsi="Times New Roman" w:cs="Times New Roman"/>
                <w:sz w:val="20"/>
                <w:szCs w:val="20"/>
              </w:rPr>
            </w:pPr>
            <w:r w:rsidRPr="00D439D2">
              <w:rPr>
                <w:rFonts w:ascii="Times New Roman" w:hAnsi="Times New Roman" w:cs="Times New Roman"/>
                <w:sz w:val="20"/>
                <w:szCs w:val="20"/>
              </w:rPr>
              <w:t>№ 67 от 02.02.2021/</w:t>
            </w:r>
          </w:p>
          <w:p w:rsidR="00524A7B" w:rsidRPr="00D439D2" w:rsidRDefault="00465A40" w:rsidP="00465A40">
            <w:pPr>
              <w:jc w:val="right"/>
              <w:rPr>
                <w:rFonts w:ascii="Times New Roman" w:hAnsi="Times New Roman" w:cs="Times New Roman"/>
                <w:sz w:val="20"/>
                <w:szCs w:val="20"/>
              </w:rPr>
            </w:pPr>
            <w:r w:rsidRPr="00D439D2">
              <w:rPr>
                <w:rFonts w:ascii="Times New Roman" w:hAnsi="Times New Roman" w:cs="Times New Roman"/>
                <w:sz w:val="20"/>
                <w:szCs w:val="20"/>
              </w:rPr>
              <w:t>189,8</w:t>
            </w:r>
          </w:p>
        </w:tc>
        <w:tc>
          <w:tcPr>
            <w:tcW w:w="286" w:type="pct"/>
            <w:vAlign w:val="bottom"/>
          </w:tcPr>
          <w:p w:rsidR="00524A7B" w:rsidRPr="00D439D2" w:rsidRDefault="00524A7B" w:rsidP="00317E0F">
            <w:pPr>
              <w:jc w:val="right"/>
              <w:rPr>
                <w:rFonts w:ascii="Times New Roman" w:hAnsi="Times New Roman" w:cs="Times New Roman"/>
                <w:sz w:val="20"/>
                <w:szCs w:val="20"/>
              </w:rPr>
            </w:pPr>
            <w:r w:rsidRPr="00D439D2">
              <w:rPr>
                <w:rFonts w:ascii="Times New Roman" w:hAnsi="Times New Roman" w:cs="Times New Roman"/>
                <w:sz w:val="20"/>
                <w:szCs w:val="20"/>
              </w:rPr>
              <w:t>189,8</w:t>
            </w:r>
          </w:p>
        </w:tc>
        <w:tc>
          <w:tcPr>
            <w:tcW w:w="445" w:type="pct"/>
            <w:vAlign w:val="bottom"/>
          </w:tcPr>
          <w:p w:rsidR="00524A7B" w:rsidRPr="00D439D2" w:rsidRDefault="00465A40" w:rsidP="00317E0F">
            <w:pPr>
              <w:jc w:val="right"/>
              <w:rPr>
                <w:rFonts w:ascii="Times New Roman" w:hAnsi="Times New Roman" w:cs="Times New Roman"/>
                <w:sz w:val="20"/>
                <w:szCs w:val="20"/>
              </w:rPr>
            </w:pPr>
            <w:r w:rsidRPr="00D439D2">
              <w:rPr>
                <w:rFonts w:ascii="Times New Roman" w:hAnsi="Times New Roman" w:cs="Times New Roman"/>
                <w:sz w:val="20"/>
                <w:szCs w:val="20"/>
              </w:rPr>
              <w:t>-//-</w:t>
            </w:r>
          </w:p>
        </w:tc>
        <w:tc>
          <w:tcPr>
            <w:tcW w:w="286" w:type="pct"/>
            <w:vAlign w:val="bottom"/>
          </w:tcPr>
          <w:p w:rsidR="00524A7B" w:rsidRPr="00D439D2" w:rsidRDefault="00524A7B" w:rsidP="007374FA">
            <w:pPr>
              <w:jc w:val="right"/>
              <w:rPr>
                <w:rFonts w:ascii="Times New Roman" w:hAnsi="Times New Roman" w:cs="Times New Roman"/>
                <w:sz w:val="20"/>
                <w:szCs w:val="20"/>
              </w:rPr>
            </w:pPr>
            <w:r w:rsidRPr="00D439D2">
              <w:rPr>
                <w:rFonts w:ascii="Times New Roman" w:hAnsi="Times New Roman" w:cs="Times New Roman"/>
                <w:sz w:val="20"/>
                <w:szCs w:val="20"/>
              </w:rPr>
              <w:t>189,8</w:t>
            </w:r>
          </w:p>
        </w:tc>
        <w:tc>
          <w:tcPr>
            <w:tcW w:w="445" w:type="pct"/>
            <w:vAlign w:val="bottom"/>
          </w:tcPr>
          <w:p w:rsidR="00524A7B" w:rsidRPr="00D439D2" w:rsidRDefault="00465A40" w:rsidP="00317E0F">
            <w:pPr>
              <w:jc w:val="right"/>
              <w:rPr>
                <w:rFonts w:ascii="Times New Roman" w:hAnsi="Times New Roman" w:cs="Times New Roman"/>
                <w:sz w:val="20"/>
                <w:szCs w:val="20"/>
              </w:rPr>
            </w:pPr>
            <w:r w:rsidRPr="00D439D2">
              <w:rPr>
                <w:rFonts w:ascii="Times New Roman" w:hAnsi="Times New Roman" w:cs="Times New Roman"/>
                <w:sz w:val="20"/>
                <w:szCs w:val="20"/>
              </w:rPr>
              <w:t>-//-</w:t>
            </w:r>
          </w:p>
        </w:tc>
        <w:tc>
          <w:tcPr>
            <w:tcW w:w="286" w:type="pct"/>
            <w:vAlign w:val="bottom"/>
          </w:tcPr>
          <w:p w:rsidR="00524A7B" w:rsidRPr="00D439D2" w:rsidRDefault="00524A7B" w:rsidP="00317E0F">
            <w:pPr>
              <w:jc w:val="right"/>
              <w:rPr>
                <w:rFonts w:ascii="Times New Roman" w:hAnsi="Times New Roman" w:cs="Times New Roman"/>
                <w:sz w:val="20"/>
                <w:szCs w:val="20"/>
              </w:rPr>
            </w:pPr>
            <w:r w:rsidRPr="00D439D2">
              <w:rPr>
                <w:rFonts w:ascii="Times New Roman" w:hAnsi="Times New Roman" w:cs="Times New Roman"/>
                <w:sz w:val="20"/>
                <w:szCs w:val="20"/>
              </w:rPr>
              <w:t>189,8</w:t>
            </w:r>
          </w:p>
        </w:tc>
        <w:tc>
          <w:tcPr>
            <w:tcW w:w="445" w:type="pct"/>
            <w:vAlign w:val="bottom"/>
          </w:tcPr>
          <w:p w:rsidR="00524A7B" w:rsidRPr="00D439D2" w:rsidRDefault="00465A40" w:rsidP="00317E0F">
            <w:pPr>
              <w:jc w:val="right"/>
              <w:rPr>
                <w:rFonts w:ascii="Times New Roman" w:hAnsi="Times New Roman" w:cs="Times New Roman"/>
                <w:sz w:val="20"/>
                <w:szCs w:val="20"/>
              </w:rPr>
            </w:pPr>
            <w:r w:rsidRPr="00D439D2">
              <w:rPr>
                <w:rFonts w:ascii="Times New Roman" w:hAnsi="Times New Roman" w:cs="Times New Roman"/>
                <w:sz w:val="20"/>
                <w:szCs w:val="20"/>
              </w:rPr>
              <w:t>-//-</w:t>
            </w:r>
          </w:p>
        </w:tc>
        <w:tc>
          <w:tcPr>
            <w:tcW w:w="316" w:type="pct"/>
            <w:vAlign w:val="bottom"/>
          </w:tcPr>
          <w:p w:rsidR="00524A7B" w:rsidRPr="00D439D2" w:rsidRDefault="00524A7B" w:rsidP="007374FA">
            <w:pPr>
              <w:jc w:val="right"/>
              <w:rPr>
                <w:rFonts w:ascii="Times New Roman" w:hAnsi="Times New Roman" w:cs="Times New Roman"/>
                <w:sz w:val="20"/>
                <w:szCs w:val="20"/>
              </w:rPr>
            </w:pPr>
            <w:r w:rsidRPr="00D439D2">
              <w:rPr>
                <w:rFonts w:ascii="Times New Roman" w:hAnsi="Times New Roman" w:cs="Times New Roman"/>
                <w:sz w:val="20"/>
                <w:szCs w:val="20"/>
              </w:rPr>
              <w:t>189,8</w:t>
            </w:r>
          </w:p>
        </w:tc>
        <w:tc>
          <w:tcPr>
            <w:tcW w:w="425" w:type="pct"/>
            <w:vAlign w:val="bottom"/>
          </w:tcPr>
          <w:p w:rsidR="00524A7B" w:rsidRPr="00D439D2" w:rsidRDefault="00465A40" w:rsidP="00317E0F">
            <w:pPr>
              <w:jc w:val="right"/>
              <w:rPr>
                <w:rFonts w:ascii="Times New Roman" w:hAnsi="Times New Roman" w:cs="Times New Roman"/>
                <w:sz w:val="20"/>
                <w:szCs w:val="20"/>
              </w:rPr>
            </w:pPr>
            <w:r w:rsidRPr="00D439D2">
              <w:rPr>
                <w:rFonts w:ascii="Times New Roman" w:hAnsi="Times New Roman" w:cs="Times New Roman"/>
                <w:sz w:val="20"/>
                <w:szCs w:val="20"/>
              </w:rPr>
              <w:t>-//-</w:t>
            </w:r>
          </w:p>
        </w:tc>
      </w:tr>
      <w:tr w:rsidR="00524A7B" w:rsidRPr="00D439D2" w:rsidTr="008925CE">
        <w:tc>
          <w:tcPr>
            <w:tcW w:w="604" w:type="pct"/>
            <w:vAlign w:val="center"/>
          </w:tcPr>
          <w:p w:rsidR="00524A7B" w:rsidRPr="00D439D2" w:rsidRDefault="00524A7B" w:rsidP="001F0E99">
            <w:pPr>
              <w:rPr>
                <w:rFonts w:ascii="Times New Roman" w:eastAsia="Times New Roman" w:hAnsi="Times New Roman" w:cs="Times New Roman"/>
                <w:bCs/>
                <w:color w:val="auto"/>
                <w:sz w:val="20"/>
                <w:szCs w:val="20"/>
              </w:rPr>
            </w:pPr>
            <w:r w:rsidRPr="00D439D2">
              <w:rPr>
                <w:rFonts w:ascii="Times New Roman" w:eastAsia="Times New Roman" w:hAnsi="Times New Roman" w:cs="Times New Roman"/>
                <w:bCs/>
                <w:color w:val="auto"/>
                <w:sz w:val="20"/>
                <w:szCs w:val="20"/>
              </w:rPr>
              <w:t xml:space="preserve">Повышение обеспечения мероприятий в области гражданской обороны, </w:t>
            </w:r>
            <w:r w:rsidRPr="00D439D2">
              <w:rPr>
                <w:rFonts w:ascii="Times New Roman" w:eastAsia="Times New Roman" w:hAnsi="Times New Roman" w:cs="Times New Roman"/>
                <w:bCs/>
                <w:color w:val="auto"/>
                <w:sz w:val="20"/>
                <w:szCs w:val="20"/>
              </w:rPr>
              <w:lastRenderedPageBreak/>
              <w:t>предупреждения и ликвидации чрезвычайных ситуаций, обеспечения пожарной безопасности и безопасности людей на водных объектах на территории Шегарского района на период 2021 -2023 годов</w:t>
            </w:r>
          </w:p>
        </w:tc>
        <w:tc>
          <w:tcPr>
            <w:tcW w:w="286" w:type="pct"/>
            <w:vAlign w:val="bottom"/>
          </w:tcPr>
          <w:p w:rsidR="00524A7B" w:rsidRPr="00D439D2" w:rsidRDefault="00524A7B" w:rsidP="00317E0F">
            <w:pPr>
              <w:jc w:val="right"/>
              <w:rPr>
                <w:rFonts w:ascii="Times New Roman" w:hAnsi="Times New Roman" w:cs="Times New Roman"/>
                <w:sz w:val="20"/>
                <w:szCs w:val="20"/>
              </w:rPr>
            </w:pPr>
          </w:p>
        </w:tc>
        <w:tc>
          <w:tcPr>
            <w:tcW w:w="445" w:type="pct"/>
            <w:vAlign w:val="bottom"/>
          </w:tcPr>
          <w:p w:rsidR="00524A7B" w:rsidRPr="00D439D2" w:rsidRDefault="00524A7B" w:rsidP="00317E0F">
            <w:pPr>
              <w:jc w:val="right"/>
              <w:rPr>
                <w:rFonts w:ascii="Times New Roman" w:hAnsi="Times New Roman" w:cs="Times New Roman"/>
                <w:sz w:val="20"/>
                <w:szCs w:val="20"/>
              </w:rPr>
            </w:pPr>
          </w:p>
        </w:tc>
        <w:tc>
          <w:tcPr>
            <w:tcW w:w="286" w:type="pct"/>
            <w:vAlign w:val="bottom"/>
          </w:tcPr>
          <w:p w:rsidR="00524A7B" w:rsidRPr="00D439D2" w:rsidRDefault="00524A7B" w:rsidP="00317E0F">
            <w:pPr>
              <w:jc w:val="right"/>
              <w:rPr>
                <w:rFonts w:ascii="Times New Roman" w:hAnsi="Times New Roman" w:cs="Times New Roman"/>
                <w:sz w:val="20"/>
                <w:szCs w:val="20"/>
              </w:rPr>
            </w:pPr>
            <w:r w:rsidRPr="00D439D2">
              <w:rPr>
                <w:rFonts w:ascii="Times New Roman" w:hAnsi="Times New Roman" w:cs="Times New Roman"/>
                <w:sz w:val="20"/>
                <w:szCs w:val="20"/>
              </w:rPr>
              <w:t>196,0</w:t>
            </w:r>
          </w:p>
        </w:tc>
        <w:tc>
          <w:tcPr>
            <w:tcW w:w="445" w:type="pct"/>
            <w:vAlign w:val="bottom"/>
          </w:tcPr>
          <w:p w:rsidR="00524A7B" w:rsidRPr="00D439D2" w:rsidRDefault="006F6295" w:rsidP="00317E0F">
            <w:pPr>
              <w:jc w:val="right"/>
              <w:rPr>
                <w:rFonts w:ascii="Times New Roman" w:hAnsi="Times New Roman" w:cs="Times New Roman"/>
                <w:sz w:val="20"/>
                <w:szCs w:val="20"/>
              </w:rPr>
            </w:pPr>
            <w:r w:rsidRPr="00D439D2">
              <w:rPr>
                <w:rFonts w:ascii="Times New Roman" w:hAnsi="Times New Roman" w:cs="Times New Roman"/>
                <w:sz w:val="20"/>
                <w:szCs w:val="20"/>
              </w:rPr>
              <w:t>Изменения не вносились</w:t>
            </w:r>
          </w:p>
        </w:tc>
        <w:tc>
          <w:tcPr>
            <w:tcW w:w="286" w:type="pct"/>
            <w:vAlign w:val="bottom"/>
          </w:tcPr>
          <w:p w:rsidR="00524A7B" w:rsidRPr="00D439D2" w:rsidRDefault="00524A7B" w:rsidP="00317E0F">
            <w:pPr>
              <w:jc w:val="right"/>
              <w:rPr>
                <w:rFonts w:ascii="Times New Roman" w:hAnsi="Times New Roman" w:cs="Times New Roman"/>
                <w:sz w:val="20"/>
                <w:szCs w:val="20"/>
              </w:rPr>
            </w:pPr>
            <w:r w:rsidRPr="00D439D2">
              <w:rPr>
                <w:rFonts w:ascii="Times New Roman" w:hAnsi="Times New Roman" w:cs="Times New Roman"/>
                <w:sz w:val="20"/>
                <w:szCs w:val="20"/>
              </w:rPr>
              <w:t>496,3</w:t>
            </w:r>
          </w:p>
        </w:tc>
        <w:tc>
          <w:tcPr>
            <w:tcW w:w="445" w:type="pct"/>
            <w:vAlign w:val="bottom"/>
          </w:tcPr>
          <w:p w:rsidR="00465A40" w:rsidRPr="00D439D2" w:rsidRDefault="00465A40" w:rsidP="00465A40">
            <w:pPr>
              <w:jc w:val="right"/>
              <w:rPr>
                <w:rFonts w:ascii="Times New Roman" w:hAnsi="Times New Roman" w:cs="Times New Roman"/>
                <w:sz w:val="20"/>
                <w:szCs w:val="20"/>
              </w:rPr>
            </w:pPr>
            <w:r w:rsidRPr="00D439D2">
              <w:rPr>
                <w:rFonts w:ascii="Times New Roman" w:hAnsi="Times New Roman" w:cs="Times New Roman"/>
                <w:sz w:val="20"/>
                <w:szCs w:val="20"/>
              </w:rPr>
              <w:t>№ 187 от 12.03.2021/</w:t>
            </w:r>
          </w:p>
          <w:p w:rsidR="00524A7B" w:rsidRPr="00D439D2" w:rsidRDefault="00465A40" w:rsidP="00465A40">
            <w:pPr>
              <w:jc w:val="right"/>
              <w:rPr>
                <w:rFonts w:ascii="Times New Roman" w:hAnsi="Times New Roman" w:cs="Times New Roman"/>
                <w:sz w:val="20"/>
                <w:szCs w:val="20"/>
              </w:rPr>
            </w:pPr>
            <w:r w:rsidRPr="00D439D2">
              <w:rPr>
                <w:rFonts w:ascii="Times New Roman" w:hAnsi="Times New Roman" w:cs="Times New Roman"/>
                <w:sz w:val="20"/>
                <w:szCs w:val="20"/>
              </w:rPr>
              <w:t>496,3</w:t>
            </w:r>
          </w:p>
        </w:tc>
        <w:tc>
          <w:tcPr>
            <w:tcW w:w="286" w:type="pct"/>
            <w:vAlign w:val="bottom"/>
          </w:tcPr>
          <w:p w:rsidR="00524A7B" w:rsidRPr="00D439D2" w:rsidRDefault="00524A7B" w:rsidP="007374FA">
            <w:pPr>
              <w:jc w:val="right"/>
              <w:rPr>
                <w:rFonts w:ascii="Times New Roman" w:hAnsi="Times New Roman" w:cs="Times New Roman"/>
                <w:sz w:val="20"/>
                <w:szCs w:val="20"/>
              </w:rPr>
            </w:pPr>
            <w:r w:rsidRPr="00D439D2">
              <w:rPr>
                <w:rFonts w:ascii="Times New Roman" w:hAnsi="Times New Roman" w:cs="Times New Roman"/>
                <w:sz w:val="20"/>
                <w:szCs w:val="20"/>
              </w:rPr>
              <w:t>496,3</w:t>
            </w:r>
          </w:p>
        </w:tc>
        <w:tc>
          <w:tcPr>
            <w:tcW w:w="445" w:type="pct"/>
            <w:vAlign w:val="bottom"/>
          </w:tcPr>
          <w:p w:rsidR="00524A7B" w:rsidRPr="00D439D2" w:rsidRDefault="00465A40" w:rsidP="00317E0F">
            <w:pPr>
              <w:jc w:val="right"/>
              <w:rPr>
                <w:rFonts w:ascii="Times New Roman" w:hAnsi="Times New Roman" w:cs="Times New Roman"/>
                <w:sz w:val="20"/>
                <w:szCs w:val="20"/>
              </w:rPr>
            </w:pPr>
            <w:r w:rsidRPr="00D439D2">
              <w:rPr>
                <w:rFonts w:ascii="Times New Roman" w:hAnsi="Times New Roman" w:cs="Times New Roman"/>
                <w:sz w:val="20"/>
                <w:szCs w:val="20"/>
              </w:rPr>
              <w:t>-//-</w:t>
            </w:r>
          </w:p>
        </w:tc>
        <w:tc>
          <w:tcPr>
            <w:tcW w:w="286" w:type="pct"/>
            <w:vAlign w:val="bottom"/>
          </w:tcPr>
          <w:p w:rsidR="00524A7B" w:rsidRPr="00D439D2" w:rsidRDefault="00524A7B" w:rsidP="00317E0F">
            <w:pPr>
              <w:jc w:val="right"/>
              <w:rPr>
                <w:rFonts w:ascii="Times New Roman" w:hAnsi="Times New Roman" w:cs="Times New Roman"/>
                <w:sz w:val="20"/>
                <w:szCs w:val="20"/>
              </w:rPr>
            </w:pPr>
            <w:r w:rsidRPr="00D439D2">
              <w:rPr>
                <w:rFonts w:ascii="Times New Roman" w:hAnsi="Times New Roman" w:cs="Times New Roman"/>
                <w:sz w:val="20"/>
                <w:szCs w:val="20"/>
              </w:rPr>
              <w:t>496,3</w:t>
            </w:r>
          </w:p>
        </w:tc>
        <w:tc>
          <w:tcPr>
            <w:tcW w:w="445" w:type="pct"/>
            <w:vAlign w:val="bottom"/>
          </w:tcPr>
          <w:p w:rsidR="00524A7B" w:rsidRPr="00D439D2" w:rsidRDefault="00465A40" w:rsidP="00317E0F">
            <w:pPr>
              <w:jc w:val="right"/>
              <w:rPr>
                <w:rFonts w:ascii="Times New Roman" w:hAnsi="Times New Roman" w:cs="Times New Roman"/>
                <w:sz w:val="20"/>
                <w:szCs w:val="20"/>
              </w:rPr>
            </w:pPr>
            <w:r w:rsidRPr="00D439D2">
              <w:rPr>
                <w:rFonts w:ascii="Times New Roman" w:hAnsi="Times New Roman" w:cs="Times New Roman"/>
                <w:sz w:val="20"/>
                <w:szCs w:val="20"/>
              </w:rPr>
              <w:t>-//-</w:t>
            </w:r>
          </w:p>
        </w:tc>
        <w:tc>
          <w:tcPr>
            <w:tcW w:w="316" w:type="pct"/>
            <w:vAlign w:val="bottom"/>
          </w:tcPr>
          <w:p w:rsidR="00524A7B" w:rsidRPr="00D439D2" w:rsidRDefault="00524A7B" w:rsidP="007374FA">
            <w:pPr>
              <w:jc w:val="right"/>
              <w:rPr>
                <w:rFonts w:ascii="Times New Roman" w:hAnsi="Times New Roman" w:cs="Times New Roman"/>
                <w:sz w:val="20"/>
                <w:szCs w:val="20"/>
              </w:rPr>
            </w:pPr>
            <w:r w:rsidRPr="00D439D2">
              <w:rPr>
                <w:rFonts w:ascii="Times New Roman" w:hAnsi="Times New Roman" w:cs="Times New Roman"/>
                <w:sz w:val="20"/>
                <w:szCs w:val="20"/>
              </w:rPr>
              <w:t>496,3</w:t>
            </w:r>
          </w:p>
        </w:tc>
        <w:tc>
          <w:tcPr>
            <w:tcW w:w="425" w:type="pct"/>
            <w:vAlign w:val="bottom"/>
          </w:tcPr>
          <w:p w:rsidR="00524A7B" w:rsidRPr="00D439D2" w:rsidRDefault="00465A40" w:rsidP="00317E0F">
            <w:pPr>
              <w:jc w:val="right"/>
              <w:rPr>
                <w:rFonts w:ascii="Times New Roman" w:hAnsi="Times New Roman" w:cs="Times New Roman"/>
                <w:sz w:val="20"/>
                <w:szCs w:val="20"/>
              </w:rPr>
            </w:pPr>
            <w:r w:rsidRPr="00D439D2">
              <w:rPr>
                <w:rFonts w:ascii="Times New Roman" w:hAnsi="Times New Roman" w:cs="Times New Roman"/>
                <w:sz w:val="20"/>
                <w:szCs w:val="20"/>
              </w:rPr>
              <w:t>-//-</w:t>
            </w:r>
          </w:p>
        </w:tc>
      </w:tr>
      <w:tr w:rsidR="00524A7B" w:rsidRPr="00D439D2" w:rsidTr="008925CE">
        <w:tc>
          <w:tcPr>
            <w:tcW w:w="604" w:type="pct"/>
            <w:vAlign w:val="center"/>
          </w:tcPr>
          <w:p w:rsidR="00524A7B" w:rsidRPr="00D439D2" w:rsidRDefault="00524A7B" w:rsidP="00EC6C79">
            <w:pPr>
              <w:rPr>
                <w:rFonts w:ascii="Times New Roman" w:eastAsia="Times New Roman" w:hAnsi="Times New Roman" w:cs="Times New Roman"/>
                <w:bCs/>
                <w:color w:val="auto"/>
                <w:sz w:val="20"/>
                <w:szCs w:val="20"/>
              </w:rPr>
            </w:pPr>
            <w:r w:rsidRPr="00D439D2">
              <w:rPr>
                <w:rFonts w:ascii="Times New Roman" w:eastAsia="Times New Roman" w:hAnsi="Times New Roman" w:cs="Times New Roman"/>
                <w:bCs/>
                <w:color w:val="auto"/>
                <w:sz w:val="20"/>
                <w:szCs w:val="20"/>
              </w:rPr>
              <w:lastRenderedPageBreak/>
              <w:t>Развитие автомобильных дорог общего пользования местного значения Шегарского района Томской области на 2021-2023 годы</w:t>
            </w:r>
          </w:p>
        </w:tc>
        <w:tc>
          <w:tcPr>
            <w:tcW w:w="286" w:type="pct"/>
            <w:vAlign w:val="bottom"/>
          </w:tcPr>
          <w:p w:rsidR="00524A7B" w:rsidRPr="00D439D2" w:rsidRDefault="00524A7B" w:rsidP="00317E0F">
            <w:pPr>
              <w:jc w:val="right"/>
              <w:rPr>
                <w:rFonts w:ascii="Times New Roman" w:hAnsi="Times New Roman" w:cs="Times New Roman"/>
                <w:sz w:val="20"/>
                <w:szCs w:val="20"/>
              </w:rPr>
            </w:pPr>
            <w:r w:rsidRPr="00D439D2">
              <w:rPr>
                <w:rFonts w:ascii="Times New Roman" w:hAnsi="Times New Roman" w:cs="Times New Roman"/>
                <w:sz w:val="20"/>
                <w:szCs w:val="20"/>
              </w:rPr>
              <w:t>1 900,0</w:t>
            </w:r>
          </w:p>
        </w:tc>
        <w:tc>
          <w:tcPr>
            <w:tcW w:w="445" w:type="pct"/>
            <w:vAlign w:val="bottom"/>
          </w:tcPr>
          <w:p w:rsidR="00524A7B" w:rsidRPr="00D439D2" w:rsidRDefault="006F6295" w:rsidP="00317E0F">
            <w:pPr>
              <w:jc w:val="right"/>
              <w:rPr>
                <w:rFonts w:ascii="Times New Roman" w:hAnsi="Times New Roman" w:cs="Times New Roman"/>
                <w:sz w:val="20"/>
                <w:szCs w:val="20"/>
              </w:rPr>
            </w:pPr>
            <w:r w:rsidRPr="00D439D2">
              <w:rPr>
                <w:rFonts w:ascii="Times New Roman" w:hAnsi="Times New Roman" w:cs="Times New Roman"/>
                <w:sz w:val="20"/>
                <w:szCs w:val="20"/>
              </w:rPr>
              <w:t>Изменения не вносились</w:t>
            </w:r>
          </w:p>
        </w:tc>
        <w:tc>
          <w:tcPr>
            <w:tcW w:w="286" w:type="pct"/>
            <w:vAlign w:val="bottom"/>
          </w:tcPr>
          <w:p w:rsidR="00524A7B" w:rsidRPr="00D439D2" w:rsidRDefault="00524A7B" w:rsidP="00317E0F">
            <w:pPr>
              <w:jc w:val="right"/>
              <w:rPr>
                <w:rFonts w:ascii="Times New Roman" w:hAnsi="Times New Roman" w:cs="Times New Roman"/>
                <w:sz w:val="20"/>
                <w:szCs w:val="20"/>
              </w:rPr>
            </w:pPr>
            <w:r w:rsidRPr="00D439D2">
              <w:rPr>
                <w:rFonts w:ascii="Times New Roman" w:hAnsi="Times New Roman" w:cs="Times New Roman"/>
                <w:sz w:val="20"/>
                <w:szCs w:val="20"/>
              </w:rPr>
              <w:t>2 000,0</w:t>
            </w:r>
          </w:p>
        </w:tc>
        <w:tc>
          <w:tcPr>
            <w:tcW w:w="445" w:type="pct"/>
            <w:vAlign w:val="bottom"/>
          </w:tcPr>
          <w:p w:rsidR="003E35D4" w:rsidRPr="00D439D2" w:rsidRDefault="003E35D4" w:rsidP="003E35D4">
            <w:pPr>
              <w:jc w:val="right"/>
              <w:rPr>
                <w:rFonts w:ascii="Times New Roman" w:hAnsi="Times New Roman" w:cs="Times New Roman"/>
                <w:sz w:val="20"/>
                <w:szCs w:val="20"/>
              </w:rPr>
            </w:pPr>
            <w:r w:rsidRPr="00D439D2">
              <w:rPr>
                <w:rFonts w:ascii="Times New Roman" w:hAnsi="Times New Roman" w:cs="Times New Roman"/>
                <w:sz w:val="20"/>
                <w:szCs w:val="20"/>
              </w:rPr>
              <w:t>№ 48 от 26.01.2021/</w:t>
            </w:r>
          </w:p>
          <w:p w:rsidR="00524A7B" w:rsidRPr="00D439D2" w:rsidRDefault="003E35D4" w:rsidP="003E35D4">
            <w:pPr>
              <w:jc w:val="right"/>
              <w:rPr>
                <w:rFonts w:ascii="Times New Roman" w:hAnsi="Times New Roman" w:cs="Times New Roman"/>
                <w:sz w:val="20"/>
                <w:szCs w:val="20"/>
              </w:rPr>
            </w:pPr>
            <w:r w:rsidRPr="00D439D2">
              <w:rPr>
                <w:rFonts w:ascii="Times New Roman" w:hAnsi="Times New Roman" w:cs="Times New Roman"/>
                <w:sz w:val="20"/>
                <w:szCs w:val="20"/>
              </w:rPr>
              <w:t>2 000,0</w:t>
            </w:r>
          </w:p>
        </w:tc>
        <w:tc>
          <w:tcPr>
            <w:tcW w:w="286" w:type="pct"/>
            <w:vAlign w:val="bottom"/>
          </w:tcPr>
          <w:p w:rsidR="00524A7B" w:rsidRPr="00D439D2" w:rsidRDefault="00524A7B" w:rsidP="00317E0F">
            <w:pPr>
              <w:jc w:val="right"/>
              <w:rPr>
                <w:rFonts w:ascii="Times New Roman" w:hAnsi="Times New Roman" w:cs="Times New Roman"/>
                <w:sz w:val="20"/>
                <w:szCs w:val="20"/>
              </w:rPr>
            </w:pPr>
            <w:r w:rsidRPr="00D439D2">
              <w:rPr>
                <w:rFonts w:ascii="Times New Roman" w:hAnsi="Times New Roman" w:cs="Times New Roman"/>
                <w:sz w:val="20"/>
                <w:szCs w:val="20"/>
              </w:rPr>
              <w:t>2 000,0</w:t>
            </w:r>
          </w:p>
        </w:tc>
        <w:tc>
          <w:tcPr>
            <w:tcW w:w="445" w:type="pct"/>
            <w:vAlign w:val="bottom"/>
          </w:tcPr>
          <w:p w:rsidR="00524A7B" w:rsidRPr="00D439D2" w:rsidRDefault="003E35D4" w:rsidP="00317E0F">
            <w:pPr>
              <w:jc w:val="right"/>
              <w:rPr>
                <w:rFonts w:ascii="Times New Roman" w:hAnsi="Times New Roman" w:cs="Times New Roman"/>
                <w:sz w:val="20"/>
                <w:szCs w:val="20"/>
              </w:rPr>
            </w:pPr>
            <w:r w:rsidRPr="00D439D2">
              <w:rPr>
                <w:rFonts w:ascii="Times New Roman" w:hAnsi="Times New Roman" w:cs="Times New Roman"/>
                <w:sz w:val="20"/>
                <w:szCs w:val="20"/>
              </w:rPr>
              <w:t>-//-</w:t>
            </w:r>
          </w:p>
        </w:tc>
        <w:tc>
          <w:tcPr>
            <w:tcW w:w="286" w:type="pct"/>
            <w:vAlign w:val="bottom"/>
          </w:tcPr>
          <w:p w:rsidR="00524A7B" w:rsidRPr="00D439D2" w:rsidRDefault="00524A7B" w:rsidP="007374FA">
            <w:pPr>
              <w:jc w:val="right"/>
              <w:rPr>
                <w:rFonts w:ascii="Times New Roman" w:hAnsi="Times New Roman" w:cs="Times New Roman"/>
                <w:sz w:val="20"/>
                <w:szCs w:val="20"/>
              </w:rPr>
            </w:pPr>
            <w:r w:rsidRPr="00D439D2">
              <w:rPr>
                <w:rFonts w:ascii="Times New Roman" w:hAnsi="Times New Roman" w:cs="Times New Roman"/>
                <w:sz w:val="20"/>
                <w:szCs w:val="20"/>
              </w:rPr>
              <w:t>2 000,0</w:t>
            </w:r>
          </w:p>
        </w:tc>
        <w:tc>
          <w:tcPr>
            <w:tcW w:w="445" w:type="pct"/>
            <w:vAlign w:val="bottom"/>
          </w:tcPr>
          <w:p w:rsidR="00524A7B" w:rsidRPr="00D439D2" w:rsidRDefault="003E35D4" w:rsidP="00317E0F">
            <w:pPr>
              <w:jc w:val="right"/>
              <w:rPr>
                <w:rFonts w:ascii="Times New Roman" w:hAnsi="Times New Roman" w:cs="Times New Roman"/>
                <w:sz w:val="20"/>
                <w:szCs w:val="20"/>
              </w:rPr>
            </w:pPr>
            <w:r w:rsidRPr="00D439D2">
              <w:rPr>
                <w:rFonts w:ascii="Times New Roman" w:hAnsi="Times New Roman" w:cs="Times New Roman"/>
                <w:sz w:val="20"/>
                <w:szCs w:val="20"/>
              </w:rPr>
              <w:t>-//-</w:t>
            </w:r>
          </w:p>
        </w:tc>
        <w:tc>
          <w:tcPr>
            <w:tcW w:w="286" w:type="pct"/>
            <w:vAlign w:val="bottom"/>
          </w:tcPr>
          <w:p w:rsidR="00524A7B" w:rsidRPr="00D439D2" w:rsidRDefault="00524A7B" w:rsidP="00317E0F">
            <w:pPr>
              <w:jc w:val="right"/>
              <w:rPr>
                <w:rFonts w:ascii="Times New Roman" w:hAnsi="Times New Roman" w:cs="Times New Roman"/>
                <w:sz w:val="20"/>
                <w:szCs w:val="20"/>
              </w:rPr>
            </w:pPr>
            <w:r w:rsidRPr="00D439D2">
              <w:rPr>
                <w:rFonts w:ascii="Times New Roman" w:hAnsi="Times New Roman" w:cs="Times New Roman"/>
                <w:sz w:val="20"/>
                <w:szCs w:val="20"/>
              </w:rPr>
              <w:t>2 000,0</w:t>
            </w:r>
          </w:p>
        </w:tc>
        <w:tc>
          <w:tcPr>
            <w:tcW w:w="445" w:type="pct"/>
            <w:vAlign w:val="bottom"/>
          </w:tcPr>
          <w:p w:rsidR="00524A7B" w:rsidRPr="00D439D2" w:rsidRDefault="003E35D4" w:rsidP="00317E0F">
            <w:pPr>
              <w:jc w:val="right"/>
              <w:rPr>
                <w:rFonts w:ascii="Times New Roman" w:hAnsi="Times New Roman" w:cs="Times New Roman"/>
                <w:sz w:val="20"/>
                <w:szCs w:val="20"/>
              </w:rPr>
            </w:pPr>
            <w:r w:rsidRPr="00D439D2">
              <w:rPr>
                <w:rFonts w:ascii="Times New Roman" w:hAnsi="Times New Roman" w:cs="Times New Roman"/>
                <w:sz w:val="20"/>
                <w:szCs w:val="20"/>
              </w:rPr>
              <w:t>-//-</w:t>
            </w:r>
          </w:p>
        </w:tc>
        <w:tc>
          <w:tcPr>
            <w:tcW w:w="316" w:type="pct"/>
            <w:vAlign w:val="bottom"/>
          </w:tcPr>
          <w:p w:rsidR="00524A7B" w:rsidRPr="00D439D2" w:rsidRDefault="00524A7B" w:rsidP="007374FA">
            <w:pPr>
              <w:jc w:val="right"/>
              <w:rPr>
                <w:rFonts w:ascii="Times New Roman" w:hAnsi="Times New Roman" w:cs="Times New Roman"/>
                <w:sz w:val="20"/>
                <w:szCs w:val="20"/>
              </w:rPr>
            </w:pPr>
            <w:r w:rsidRPr="00D439D2">
              <w:rPr>
                <w:rFonts w:ascii="Times New Roman" w:hAnsi="Times New Roman" w:cs="Times New Roman"/>
                <w:sz w:val="20"/>
                <w:szCs w:val="20"/>
              </w:rPr>
              <w:t>2 000,0</w:t>
            </w:r>
          </w:p>
        </w:tc>
        <w:tc>
          <w:tcPr>
            <w:tcW w:w="425" w:type="pct"/>
            <w:vAlign w:val="bottom"/>
          </w:tcPr>
          <w:p w:rsidR="00524A7B" w:rsidRPr="00D439D2" w:rsidRDefault="003E35D4" w:rsidP="00317E0F">
            <w:pPr>
              <w:jc w:val="right"/>
              <w:rPr>
                <w:rFonts w:ascii="Times New Roman" w:hAnsi="Times New Roman" w:cs="Times New Roman"/>
                <w:sz w:val="20"/>
                <w:szCs w:val="20"/>
              </w:rPr>
            </w:pPr>
            <w:r w:rsidRPr="00D439D2">
              <w:rPr>
                <w:rFonts w:ascii="Times New Roman" w:hAnsi="Times New Roman" w:cs="Times New Roman"/>
                <w:sz w:val="20"/>
                <w:szCs w:val="20"/>
              </w:rPr>
              <w:t>-//-</w:t>
            </w:r>
          </w:p>
        </w:tc>
      </w:tr>
      <w:tr w:rsidR="00524A7B" w:rsidRPr="00D439D2" w:rsidTr="008925CE">
        <w:tc>
          <w:tcPr>
            <w:tcW w:w="604" w:type="pct"/>
            <w:vAlign w:val="center"/>
          </w:tcPr>
          <w:p w:rsidR="00524A7B" w:rsidRPr="00D439D2" w:rsidRDefault="00524A7B" w:rsidP="001F0E99">
            <w:pPr>
              <w:rPr>
                <w:rFonts w:ascii="Times New Roman" w:eastAsia="Times New Roman" w:hAnsi="Times New Roman" w:cs="Times New Roman"/>
                <w:bCs/>
                <w:color w:val="auto"/>
                <w:sz w:val="20"/>
                <w:szCs w:val="20"/>
              </w:rPr>
            </w:pPr>
            <w:r w:rsidRPr="00D439D2">
              <w:rPr>
                <w:rFonts w:ascii="Times New Roman" w:eastAsia="Times New Roman" w:hAnsi="Times New Roman" w:cs="Times New Roman"/>
                <w:bCs/>
                <w:color w:val="auto"/>
                <w:sz w:val="20"/>
                <w:szCs w:val="20"/>
              </w:rPr>
              <w:t>Доступная среда на период 2021-2023 годы</w:t>
            </w:r>
          </w:p>
        </w:tc>
        <w:tc>
          <w:tcPr>
            <w:tcW w:w="286" w:type="pct"/>
            <w:vAlign w:val="bottom"/>
          </w:tcPr>
          <w:p w:rsidR="00524A7B" w:rsidRPr="00D439D2" w:rsidRDefault="00524A7B" w:rsidP="00317E0F">
            <w:pPr>
              <w:jc w:val="right"/>
              <w:rPr>
                <w:rFonts w:ascii="Times New Roman" w:hAnsi="Times New Roman" w:cs="Times New Roman"/>
                <w:sz w:val="20"/>
                <w:szCs w:val="20"/>
              </w:rPr>
            </w:pPr>
            <w:r w:rsidRPr="00D439D2">
              <w:rPr>
                <w:rFonts w:ascii="Times New Roman" w:hAnsi="Times New Roman" w:cs="Times New Roman"/>
                <w:sz w:val="20"/>
                <w:szCs w:val="20"/>
              </w:rPr>
              <w:t>120,0</w:t>
            </w:r>
          </w:p>
        </w:tc>
        <w:tc>
          <w:tcPr>
            <w:tcW w:w="445" w:type="pct"/>
            <w:vAlign w:val="bottom"/>
          </w:tcPr>
          <w:p w:rsidR="003E35D4" w:rsidRPr="00D439D2" w:rsidRDefault="003E35D4" w:rsidP="003E35D4">
            <w:pPr>
              <w:jc w:val="right"/>
              <w:rPr>
                <w:rFonts w:ascii="Times New Roman" w:hAnsi="Times New Roman" w:cs="Times New Roman"/>
                <w:sz w:val="20"/>
                <w:szCs w:val="20"/>
              </w:rPr>
            </w:pPr>
            <w:r w:rsidRPr="00D439D2">
              <w:rPr>
                <w:rFonts w:ascii="Times New Roman" w:hAnsi="Times New Roman" w:cs="Times New Roman"/>
                <w:sz w:val="20"/>
                <w:szCs w:val="20"/>
              </w:rPr>
              <w:t>№ 48 от 15.03.2021/</w:t>
            </w:r>
          </w:p>
          <w:p w:rsidR="00524A7B" w:rsidRPr="00D439D2" w:rsidRDefault="003E35D4" w:rsidP="003E35D4">
            <w:pPr>
              <w:jc w:val="right"/>
              <w:rPr>
                <w:rFonts w:ascii="Times New Roman" w:hAnsi="Times New Roman" w:cs="Times New Roman"/>
                <w:sz w:val="20"/>
                <w:szCs w:val="20"/>
              </w:rPr>
            </w:pPr>
            <w:r w:rsidRPr="00D439D2">
              <w:rPr>
                <w:rFonts w:ascii="Times New Roman" w:hAnsi="Times New Roman" w:cs="Times New Roman"/>
                <w:sz w:val="20"/>
                <w:szCs w:val="20"/>
              </w:rPr>
              <w:t>2120,0</w:t>
            </w:r>
          </w:p>
        </w:tc>
        <w:tc>
          <w:tcPr>
            <w:tcW w:w="286" w:type="pct"/>
            <w:vAlign w:val="bottom"/>
          </w:tcPr>
          <w:p w:rsidR="00524A7B" w:rsidRPr="00D439D2" w:rsidRDefault="00524A7B" w:rsidP="00317E0F">
            <w:pPr>
              <w:jc w:val="right"/>
              <w:rPr>
                <w:rFonts w:ascii="Times New Roman" w:hAnsi="Times New Roman" w:cs="Times New Roman"/>
                <w:sz w:val="20"/>
                <w:szCs w:val="20"/>
              </w:rPr>
            </w:pPr>
            <w:r w:rsidRPr="00D439D2">
              <w:rPr>
                <w:rFonts w:ascii="Times New Roman" w:hAnsi="Times New Roman" w:cs="Times New Roman"/>
                <w:sz w:val="20"/>
                <w:szCs w:val="20"/>
              </w:rPr>
              <w:t>120,0</w:t>
            </w:r>
          </w:p>
        </w:tc>
        <w:tc>
          <w:tcPr>
            <w:tcW w:w="445" w:type="pct"/>
            <w:vAlign w:val="bottom"/>
          </w:tcPr>
          <w:p w:rsidR="00524A7B" w:rsidRPr="00D439D2" w:rsidRDefault="003E35D4" w:rsidP="00317E0F">
            <w:pPr>
              <w:jc w:val="right"/>
              <w:rPr>
                <w:rFonts w:ascii="Times New Roman" w:hAnsi="Times New Roman" w:cs="Times New Roman"/>
                <w:sz w:val="20"/>
                <w:szCs w:val="20"/>
              </w:rPr>
            </w:pPr>
            <w:r w:rsidRPr="00D439D2">
              <w:rPr>
                <w:rFonts w:ascii="Times New Roman" w:hAnsi="Times New Roman" w:cs="Times New Roman"/>
                <w:sz w:val="20"/>
                <w:szCs w:val="20"/>
              </w:rPr>
              <w:t>-//-</w:t>
            </w:r>
          </w:p>
        </w:tc>
        <w:tc>
          <w:tcPr>
            <w:tcW w:w="286" w:type="pct"/>
            <w:vAlign w:val="bottom"/>
          </w:tcPr>
          <w:p w:rsidR="00524A7B" w:rsidRPr="00D439D2" w:rsidRDefault="00524A7B" w:rsidP="00317E0F">
            <w:pPr>
              <w:jc w:val="right"/>
              <w:rPr>
                <w:rFonts w:ascii="Times New Roman" w:hAnsi="Times New Roman" w:cs="Times New Roman"/>
                <w:sz w:val="20"/>
                <w:szCs w:val="20"/>
              </w:rPr>
            </w:pPr>
            <w:r w:rsidRPr="00D439D2">
              <w:rPr>
                <w:rFonts w:ascii="Times New Roman" w:hAnsi="Times New Roman" w:cs="Times New Roman"/>
                <w:sz w:val="20"/>
                <w:szCs w:val="20"/>
              </w:rPr>
              <w:t>120,0</w:t>
            </w:r>
          </w:p>
        </w:tc>
        <w:tc>
          <w:tcPr>
            <w:tcW w:w="445" w:type="pct"/>
            <w:vAlign w:val="bottom"/>
          </w:tcPr>
          <w:p w:rsidR="00524A7B" w:rsidRPr="00D439D2" w:rsidRDefault="003E35D4" w:rsidP="00317E0F">
            <w:pPr>
              <w:jc w:val="right"/>
              <w:rPr>
                <w:rFonts w:ascii="Times New Roman" w:hAnsi="Times New Roman" w:cs="Times New Roman"/>
                <w:sz w:val="20"/>
                <w:szCs w:val="20"/>
              </w:rPr>
            </w:pPr>
            <w:r w:rsidRPr="00D439D2">
              <w:rPr>
                <w:rFonts w:ascii="Times New Roman" w:hAnsi="Times New Roman" w:cs="Times New Roman"/>
                <w:sz w:val="20"/>
                <w:szCs w:val="20"/>
              </w:rPr>
              <w:t>-//-</w:t>
            </w:r>
          </w:p>
        </w:tc>
        <w:tc>
          <w:tcPr>
            <w:tcW w:w="286" w:type="pct"/>
            <w:vAlign w:val="bottom"/>
          </w:tcPr>
          <w:p w:rsidR="00524A7B" w:rsidRPr="00D439D2" w:rsidRDefault="00524A7B" w:rsidP="007374FA">
            <w:pPr>
              <w:jc w:val="right"/>
              <w:rPr>
                <w:rFonts w:ascii="Times New Roman" w:hAnsi="Times New Roman" w:cs="Times New Roman"/>
                <w:sz w:val="20"/>
                <w:szCs w:val="20"/>
              </w:rPr>
            </w:pPr>
            <w:r w:rsidRPr="00D439D2">
              <w:rPr>
                <w:rFonts w:ascii="Times New Roman" w:hAnsi="Times New Roman" w:cs="Times New Roman"/>
                <w:sz w:val="20"/>
                <w:szCs w:val="20"/>
              </w:rPr>
              <w:t>120,0</w:t>
            </w:r>
          </w:p>
        </w:tc>
        <w:tc>
          <w:tcPr>
            <w:tcW w:w="445" w:type="pct"/>
            <w:vAlign w:val="bottom"/>
          </w:tcPr>
          <w:p w:rsidR="00524A7B" w:rsidRPr="00D439D2" w:rsidRDefault="003E35D4" w:rsidP="00317E0F">
            <w:pPr>
              <w:jc w:val="right"/>
              <w:rPr>
                <w:rFonts w:ascii="Times New Roman" w:hAnsi="Times New Roman" w:cs="Times New Roman"/>
                <w:sz w:val="20"/>
                <w:szCs w:val="20"/>
              </w:rPr>
            </w:pPr>
            <w:r w:rsidRPr="00D439D2">
              <w:rPr>
                <w:rFonts w:ascii="Times New Roman" w:hAnsi="Times New Roman" w:cs="Times New Roman"/>
                <w:sz w:val="20"/>
                <w:szCs w:val="20"/>
              </w:rPr>
              <w:t>-//-</w:t>
            </w:r>
          </w:p>
        </w:tc>
        <w:tc>
          <w:tcPr>
            <w:tcW w:w="286" w:type="pct"/>
            <w:vAlign w:val="bottom"/>
          </w:tcPr>
          <w:p w:rsidR="00524A7B" w:rsidRPr="00D439D2" w:rsidRDefault="00524A7B" w:rsidP="00317E0F">
            <w:pPr>
              <w:jc w:val="right"/>
              <w:rPr>
                <w:rFonts w:ascii="Times New Roman" w:hAnsi="Times New Roman" w:cs="Times New Roman"/>
                <w:sz w:val="20"/>
                <w:szCs w:val="20"/>
              </w:rPr>
            </w:pPr>
            <w:r w:rsidRPr="00D439D2">
              <w:rPr>
                <w:rFonts w:ascii="Times New Roman" w:hAnsi="Times New Roman" w:cs="Times New Roman"/>
                <w:sz w:val="20"/>
                <w:szCs w:val="20"/>
              </w:rPr>
              <w:t>120,0</w:t>
            </w:r>
          </w:p>
        </w:tc>
        <w:tc>
          <w:tcPr>
            <w:tcW w:w="445" w:type="pct"/>
            <w:vAlign w:val="bottom"/>
          </w:tcPr>
          <w:p w:rsidR="00524A7B" w:rsidRPr="00D439D2" w:rsidRDefault="003E35D4" w:rsidP="00317E0F">
            <w:pPr>
              <w:jc w:val="right"/>
              <w:rPr>
                <w:rFonts w:ascii="Times New Roman" w:hAnsi="Times New Roman" w:cs="Times New Roman"/>
                <w:sz w:val="20"/>
                <w:szCs w:val="20"/>
              </w:rPr>
            </w:pPr>
            <w:r w:rsidRPr="00D439D2">
              <w:rPr>
                <w:rFonts w:ascii="Times New Roman" w:hAnsi="Times New Roman" w:cs="Times New Roman"/>
                <w:sz w:val="20"/>
                <w:szCs w:val="20"/>
              </w:rPr>
              <w:t>-//-</w:t>
            </w:r>
          </w:p>
        </w:tc>
        <w:tc>
          <w:tcPr>
            <w:tcW w:w="316" w:type="pct"/>
            <w:vAlign w:val="bottom"/>
          </w:tcPr>
          <w:p w:rsidR="00524A7B" w:rsidRPr="00D439D2" w:rsidRDefault="00524A7B" w:rsidP="007374FA">
            <w:pPr>
              <w:jc w:val="right"/>
              <w:rPr>
                <w:rFonts w:ascii="Times New Roman" w:hAnsi="Times New Roman" w:cs="Times New Roman"/>
                <w:sz w:val="20"/>
                <w:szCs w:val="20"/>
              </w:rPr>
            </w:pPr>
            <w:r w:rsidRPr="00D439D2">
              <w:rPr>
                <w:rFonts w:ascii="Times New Roman" w:hAnsi="Times New Roman" w:cs="Times New Roman"/>
                <w:sz w:val="20"/>
                <w:szCs w:val="20"/>
              </w:rPr>
              <w:t>120,0</w:t>
            </w:r>
          </w:p>
        </w:tc>
        <w:tc>
          <w:tcPr>
            <w:tcW w:w="425" w:type="pct"/>
            <w:vAlign w:val="bottom"/>
          </w:tcPr>
          <w:p w:rsidR="00524A7B" w:rsidRPr="00D439D2" w:rsidRDefault="003E35D4" w:rsidP="00317E0F">
            <w:pPr>
              <w:jc w:val="right"/>
              <w:rPr>
                <w:rFonts w:ascii="Times New Roman" w:hAnsi="Times New Roman" w:cs="Times New Roman"/>
                <w:sz w:val="20"/>
                <w:szCs w:val="20"/>
              </w:rPr>
            </w:pPr>
            <w:r w:rsidRPr="00D439D2">
              <w:rPr>
                <w:rFonts w:ascii="Times New Roman" w:hAnsi="Times New Roman" w:cs="Times New Roman"/>
                <w:sz w:val="20"/>
                <w:szCs w:val="20"/>
              </w:rPr>
              <w:t>-//-</w:t>
            </w:r>
          </w:p>
        </w:tc>
      </w:tr>
      <w:tr w:rsidR="00524A7B" w:rsidRPr="00D439D2" w:rsidTr="008925CE">
        <w:tc>
          <w:tcPr>
            <w:tcW w:w="604" w:type="pct"/>
            <w:vAlign w:val="center"/>
          </w:tcPr>
          <w:p w:rsidR="00524A7B" w:rsidRPr="00D439D2" w:rsidRDefault="00524A7B" w:rsidP="001F0E99">
            <w:pPr>
              <w:rPr>
                <w:rFonts w:ascii="Times New Roman" w:eastAsia="Times New Roman" w:hAnsi="Times New Roman" w:cs="Times New Roman"/>
                <w:bCs/>
                <w:color w:val="auto"/>
                <w:sz w:val="20"/>
                <w:szCs w:val="20"/>
              </w:rPr>
            </w:pPr>
            <w:r w:rsidRPr="00D439D2">
              <w:rPr>
                <w:rFonts w:ascii="Times New Roman" w:eastAsia="Times New Roman" w:hAnsi="Times New Roman" w:cs="Times New Roman"/>
                <w:bCs/>
                <w:color w:val="auto"/>
                <w:sz w:val="20"/>
                <w:szCs w:val="20"/>
              </w:rPr>
              <w:t>Профилактика правонарушений и наркомании на территории Шегарского района на период 2021-2023 годов</w:t>
            </w:r>
          </w:p>
        </w:tc>
        <w:tc>
          <w:tcPr>
            <w:tcW w:w="286" w:type="pct"/>
            <w:vAlign w:val="bottom"/>
          </w:tcPr>
          <w:p w:rsidR="00524A7B" w:rsidRPr="00D439D2" w:rsidRDefault="00524A7B" w:rsidP="00317E0F">
            <w:pPr>
              <w:jc w:val="right"/>
              <w:rPr>
                <w:rFonts w:ascii="Times New Roman" w:hAnsi="Times New Roman" w:cs="Times New Roman"/>
                <w:sz w:val="20"/>
                <w:szCs w:val="20"/>
              </w:rPr>
            </w:pPr>
          </w:p>
        </w:tc>
        <w:tc>
          <w:tcPr>
            <w:tcW w:w="445" w:type="pct"/>
            <w:vAlign w:val="bottom"/>
          </w:tcPr>
          <w:p w:rsidR="00524A7B" w:rsidRPr="00D439D2" w:rsidRDefault="00524A7B" w:rsidP="00317E0F">
            <w:pPr>
              <w:jc w:val="right"/>
              <w:rPr>
                <w:rFonts w:ascii="Times New Roman" w:hAnsi="Times New Roman" w:cs="Times New Roman"/>
                <w:sz w:val="20"/>
                <w:szCs w:val="20"/>
              </w:rPr>
            </w:pPr>
          </w:p>
        </w:tc>
        <w:tc>
          <w:tcPr>
            <w:tcW w:w="286" w:type="pct"/>
            <w:vAlign w:val="bottom"/>
          </w:tcPr>
          <w:p w:rsidR="00524A7B" w:rsidRPr="00D439D2" w:rsidRDefault="00524A7B" w:rsidP="00317E0F">
            <w:pPr>
              <w:jc w:val="right"/>
              <w:rPr>
                <w:rFonts w:ascii="Times New Roman" w:hAnsi="Times New Roman" w:cs="Times New Roman"/>
                <w:sz w:val="20"/>
                <w:szCs w:val="20"/>
              </w:rPr>
            </w:pPr>
          </w:p>
        </w:tc>
        <w:tc>
          <w:tcPr>
            <w:tcW w:w="445" w:type="pct"/>
            <w:vAlign w:val="bottom"/>
          </w:tcPr>
          <w:p w:rsidR="00524A7B" w:rsidRPr="00D439D2" w:rsidRDefault="00524A7B" w:rsidP="00317E0F">
            <w:pPr>
              <w:jc w:val="right"/>
              <w:rPr>
                <w:rFonts w:ascii="Times New Roman" w:hAnsi="Times New Roman" w:cs="Times New Roman"/>
                <w:sz w:val="20"/>
                <w:szCs w:val="20"/>
              </w:rPr>
            </w:pPr>
          </w:p>
        </w:tc>
        <w:tc>
          <w:tcPr>
            <w:tcW w:w="286" w:type="pct"/>
            <w:vAlign w:val="bottom"/>
          </w:tcPr>
          <w:p w:rsidR="00524A7B" w:rsidRPr="00D439D2" w:rsidRDefault="00524A7B" w:rsidP="00317E0F">
            <w:pPr>
              <w:jc w:val="right"/>
              <w:rPr>
                <w:rFonts w:ascii="Times New Roman" w:hAnsi="Times New Roman" w:cs="Times New Roman"/>
                <w:sz w:val="20"/>
                <w:szCs w:val="20"/>
              </w:rPr>
            </w:pPr>
          </w:p>
        </w:tc>
        <w:tc>
          <w:tcPr>
            <w:tcW w:w="445" w:type="pct"/>
            <w:vAlign w:val="bottom"/>
          </w:tcPr>
          <w:p w:rsidR="00524A7B" w:rsidRPr="00D439D2" w:rsidRDefault="00524A7B" w:rsidP="00317E0F">
            <w:pPr>
              <w:jc w:val="right"/>
              <w:rPr>
                <w:rFonts w:ascii="Times New Roman" w:hAnsi="Times New Roman" w:cs="Times New Roman"/>
                <w:sz w:val="20"/>
                <w:szCs w:val="20"/>
              </w:rPr>
            </w:pPr>
          </w:p>
        </w:tc>
        <w:tc>
          <w:tcPr>
            <w:tcW w:w="286" w:type="pct"/>
            <w:vAlign w:val="bottom"/>
          </w:tcPr>
          <w:p w:rsidR="00524A7B" w:rsidRPr="00D439D2" w:rsidRDefault="00524A7B" w:rsidP="00317E0F">
            <w:pPr>
              <w:jc w:val="right"/>
              <w:rPr>
                <w:rFonts w:ascii="Times New Roman" w:hAnsi="Times New Roman" w:cs="Times New Roman"/>
                <w:sz w:val="20"/>
                <w:szCs w:val="20"/>
              </w:rPr>
            </w:pPr>
            <w:r w:rsidRPr="00D439D2">
              <w:rPr>
                <w:rFonts w:ascii="Times New Roman" w:hAnsi="Times New Roman" w:cs="Times New Roman"/>
                <w:sz w:val="20"/>
                <w:szCs w:val="20"/>
              </w:rPr>
              <w:t>454,7</w:t>
            </w:r>
          </w:p>
        </w:tc>
        <w:tc>
          <w:tcPr>
            <w:tcW w:w="445" w:type="pct"/>
            <w:vAlign w:val="bottom"/>
          </w:tcPr>
          <w:p w:rsidR="003E35D4" w:rsidRPr="00D439D2" w:rsidRDefault="003E35D4" w:rsidP="003E35D4">
            <w:pPr>
              <w:jc w:val="right"/>
              <w:rPr>
                <w:rFonts w:ascii="Times New Roman" w:hAnsi="Times New Roman" w:cs="Times New Roman"/>
                <w:sz w:val="20"/>
                <w:szCs w:val="20"/>
              </w:rPr>
            </w:pPr>
            <w:r w:rsidRPr="00D439D2">
              <w:rPr>
                <w:rFonts w:ascii="Times New Roman" w:hAnsi="Times New Roman" w:cs="Times New Roman"/>
                <w:sz w:val="20"/>
                <w:szCs w:val="20"/>
              </w:rPr>
              <w:t>№ 733 от 13.08.2021/</w:t>
            </w:r>
          </w:p>
          <w:p w:rsidR="00524A7B" w:rsidRPr="00D439D2" w:rsidRDefault="003E35D4" w:rsidP="003E35D4">
            <w:pPr>
              <w:jc w:val="right"/>
              <w:rPr>
                <w:rFonts w:ascii="Times New Roman" w:hAnsi="Times New Roman" w:cs="Times New Roman"/>
                <w:sz w:val="20"/>
                <w:szCs w:val="20"/>
              </w:rPr>
            </w:pPr>
            <w:r w:rsidRPr="00D439D2">
              <w:rPr>
                <w:rFonts w:ascii="Times New Roman" w:hAnsi="Times New Roman" w:cs="Times New Roman"/>
                <w:sz w:val="20"/>
                <w:szCs w:val="20"/>
              </w:rPr>
              <w:t>454,7</w:t>
            </w:r>
          </w:p>
        </w:tc>
        <w:tc>
          <w:tcPr>
            <w:tcW w:w="286" w:type="pct"/>
            <w:vAlign w:val="bottom"/>
          </w:tcPr>
          <w:p w:rsidR="00524A7B" w:rsidRPr="00D439D2" w:rsidRDefault="00524A7B" w:rsidP="00317E0F">
            <w:pPr>
              <w:jc w:val="right"/>
              <w:rPr>
                <w:rFonts w:ascii="Times New Roman" w:hAnsi="Times New Roman" w:cs="Times New Roman"/>
                <w:sz w:val="20"/>
                <w:szCs w:val="20"/>
              </w:rPr>
            </w:pPr>
            <w:r w:rsidRPr="00D439D2">
              <w:rPr>
                <w:rFonts w:ascii="Times New Roman" w:hAnsi="Times New Roman" w:cs="Times New Roman"/>
                <w:sz w:val="20"/>
                <w:szCs w:val="20"/>
              </w:rPr>
              <w:t>454,7</w:t>
            </w:r>
          </w:p>
        </w:tc>
        <w:tc>
          <w:tcPr>
            <w:tcW w:w="445" w:type="pct"/>
            <w:vAlign w:val="bottom"/>
          </w:tcPr>
          <w:p w:rsidR="00524A7B" w:rsidRPr="00D439D2" w:rsidRDefault="003E35D4" w:rsidP="00317E0F">
            <w:pPr>
              <w:jc w:val="right"/>
              <w:rPr>
                <w:rFonts w:ascii="Times New Roman" w:hAnsi="Times New Roman" w:cs="Times New Roman"/>
                <w:sz w:val="20"/>
                <w:szCs w:val="20"/>
              </w:rPr>
            </w:pPr>
            <w:r w:rsidRPr="00D439D2">
              <w:rPr>
                <w:rFonts w:ascii="Times New Roman" w:hAnsi="Times New Roman" w:cs="Times New Roman"/>
                <w:sz w:val="20"/>
                <w:szCs w:val="20"/>
              </w:rPr>
              <w:t>-//-</w:t>
            </w:r>
          </w:p>
        </w:tc>
        <w:tc>
          <w:tcPr>
            <w:tcW w:w="316" w:type="pct"/>
            <w:vAlign w:val="bottom"/>
          </w:tcPr>
          <w:p w:rsidR="00524A7B" w:rsidRPr="00D439D2" w:rsidRDefault="00524A7B" w:rsidP="007374FA">
            <w:pPr>
              <w:jc w:val="right"/>
              <w:rPr>
                <w:rFonts w:ascii="Times New Roman" w:hAnsi="Times New Roman" w:cs="Times New Roman"/>
                <w:sz w:val="20"/>
                <w:szCs w:val="20"/>
              </w:rPr>
            </w:pPr>
            <w:r w:rsidRPr="00D439D2">
              <w:rPr>
                <w:rFonts w:ascii="Times New Roman" w:hAnsi="Times New Roman" w:cs="Times New Roman"/>
                <w:sz w:val="20"/>
                <w:szCs w:val="20"/>
              </w:rPr>
              <w:t>454,7</w:t>
            </w:r>
          </w:p>
        </w:tc>
        <w:tc>
          <w:tcPr>
            <w:tcW w:w="425" w:type="pct"/>
            <w:vAlign w:val="bottom"/>
          </w:tcPr>
          <w:p w:rsidR="00524A7B" w:rsidRPr="00D439D2" w:rsidRDefault="003E35D4" w:rsidP="00317E0F">
            <w:pPr>
              <w:jc w:val="right"/>
              <w:rPr>
                <w:rFonts w:ascii="Times New Roman" w:hAnsi="Times New Roman" w:cs="Times New Roman"/>
                <w:sz w:val="20"/>
                <w:szCs w:val="20"/>
              </w:rPr>
            </w:pPr>
            <w:r w:rsidRPr="00D439D2">
              <w:rPr>
                <w:rFonts w:ascii="Times New Roman" w:hAnsi="Times New Roman" w:cs="Times New Roman"/>
                <w:sz w:val="20"/>
                <w:szCs w:val="20"/>
              </w:rPr>
              <w:t>-//-</w:t>
            </w:r>
          </w:p>
        </w:tc>
      </w:tr>
      <w:tr w:rsidR="00524A7B" w:rsidRPr="00D439D2" w:rsidTr="008925CE">
        <w:tc>
          <w:tcPr>
            <w:tcW w:w="604" w:type="pct"/>
            <w:vAlign w:val="center"/>
          </w:tcPr>
          <w:p w:rsidR="00524A7B" w:rsidRPr="00D439D2" w:rsidRDefault="00524A7B" w:rsidP="001F0E99">
            <w:pPr>
              <w:rPr>
                <w:rFonts w:ascii="Times New Roman" w:eastAsia="Times New Roman" w:hAnsi="Times New Roman" w:cs="Times New Roman"/>
                <w:bCs/>
                <w:color w:val="auto"/>
                <w:sz w:val="20"/>
                <w:szCs w:val="20"/>
              </w:rPr>
            </w:pPr>
            <w:r w:rsidRPr="00D439D2">
              <w:rPr>
                <w:rFonts w:ascii="Times New Roman" w:eastAsia="Times New Roman" w:hAnsi="Times New Roman" w:cs="Times New Roman"/>
                <w:bCs/>
                <w:color w:val="auto"/>
                <w:sz w:val="20"/>
                <w:szCs w:val="20"/>
              </w:rPr>
              <w:t>Развитие коммунальной инфраструктуры муниципального образования "Шегарский район" на 2021-2023 годы</w:t>
            </w:r>
          </w:p>
        </w:tc>
        <w:tc>
          <w:tcPr>
            <w:tcW w:w="286" w:type="pct"/>
            <w:vAlign w:val="bottom"/>
          </w:tcPr>
          <w:p w:rsidR="00524A7B" w:rsidRPr="00D439D2" w:rsidRDefault="00524A7B" w:rsidP="00317E0F">
            <w:pPr>
              <w:jc w:val="right"/>
              <w:rPr>
                <w:rFonts w:ascii="Times New Roman" w:hAnsi="Times New Roman" w:cs="Times New Roman"/>
                <w:sz w:val="20"/>
                <w:szCs w:val="20"/>
              </w:rPr>
            </w:pPr>
            <w:r w:rsidRPr="00D439D2">
              <w:rPr>
                <w:rFonts w:ascii="Times New Roman" w:hAnsi="Times New Roman" w:cs="Times New Roman"/>
                <w:sz w:val="20"/>
                <w:szCs w:val="20"/>
              </w:rPr>
              <w:t>828,9</w:t>
            </w:r>
          </w:p>
        </w:tc>
        <w:tc>
          <w:tcPr>
            <w:tcW w:w="445" w:type="pct"/>
            <w:vAlign w:val="bottom"/>
          </w:tcPr>
          <w:p w:rsidR="00524A7B" w:rsidRPr="00D439D2" w:rsidRDefault="006F6295" w:rsidP="00317E0F">
            <w:pPr>
              <w:jc w:val="right"/>
              <w:rPr>
                <w:rFonts w:ascii="Times New Roman" w:hAnsi="Times New Roman" w:cs="Times New Roman"/>
                <w:sz w:val="20"/>
                <w:szCs w:val="20"/>
              </w:rPr>
            </w:pPr>
            <w:r w:rsidRPr="00D439D2">
              <w:rPr>
                <w:rFonts w:ascii="Times New Roman" w:hAnsi="Times New Roman" w:cs="Times New Roman"/>
                <w:sz w:val="20"/>
                <w:szCs w:val="20"/>
              </w:rPr>
              <w:t>Изменения не вносились</w:t>
            </w:r>
          </w:p>
        </w:tc>
        <w:tc>
          <w:tcPr>
            <w:tcW w:w="286" w:type="pct"/>
            <w:vAlign w:val="bottom"/>
          </w:tcPr>
          <w:p w:rsidR="00524A7B" w:rsidRPr="00D439D2" w:rsidRDefault="00524A7B" w:rsidP="00317E0F">
            <w:pPr>
              <w:jc w:val="right"/>
              <w:rPr>
                <w:rFonts w:ascii="Times New Roman" w:hAnsi="Times New Roman" w:cs="Times New Roman"/>
                <w:sz w:val="20"/>
                <w:szCs w:val="20"/>
              </w:rPr>
            </w:pPr>
            <w:r w:rsidRPr="00D439D2">
              <w:rPr>
                <w:rFonts w:ascii="Times New Roman" w:hAnsi="Times New Roman" w:cs="Times New Roman"/>
                <w:sz w:val="20"/>
                <w:szCs w:val="20"/>
              </w:rPr>
              <w:t>1 520,7</w:t>
            </w:r>
          </w:p>
        </w:tc>
        <w:tc>
          <w:tcPr>
            <w:tcW w:w="445" w:type="pct"/>
            <w:vAlign w:val="bottom"/>
          </w:tcPr>
          <w:p w:rsidR="00524A7B" w:rsidRPr="00D439D2" w:rsidRDefault="006F6295" w:rsidP="00317E0F">
            <w:pPr>
              <w:jc w:val="right"/>
              <w:rPr>
                <w:rFonts w:ascii="Times New Roman" w:hAnsi="Times New Roman" w:cs="Times New Roman"/>
                <w:sz w:val="20"/>
                <w:szCs w:val="20"/>
              </w:rPr>
            </w:pPr>
            <w:r w:rsidRPr="00D439D2">
              <w:rPr>
                <w:rFonts w:ascii="Times New Roman" w:hAnsi="Times New Roman" w:cs="Times New Roman"/>
                <w:sz w:val="20"/>
                <w:szCs w:val="20"/>
              </w:rPr>
              <w:t>Изменения не вносились</w:t>
            </w:r>
          </w:p>
        </w:tc>
        <w:tc>
          <w:tcPr>
            <w:tcW w:w="286" w:type="pct"/>
            <w:vAlign w:val="bottom"/>
          </w:tcPr>
          <w:p w:rsidR="00524A7B" w:rsidRPr="00D439D2" w:rsidRDefault="00524A7B" w:rsidP="00317E0F">
            <w:pPr>
              <w:jc w:val="right"/>
              <w:rPr>
                <w:rFonts w:ascii="Times New Roman" w:hAnsi="Times New Roman" w:cs="Times New Roman"/>
                <w:sz w:val="20"/>
                <w:szCs w:val="20"/>
              </w:rPr>
            </w:pPr>
            <w:r w:rsidRPr="00D439D2">
              <w:rPr>
                <w:rFonts w:ascii="Times New Roman" w:hAnsi="Times New Roman" w:cs="Times New Roman"/>
                <w:sz w:val="20"/>
                <w:szCs w:val="20"/>
              </w:rPr>
              <w:t>1 655,8</w:t>
            </w:r>
          </w:p>
        </w:tc>
        <w:tc>
          <w:tcPr>
            <w:tcW w:w="445" w:type="pct"/>
            <w:vAlign w:val="bottom"/>
          </w:tcPr>
          <w:p w:rsidR="0051445B" w:rsidRPr="00D439D2" w:rsidRDefault="0051445B" w:rsidP="0051445B">
            <w:pPr>
              <w:jc w:val="right"/>
              <w:rPr>
                <w:rFonts w:ascii="Times New Roman" w:hAnsi="Times New Roman" w:cs="Times New Roman"/>
                <w:sz w:val="20"/>
                <w:szCs w:val="20"/>
              </w:rPr>
            </w:pPr>
            <w:r w:rsidRPr="00D439D2">
              <w:rPr>
                <w:rFonts w:ascii="Times New Roman" w:hAnsi="Times New Roman" w:cs="Times New Roman"/>
                <w:sz w:val="20"/>
                <w:szCs w:val="20"/>
              </w:rPr>
              <w:t>№ 158 от 01.03.2021/</w:t>
            </w:r>
          </w:p>
          <w:p w:rsidR="00524A7B" w:rsidRPr="00D439D2" w:rsidRDefault="0051445B" w:rsidP="0051445B">
            <w:pPr>
              <w:jc w:val="right"/>
              <w:rPr>
                <w:rFonts w:ascii="Times New Roman" w:hAnsi="Times New Roman" w:cs="Times New Roman"/>
                <w:sz w:val="20"/>
                <w:szCs w:val="20"/>
              </w:rPr>
            </w:pPr>
            <w:r w:rsidRPr="00D439D2">
              <w:rPr>
                <w:rFonts w:ascii="Times New Roman" w:hAnsi="Times New Roman" w:cs="Times New Roman"/>
                <w:sz w:val="20"/>
                <w:szCs w:val="20"/>
              </w:rPr>
              <w:t>1 655,8</w:t>
            </w:r>
          </w:p>
        </w:tc>
        <w:tc>
          <w:tcPr>
            <w:tcW w:w="286" w:type="pct"/>
            <w:vAlign w:val="bottom"/>
          </w:tcPr>
          <w:p w:rsidR="00524A7B" w:rsidRPr="00D439D2" w:rsidRDefault="00524A7B" w:rsidP="00317E0F">
            <w:pPr>
              <w:jc w:val="right"/>
              <w:rPr>
                <w:rFonts w:ascii="Times New Roman" w:hAnsi="Times New Roman" w:cs="Times New Roman"/>
                <w:sz w:val="20"/>
                <w:szCs w:val="20"/>
              </w:rPr>
            </w:pPr>
            <w:r w:rsidRPr="00D439D2">
              <w:rPr>
                <w:rFonts w:ascii="Times New Roman" w:hAnsi="Times New Roman" w:cs="Times New Roman"/>
                <w:sz w:val="20"/>
                <w:szCs w:val="20"/>
              </w:rPr>
              <w:t>2 371,4</w:t>
            </w:r>
          </w:p>
        </w:tc>
        <w:tc>
          <w:tcPr>
            <w:tcW w:w="445" w:type="pct"/>
            <w:vAlign w:val="bottom"/>
          </w:tcPr>
          <w:p w:rsidR="0051445B" w:rsidRPr="00D439D2" w:rsidRDefault="0051445B" w:rsidP="0051445B">
            <w:pPr>
              <w:jc w:val="right"/>
              <w:rPr>
                <w:rFonts w:ascii="Times New Roman" w:hAnsi="Times New Roman" w:cs="Times New Roman"/>
                <w:sz w:val="20"/>
                <w:szCs w:val="20"/>
              </w:rPr>
            </w:pPr>
            <w:r w:rsidRPr="00D439D2">
              <w:rPr>
                <w:rFonts w:ascii="Times New Roman" w:hAnsi="Times New Roman" w:cs="Times New Roman"/>
                <w:sz w:val="20"/>
                <w:szCs w:val="20"/>
              </w:rPr>
              <w:t>№ 552 от 07.07.2021/</w:t>
            </w:r>
          </w:p>
          <w:p w:rsidR="00524A7B" w:rsidRPr="00D439D2" w:rsidRDefault="0051445B" w:rsidP="0051445B">
            <w:pPr>
              <w:jc w:val="right"/>
              <w:rPr>
                <w:rFonts w:ascii="Times New Roman" w:hAnsi="Times New Roman" w:cs="Times New Roman"/>
                <w:sz w:val="20"/>
                <w:szCs w:val="20"/>
              </w:rPr>
            </w:pPr>
            <w:r w:rsidRPr="00D439D2">
              <w:rPr>
                <w:rFonts w:ascii="Times New Roman" w:hAnsi="Times New Roman" w:cs="Times New Roman"/>
                <w:sz w:val="20"/>
                <w:szCs w:val="20"/>
              </w:rPr>
              <w:t>2 371,4</w:t>
            </w:r>
          </w:p>
        </w:tc>
        <w:tc>
          <w:tcPr>
            <w:tcW w:w="286" w:type="pct"/>
            <w:vAlign w:val="bottom"/>
          </w:tcPr>
          <w:p w:rsidR="00524A7B" w:rsidRPr="00D439D2" w:rsidRDefault="00524A7B" w:rsidP="00317E0F">
            <w:pPr>
              <w:jc w:val="right"/>
              <w:rPr>
                <w:rFonts w:ascii="Times New Roman" w:hAnsi="Times New Roman" w:cs="Times New Roman"/>
                <w:sz w:val="20"/>
                <w:szCs w:val="20"/>
              </w:rPr>
            </w:pPr>
            <w:r w:rsidRPr="00D439D2">
              <w:rPr>
                <w:rFonts w:ascii="Times New Roman" w:hAnsi="Times New Roman" w:cs="Times New Roman"/>
                <w:sz w:val="20"/>
                <w:szCs w:val="20"/>
              </w:rPr>
              <w:t>3 351,4</w:t>
            </w:r>
          </w:p>
        </w:tc>
        <w:tc>
          <w:tcPr>
            <w:tcW w:w="445" w:type="pct"/>
            <w:vAlign w:val="bottom"/>
          </w:tcPr>
          <w:p w:rsidR="0051445B" w:rsidRPr="00D439D2" w:rsidRDefault="0051445B" w:rsidP="0051445B">
            <w:pPr>
              <w:jc w:val="right"/>
              <w:rPr>
                <w:rFonts w:ascii="Times New Roman" w:hAnsi="Times New Roman" w:cs="Times New Roman"/>
                <w:sz w:val="20"/>
                <w:szCs w:val="20"/>
              </w:rPr>
            </w:pPr>
            <w:r w:rsidRPr="00D439D2">
              <w:rPr>
                <w:rFonts w:ascii="Times New Roman" w:hAnsi="Times New Roman" w:cs="Times New Roman"/>
                <w:sz w:val="20"/>
                <w:szCs w:val="20"/>
              </w:rPr>
              <w:t>№ 877 от 22.09.2021/</w:t>
            </w:r>
          </w:p>
          <w:p w:rsidR="00524A7B" w:rsidRPr="00D439D2" w:rsidRDefault="0051445B" w:rsidP="0051445B">
            <w:pPr>
              <w:jc w:val="right"/>
              <w:rPr>
                <w:rFonts w:ascii="Times New Roman" w:hAnsi="Times New Roman" w:cs="Times New Roman"/>
                <w:sz w:val="20"/>
                <w:szCs w:val="20"/>
              </w:rPr>
            </w:pPr>
            <w:r w:rsidRPr="00D439D2">
              <w:rPr>
                <w:rFonts w:ascii="Times New Roman" w:hAnsi="Times New Roman" w:cs="Times New Roman"/>
                <w:sz w:val="20"/>
                <w:szCs w:val="20"/>
              </w:rPr>
              <w:t>3 351,4</w:t>
            </w:r>
          </w:p>
        </w:tc>
        <w:tc>
          <w:tcPr>
            <w:tcW w:w="316" w:type="pct"/>
            <w:vAlign w:val="bottom"/>
          </w:tcPr>
          <w:p w:rsidR="00524A7B" w:rsidRPr="00D439D2" w:rsidRDefault="00524A7B" w:rsidP="00317E0F">
            <w:pPr>
              <w:jc w:val="right"/>
              <w:rPr>
                <w:rFonts w:ascii="Times New Roman" w:hAnsi="Times New Roman" w:cs="Times New Roman"/>
                <w:sz w:val="20"/>
                <w:szCs w:val="20"/>
              </w:rPr>
            </w:pPr>
            <w:r w:rsidRPr="00D439D2">
              <w:rPr>
                <w:rFonts w:ascii="Times New Roman" w:hAnsi="Times New Roman" w:cs="Times New Roman"/>
                <w:sz w:val="20"/>
                <w:szCs w:val="20"/>
              </w:rPr>
              <w:t>4 164,1</w:t>
            </w:r>
          </w:p>
        </w:tc>
        <w:tc>
          <w:tcPr>
            <w:tcW w:w="425" w:type="pct"/>
            <w:vAlign w:val="bottom"/>
          </w:tcPr>
          <w:p w:rsidR="0051445B" w:rsidRPr="00D439D2" w:rsidRDefault="0051445B" w:rsidP="0051445B">
            <w:pPr>
              <w:jc w:val="right"/>
              <w:rPr>
                <w:rFonts w:ascii="Times New Roman" w:hAnsi="Times New Roman" w:cs="Times New Roman"/>
                <w:sz w:val="20"/>
                <w:szCs w:val="20"/>
              </w:rPr>
            </w:pPr>
            <w:r w:rsidRPr="00D439D2">
              <w:rPr>
                <w:rFonts w:ascii="Times New Roman" w:hAnsi="Times New Roman" w:cs="Times New Roman"/>
                <w:sz w:val="20"/>
                <w:szCs w:val="20"/>
              </w:rPr>
              <w:t>№ 1240 от 13.12.2021/</w:t>
            </w:r>
          </w:p>
          <w:p w:rsidR="00524A7B" w:rsidRPr="00D439D2" w:rsidRDefault="0051445B" w:rsidP="0051445B">
            <w:pPr>
              <w:jc w:val="right"/>
              <w:rPr>
                <w:rFonts w:ascii="Times New Roman" w:hAnsi="Times New Roman" w:cs="Times New Roman"/>
                <w:sz w:val="20"/>
                <w:szCs w:val="20"/>
              </w:rPr>
            </w:pPr>
            <w:r w:rsidRPr="00D439D2">
              <w:rPr>
                <w:rFonts w:ascii="Times New Roman" w:hAnsi="Times New Roman" w:cs="Times New Roman"/>
                <w:sz w:val="20"/>
                <w:szCs w:val="20"/>
              </w:rPr>
              <w:t>4 164,1</w:t>
            </w:r>
          </w:p>
        </w:tc>
      </w:tr>
      <w:tr w:rsidR="00524A7B" w:rsidRPr="00D439D2" w:rsidTr="008925CE">
        <w:tc>
          <w:tcPr>
            <w:tcW w:w="604" w:type="pct"/>
            <w:vAlign w:val="center"/>
          </w:tcPr>
          <w:p w:rsidR="00524A7B" w:rsidRPr="00D439D2" w:rsidRDefault="00524A7B" w:rsidP="001F0E99">
            <w:pPr>
              <w:rPr>
                <w:rFonts w:ascii="Times New Roman" w:eastAsia="Times New Roman" w:hAnsi="Times New Roman" w:cs="Times New Roman"/>
                <w:bCs/>
                <w:color w:val="auto"/>
                <w:sz w:val="20"/>
                <w:szCs w:val="20"/>
              </w:rPr>
            </w:pPr>
            <w:r w:rsidRPr="00D439D2">
              <w:rPr>
                <w:rFonts w:ascii="Times New Roman" w:eastAsia="Times New Roman" w:hAnsi="Times New Roman" w:cs="Times New Roman"/>
                <w:bCs/>
                <w:color w:val="auto"/>
                <w:sz w:val="20"/>
                <w:szCs w:val="20"/>
              </w:rPr>
              <w:t xml:space="preserve">Охрана окружающей среды </w:t>
            </w:r>
            <w:r w:rsidRPr="00D439D2">
              <w:rPr>
                <w:rFonts w:ascii="Times New Roman" w:eastAsia="Times New Roman" w:hAnsi="Times New Roman" w:cs="Times New Roman"/>
                <w:bCs/>
                <w:color w:val="auto"/>
                <w:sz w:val="20"/>
                <w:szCs w:val="20"/>
              </w:rPr>
              <w:lastRenderedPageBreak/>
              <w:t>на 2021-2023 годы</w:t>
            </w:r>
          </w:p>
        </w:tc>
        <w:tc>
          <w:tcPr>
            <w:tcW w:w="286" w:type="pct"/>
            <w:vAlign w:val="bottom"/>
          </w:tcPr>
          <w:p w:rsidR="00524A7B" w:rsidRPr="00D439D2" w:rsidRDefault="00524A7B" w:rsidP="00317E0F">
            <w:pPr>
              <w:jc w:val="right"/>
              <w:rPr>
                <w:rFonts w:ascii="Times New Roman" w:hAnsi="Times New Roman" w:cs="Times New Roman"/>
                <w:sz w:val="20"/>
                <w:szCs w:val="20"/>
              </w:rPr>
            </w:pPr>
            <w:r w:rsidRPr="00D439D2">
              <w:rPr>
                <w:rFonts w:ascii="Times New Roman" w:hAnsi="Times New Roman" w:cs="Times New Roman"/>
                <w:sz w:val="20"/>
                <w:szCs w:val="20"/>
              </w:rPr>
              <w:lastRenderedPageBreak/>
              <w:t>2 170,0</w:t>
            </w:r>
          </w:p>
        </w:tc>
        <w:tc>
          <w:tcPr>
            <w:tcW w:w="445" w:type="pct"/>
            <w:vAlign w:val="bottom"/>
          </w:tcPr>
          <w:p w:rsidR="0051445B" w:rsidRPr="00D439D2" w:rsidRDefault="0051445B" w:rsidP="0051445B">
            <w:pPr>
              <w:jc w:val="right"/>
              <w:rPr>
                <w:rFonts w:ascii="Times New Roman" w:hAnsi="Times New Roman" w:cs="Times New Roman"/>
                <w:sz w:val="20"/>
                <w:szCs w:val="20"/>
              </w:rPr>
            </w:pPr>
            <w:r w:rsidRPr="00D439D2">
              <w:rPr>
                <w:rFonts w:ascii="Times New Roman" w:hAnsi="Times New Roman" w:cs="Times New Roman"/>
                <w:sz w:val="20"/>
                <w:szCs w:val="20"/>
              </w:rPr>
              <w:t>№ 157 от 01.03.2021/</w:t>
            </w:r>
          </w:p>
          <w:p w:rsidR="00524A7B" w:rsidRPr="00D439D2" w:rsidRDefault="0051445B" w:rsidP="0051445B">
            <w:pPr>
              <w:jc w:val="right"/>
              <w:rPr>
                <w:rFonts w:ascii="Times New Roman" w:hAnsi="Times New Roman" w:cs="Times New Roman"/>
                <w:sz w:val="20"/>
                <w:szCs w:val="20"/>
              </w:rPr>
            </w:pPr>
            <w:r w:rsidRPr="00D439D2">
              <w:rPr>
                <w:rFonts w:ascii="Times New Roman" w:hAnsi="Times New Roman" w:cs="Times New Roman"/>
                <w:sz w:val="20"/>
                <w:szCs w:val="20"/>
              </w:rPr>
              <w:lastRenderedPageBreak/>
              <w:t>2 170,0</w:t>
            </w:r>
          </w:p>
        </w:tc>
        <w:tc>
          <w:tcPr>
            <w:tcW w:w="286" w:type="pct"/>
            <w:vAlign w:val="bottom"/>
          </w:tcPr>
          <w:p w:rsidR="00524A7B" w:rsidRPr="00D439D2" w:rsidRDefault="00524A7B" w:rsidP="00317E0F">
            <w:pPr>
              <w:jc w:val="right"/>
              <w:rPr>
                <w:rFonts w:ascii="Times New Roman" w:hAnsi="Times New Roman" w:cs="Times New Roman"/>
                <w:sz w:val="20"/>
                <w:szCs w:val="20"/>
              </w:rPr>
            </w:pPr>
            <w:r w:rsidRPr="00D439D2">
              <w:rPr>
                <w:rFonts w:ascii="Times New Roman" w:hAnsi="Times New Roman" w:cs="Times New Roman"/>
                <w:sz w:val="20"/>
                <w:szCs w:val="20"/>
              </w:rPr>
              <w:lastRenderedPageBreak/>
              <w:t>2 170,0</w:t>
            </w:r>
          </w:p>
        </w:tc>
        <w:tc>
          <w:tcPr>
            <w:tcW w:w="445" w:type="pct"/>
            <w:vAlign w:val="bottom"/>
          </w:tcPr>
          <w:p w:rsidR="00524A7B" w:rsidRPr="00D439D2" w:rsidRDefault="0051445B" w:rsidP="00317E0F">
            <w:pPr>
              <w:jc w:val="right"/>
              <w:rPr>
                <w:rFonts w:ascii="Times New Roman" w:hAnsi="Times New Roman" w:cs="Times New Roman"/>
                <w:sz w:val="20"/>
                <w:szCs w:val="20"/>
              </w:rPr>
            </w:pPr>
            <w:r w:rsidRPr="00D439D2">
              <w:rPr>
                <w:rFonts w:ascii="Times New Roman" w:hAnsi="Times New Roman" w:cs="Times New Roman"/>
                <w:sz w:val="20"/>
                <w:szCs w:val="20"/>
              </w:rPr>
              <w:t>-//-</w:t>
            </w:r>
          </w:p>
        </w:tc>
        <w:tc>
          <w:tcPr>
            <w:tcW w:w="286" w:type="pct"/>
            <w:vAlign w:val="bottom"/>
          </w:tcPr>
          <w:p w:rsidR="00524A7B" w:rsidRPr="00D439D2" w:rsidRDefault="00524A7B" w:rsidP="00317E0F">
            <w:pPr>
              <w:jc w:val="right"/>
              <w:rPr>
                <w:rFonts w:ascii="Times New Roman" w:hAnsi="Times New Roman" w:cs="Times New Roman"/>
                <w:sz w:val="20"/>
                <w:szCs w:val="20"/>
              </w:rPr>
            </w:pPr>
            <w:r w:rsidRPr="00D439D2">
              <w:rPr>
                <w:rFonts w:ascii="Times New Roman" w:hAnsi="Times New Roman" w:cs="Times New Roman"/>
                <w:sz w:val="20"/>
                <w:szCs w:val="20"/>
              </w:rPr>
              <w:t>2 170,0</w:t>
            </w:r>
          </w:p>
        </w:tc>
        <w:tc>
          <w:tcPr>
            <w:tcW w:w="445" w:type="pct"/>
            <w:vAlign w:val="bottom"/>
          </w:tcPr>
          <w:p w:rsidR="00524A7B" w:rsidRPr="00D439D2" w:rsidRDefault="0051445B" w:rsidP="00317E0F">
            <w:pPr>
              <w:jc w:val="right"/>
              <w:rPr>
                <w:rFonts w:ascii="Times New Roman" w:hAnsi="Times New Roman" w:cs="Times New Roman"/>
                <w:sz w:val="20"/>
                <w:szCs w:val="20"/>
              </w:rPr>
            </w:pPr>
            <w:r w:rsidRPr="00D439D2">
              <w:rPr>
                <w:rFonts w:ascii="Times New Roman" w:hAnsi="Times New Roman" w:cs="Times New Roman"/>
                <w:sz w:val="20"/>
                <w:szCs w:val="20"/>
              </w:rPr>
              <w:t>-//-</w:t>
            </w:r>
          </w:p>
        </w:tc>
        <w:tc>
          <w:tcPr>
            <w:tcW w:w="286" w:type="pct"/>
            <w:vAlign w:val="bottom"/>
          </w:tcPr>
          <w:p w:rsidR="00524A7B" w:rsidRPr="00D439D2" w:rsidRDefault="00524A7B" w:rsidP="00317E0F">
            <w:pPr>
              <w:jc w:val="right"/>
              <w:rPr>
                <w:rFonts w:ascii="Times New Roman" w:hAnsi="Times New Roman" w:cs="Times New Roman"/>
                <w:sz w:val="20"/>
                <w:szCs w:val="20"/>
              </w:rPr>
            </w:pPr>
            <w:r w:rsidRPr="00D439D2">
              <w:rPr>
                <w:rFonts w:ascii="Times New Roman" w:hAnsi="Times New Roman" w:cs="Times New Roman"/>
                <w:sz w:val="20"/>
                <w:szCs w:val="20"/>
              </w:rPr>
              <w:t>2 170,0</w:t>
            </w:r>
          </w:p>
        </w:tc>
        <w:tc>
          <w:tcPr>
            <w:tcW w:w="445" w:type="pct"/>
            <w:vAlign w:val="bottom"/>
          </w:tcPr>
          <w:p w:rsidR="00524A7B" w:rsidRPr="00D439D2" w:rsidRDefault="0051445B" w:rsidP="00317E0F">
            <w:pPr>
              <w:jc w:val="right"/>
              <w:rPr>
                <w:rFonts w:ascii="Times New Roman" w:hAnsi="Times New Roman" w:cs="Times New Roman"/>
                <w:sz w:val="20"/>
                <w:szCs w:val="20"/>
              </w:rPr>
            </w:pPr>
            <w:r w:rsidRPr="00D439D2">
              <w:rPr>
                <w:rFonts w:ascii="Times New Roman" w:hAnsi="Times New Roman" w:cs="Times New Roman"/>
                <w:sz w:val="20"/>
                <w:szCs w:val="20"/>
              </w:rPr>
              <w:t>-//-</w:t>
            </w:r>
          </w:p>
        </w:tc>
        <w:tc>
          <w:tcPr>
            <w:tcW w:w="286" w:type="pct"/>
            <w:vAlign w:val="bottom"/>
          </w:tcPr>
          <w:p w:rsidR="00524A7B" w:rsidRPr="00D439D2" w:rsidRDefault="00524A7B" w:rsidP="00317E0F">
            <w:pPr>
              <w:jc w:val="right"/>
              <w:rPr>
                <w:rFonts w:ascii="Times New Roman" w:hAnsi="Times New Roman" w:cs="Times New Roman"/>
                <w:sz w:val="20"/>
                <w:szCs w:val="20"/>
              </w:rPr>
            </w:pPr>
            <w:r w:rsidRPr="00D439D2">
              <w:rPr>
                <w:rFonts w:ascii="Times New Roman" w:hAnsi="Times New Roman" w:cs="Times New Roman"/>
                <w:sz w:val="20"/>
                <w:szCs w:val="20"/>
              </w:rPr>
              <w:t>1 190,0</w:t>
            </w:r>
          </w:p>
        </w:tc>
        <w:tc>
          <w:tcPr>
            <w:tcW w:w="445" w:type="pct"/>
            <w:vAlign w:val="bottom"/>
          </w:tcPr>
          <w:p w:rsidR="0051445B" w:rsidRPr="00D439D2" w:rsidRDefault="0051445B" w:rsidP="0051445B">
            <w:pPr>
              <w:jc w:val="right"/>
              <w:rPr>
                <w:rFonts w:ascii="Times New Roman" w:hAnsi="Times New Roman" w:cs="Times New Roman"/>
                <w:sz w:val="20"/>
                <w:szCs w:val="20"/>
              </w:rPr>
            </w:pPr>
            <w:r w:rsidRPr="00D439D2">
              <w:rPr>
                <w:rFonts w:ascii="Times New Roman" w:hAnsi="Times New Roman" w:cs="Times New Roman"/>
                <w:sz w:val="20"/>
                <w:szCs w:val="20"/>
              </w:rPr>
              <w:t>№ 934 от 07.10.2021/</w:t>
            </w:r>
          </w:p>
          <w:p w:rsidR="00524A7B" w:rsidRPr="00D439D2" w:rsidRDefault="0051445B" w:rsidP="0051445B">
            <w:pPr>
              <w:jc w:val="right"/>
              <w:rPr>
                <w:rFonts w:ascii="Times New Roman" w:hAnsi="Times New Roman" w:cs="Times New Roman"/>
                <w:sz w:val="20"/>
                <w:szCs w:val="20"/>
              </w:rPr>
            </w:pPr>
            <w:r w:rsidRPr="00D439D2">
              <w:rPr>
                <w:rFonts w:ascii="Times New Roman" w:hAnsi="Times New Roman" w:cs="Times New Roman"/>
                <w:sz w:val="20"/>
                <w:szCs w:val="20"/>
              </w:rPr>
              <w:lastRenderedPageBreak/>
              <w:t>1 190,0</w:t>
            </w:r>
          </w:p>
        </w:tc>
        <w:tc>
          <w:tcPr>
            <w:tcW w:w="316" w:type="pct"/>
            <w:vAlign w:val="bottom"/>
          </w:tcPr>
          <w:p w:rsidR="00524A7B" w:rsidRPr="00D439D2" w:rsidRDefault="00524A7B" w:rsidP="00317E0F">
            <w:pPr>
              <w:jc w:val="right"/>
              <w:rPr>
                <w:rFonts w:ascii="Times New Roman" w:hAnsi="Times New Roman" w:cs="Times New Roman"/>
                <w:sz w:val="20"/>
                <w:szCs w:val="20"/>
              </w:rPr>
            </w:pPr>
            <w:r w:rsidRPr="00D439D2">
              <w:rPr>
                <w:rFonts w:ascii="Times New Roman" w:hAnsi="Times New Roman" w:cs="Times New Roman"/>
                <w:sz w:val="20"/>
                <w:szCs w:val="20"/>
              </w:rPr>
              <w:lastRenderedPageBreak/>
              <w:t>1 190,0</w:t>
            </w:r>
          </w:p>
        </w:tc>
        <w:tc>
          <w:tcPr>
            <w:tcW w:w="425" w:type="pct"/>
            <w:vAlign w:val="bottom"/>
          </w:tcPr>
          <w:p w:rsidR="00524A7B" w:rsidRPr="00D439D2" w:rsidRDefault="0051445B" w:rsidP="00317E0F">
            <w:pPr>
              <w:jc w:val="right"/>
              <w:rPr>
                <w:rFonts w:ascii="Times New Roman" w:hAnsi="Times New Roman" w:cs="Times New Roman"/>
                <w:sz w:val="20"/>
                <w:szCs w:val="20"/>
              </w:rPr>
            </w:pPr>
            <w:r w:rsidRPr="00D439D2">
              <w:rPr>
                <w:rFonts w:ascii="Times New Roman" w:hAnsi="Times New Roman" w:cs="Times New Roman"/>
                <w:sz w:val="20"/>
                <w:szCs w:val="20"/>
              </w:rPr>
              <w:t>-//-</w:t>
            </w:r>
          </w:p>
        </w:tc>
      </w:tr>
      <w:tr w:rsidR="00524A7B" w:rsidRPr="00D439D2" w:rsidTr="008925CE">
        <w:tc>
          <w:tcPr>
            <w:tcW w:w="604" w:type="pct"/>
            <w:vAlign w:val="center"/>
          </w:tcPr>
          <w:p w:rsidR="00524A7B" w:rsidRPr="00D439D2" w:rsidRDefault="00524A7B" w:rsidP="001F0E99">
            <w:pPr>
              <w:rPr>
                <w:rFonts w:ascii="Times New Roman" w:eastAsia="Times New Roman" w:hAnsi="Times New Roman" w:cs="Times New Roman"/>
                <w:bCs/>
                <w:color w:val="auto"/>
                <w:sz w:val="20"/>
                <w:szCs w:val="20"/>
              </w:rPr>
            </w:pPr>
            <w:r w:rsidRPr="00D439D2">
              <w:rPr>
                <w:rFonts w:ascii="Times New Roman" w:eastAsia="Times New Roman" w:hAnsi="Times New Roman" w:cs="Times New Roman"/>
                <w:bCs/>
                <w:color w:val="auto"/>
                <w:sz w:val="20"/>
                <w:szCs w:val="20"/>
              </w:rPr>
              <w:lastRenderedPageBreak/>
              <w:t xml:space="preserve">Профилактика террористической и экстремистсткой деятельности на территории Шегарского района на период 2021-2023 годов </w:t>
            </w:r>
          </w:p>
        </w:tc>
        <w:tc>
          <w:tcPr>
            <w:tcW w:w="286" w:type="pct"/>
            <w:vAlign w:val="bottom"/>
          </w:tcPr>
          <w:p w:rsidR="00524A7B" w:rsidRPr="00D439D2" w:rsidRDefault="00524A7B" w:rsidP="00317E0F">
            <w:pPr>
              <w:jc w:val="right"/>
              <w:rPr>
                <w:rFonts w:ascii="Times New Roman" w:hAnsi="Times New Roman" w:cs="Times New Roman"/>
                <w:sz w:val="20"/>
                <w:szCs w:val="20"/>
              </w:rPr>
            </w:pPr>
          </w:p>
        </w:tc>
        <w:tc>
          <w:tcPr>
            <w:tcW w:w="445" w:type="pct"/>
            <w:vAlign w:val="bottom"/>
          </w:tcPr>
          <w:p w:rsidR="00524A7B" w:rsidRPr="00D439D2" w:rsidRDefault="00524A7B" w:rsidP="00317E0F">
            <w:pPr>
              <w:jc w:val="right"/>
              <w:rPr>
                <w:rFonts w:ascii="Times New Roman" w:hAnsi="Times New Roman" w:cs="Times New Roman"/>
                <w:sz w:val="20"/>
                <w:szCs w:val="20"/>
              </w:rPr>
            </w:pPr>
          </w:p>
        </w:tc>
        <w:tc>
          <w:tcPr>
            <w:tcW w:w="286" w:type="pct"/>
            <w:vAlign w:val="bottom"/>
          </w:tcPr>
          <w:p w:rsidR="00524A7B" w:rsidRPr="00D439D2" w:rsidRDefault="00524A7B" w:rsidP="00317E0F">
            <w:pPr>
              <w:jc w:val="right"/>
              <w:rPr>
                <w:rFonts w:ascii="Times New Roman" w:hAnsi="Times New Roman" w:cs="Times New Roman"/>
                <w:sz w:val="20"/>
                <w:szCs w:val="20"/>
              </w:rPr>
            </w:pPr>
            <w:r w:rsidRPr="00D439D2">
              <w:rPr>
                <w:rFonts w:ascii="Times New Roman" w:hAnsi="Times New Roman" w:cs="Times New Roman"/>
                <w:sz w:val="20"/>
                <w:szCs w:val="20"/>
              </w:rPr>
              <w:t>648,9</w:t>
            </w:r>
          </w:p>
        </w:tc>
        <w:tc>
          <w:tcPr>
            <w:tcW w:w="445" w:type="pct"/>
            <w:vAlign w:val="bottom"/>
          </w:tcPr>
          <w:p w:rsidR="0051445B" w:rsidRPr="00D439D2" w:rsidRDefault="0051445B" w:rsidP="0051445B">
            <w:pPr>
              <w:jc w:val="right"/>
              <w:rPr>
                <w:rFonts w:ascii="Times New Roman" w:hAnsi="Times New Roman" w:cs="Times New Roman"/>
                <w:sz w:val="20"/>
                <w:szCs w:val="20"/>
              </w:rPr>
            </w:pPr>
            <w:r w:rsidRPr="00D439D2">
              <w:rPr>
                <w:rFonts w:ascii="Times New Roman" w:hAnsi="Times New Roman" w:cs="Times New Roman"/>
                <w:sz w:val="20"/>
                <w:szCs w:val="20"/>
              </w:rPr>
              <w:t>№ 189 от 12.03.2021/</w:t>
            </w:r>
          </w:p>
          <w:p w:rsidR="00524A7B" w:rsidRPr="00D439D2" w:rsidRDefault="0051445B" w:rsidP="0051445B">
            <w:pPr>
              <w:jc w:val="right"/>
              <w:rPr>
                <w:rFonts w:ascii="Times New Roman" w:hAnsi="Times New Roman" w:cs="Times New Roman"/>
                <w:sz w:val="20"/>
                <w:szCs w:val="20"/>
              </w:rPr>
            </w:pPr>
            <w:r w:rsidRPr="00D439D2">
              <w:rPr>
                <w:rFonts w:ascii="Times New Roman" w:hAnsi="Times New Roman" w:cs="Times New Roman"/>
                <w:sz w:val="20"/>
                <w:szCs w:val="20"/>
              </w:rPr>
              <w:t>648,9</w:t>
            </w:r>
          </w:p>
        </w:tc>
        <w:tc>
          <w:tcPr>
            <w:tcW w:w="286" w:type="pct"/>
            <w:vAlign w:val="bottom"/>
          </w:tcPr>
          <w:p w:rsidR="00524A7B" w:rsidRPr="00D439D2" w:rsidRDefault="00524A7B" w:rsidP="00317E0F">
            <w:pPr>
              <w:jc w:val="right"/>
              <w:rPr>
                <w:rFonts w:ascii="Times New Roman" w:hAnsi="Times New Roman" w:cs="Times New Roman"/>
                <w:sz w:val="20"/>
                <w:szCs w:val="20"/>
              </w:rPr>
            </w:pPr>
            <w:r w:rsidRPr="00D439D2">
              <w:rPr>
                <w:rFonts w:ascii="Times New Roman" w:hAnsi="Times New Roman" w:cs="Times New Roman"/>
                <w:sz w:val="20"/>
                <w:szCs w:val="20"/>
              </w:rPr>
              <w:t>648,9</w:t>
            </w:r>
          </w:p>
        </w:tc>
        <w:tc>
          <w:tcPr>
            <w:tcW w:w="445" w:type="pct"/>
            <w:vAlign w:val="bottom"/>
          </w:tcPr>
          <w:p w:rsidR="00524A7B" w:rsidRPr="00D439D2" w:rsidRDefault="0051445B" w:rsidP="00317E0F">
            <w:pPr>
              <w:jc w:val="right"/>
              <w:rPr>
                <w:rFonts w:ascii="Times New Roman" w:hAnsi="Times New Roman" w:cs="Times New Roman"/>
                <w:sz w:val="20"/>
                <w:szCs w:val="20"/>
              </w:rPr>
            </w:pPr>
            <w:r w:rsidRPr="00D439D2">
              <w:rPr>
                <w:rFonts w:ascii="Times New Roman" w:hAnsi="Times New Roman" w:cs="Times New Roman"/>
                <w:sz w:val="20"/>
                <w:szCs w:val="20"/>
              </w:rPr>
              <w:t>-//-</w:t>
            </w:r>
          </w:p>
        </w:tc>
        <w:tc>
          <w:tcPr>
            <w:tcW w:w="286" w:type="pct"/>
            <w:vAlign w:val="bottom"/>
          </w:tcPr>
          <w:p w:rsidR="00524A7B" w:rsidRPr="00D439D2" w:rsidRDefault="00486F83" w:rsidP="00317E0F">
            <w:pPr>
              <w:jc w:val="right"/>
              <w:rPr>
                <w:rFonts w:ascii="Times New Roman" w:hAnsi="Times New Roman" w:cs="Times New Roman"/>
                <w:sz w:val="20"/>
                <w:szCs w:val="20"/>
              </w:rPr>
            </w:pPr>
            <w:r w:rsidRPr="00D439D2">
              <w:rPr>
                <w:rFonts w:ascii="Times New Roman" w:hAnsi="Times New Roman" w:cs="Times New Roman"/>
                <w:sz w:val="20"/>
                <w:szCs w:val="20"/>
              </w:rPr>
              <w:t>0</w:t>
            </w:r>
          </w:p>
        </w:tc>
        <w:tc>
          <w:tcPr>
            <w:tcW w:w="445" w:type="pct"/>
            <w:vAlign w:val="bottom"/>
          </w:tcPr>
          <w:p w:rsidR="00524A7B" w:rsidRPr="00D439D2" w:rsidRDefault="006F6295" w:rsidP="00317E0F">
            <w:pPr>
              <w:jc w:val="right"/>
              <w:rPr>
                <w:rFonts w:ascii="Times New Roman" w:hAnsi="Times New Roman" w:cs="Times New Roman"/>
                <w:sz w:val="20"/>
                <w:szCs w:val="20"/>
              </w:rPr>
            </w:pPr>
            <w:r w:rsidRPr="00D439D2">
              <w:rPr>
                <w:rFonts w:ascii="Times New Roman" w:hAnsi="Times New Roman" w:cs="Times New Roman"/>
                <w:sz w:val="20"/>
                <w:szCs w:val="20"/>
              </w:rPr>
              <w:t>Изменения не вносились</w:t>
            </w:r>
          </w:p>
        </w:tc>
        <w:tc>
          <w:tcPr>
            <w:tcW w:w="286" w:type="pct"/>
            <w:vAlign w:val="bottom"/>
          </w:tcPr>
          <w:p w:rsidR="00524A7B" w:rsidRPr="00D439D2" w:rsidRDefault="00524A7B" w:rsidP="00317E0F">
            <w:pPr>
              <w:jc w:val="right"/>
              <w:rPr>
                <w:rFonts w:ascii="Times New Roman" w:hAnsi="Times New Roman" w:cs="Times New Roman"/>
                <w:sz w:val="20"/>
                <w:szCs w:val="20"/>
              </w:rPr>
            </w:pPr>
            <w:r w:rsidRPr="00D439D2">
              <w:rPr>
                <w:rFonts w:ascii="Times New Roman" w:hAnsi="Times New Roman" w:cs="Times New Roman"/>
                <w:sz w:val="20"/>
                <w:szCs w:val="20"/>
              </w:rPr>
              <w:t>0,0</w:t>
            </w:r>
          </w:p>
        </w:tc>
        <w:tc>
          <w:tcPr>
            <w:tcW w:w="445" w:type="pct"/>
            <w:vAlign w:val="bottom"/>
          </w:tcPr>
          <w:p w:rsidR="00524A7B" w:rsidRPr="00D439D2" w:rsidRDefault="00524A7B" w:rsidP="00317E0F">
            <w:pPr>
              <w:jc w:val="right"/>
              <w:rPr>
                <w:rFonts w:ascii="Times New Roman" w:hAnsi="Times New Roman" w:cs="Times New Roman"/>
                <w:sz w:val="20"/>
                <w:szCs w:val="20"/>
              </w:rPr>
            </w:pPr>
          </w:p>
        </w:tc>
        <w:tc>
          <w:tcPr>
            <w:tcW w:w="316" w:type="pct"/>
            <w:vAlign w:val="bottom"/>
          </w:tcPr>
          <w:p w:rsidR="00524A7B" w:rsidRPr="00D439D2" w:rsidRDefault="00524A7B" w:rsidP="00317E0F">
            <w:pPr>
              <w:jc w:val="right"/>
              <w:rPr>
                <w:rFonts w:ascii="Times New Roman" w:hAnsi="Times New Roman" w:cs="Times New Roman"/>
                <w:sz w:val="20"/>
                <w:szCs w:val="20"/>
              </w:rPr>
            </w:pPr>
          </w:p>
        </w:tc>
        <w:tc>
          <w:tcPr>
            <w:tcW w:w="425" w:type="pct"/>
            <w:vAlign w:val="bottom"/>
          </w:tcPr>
          <w:p w:rsidR="00524A7B" w:rsidRPr="00D439D2" w:rsidRDefault="00524A7B" w:rsidP="00317E0F">
            <w:pPr>
              <w:jc w:val="right"/>
              <w:rPr>
                <w:rFonts w:ascii="Times New Roman" w:hAnsi="Times New Roman" w:cs="Times New Roman"/>
                <w:sz w:val="20"/>
                <w:szCs w:val="20"/>
              </w:rPr>
            </w:pPr>
          </w:p>
        </w:tc>
      </w:tr>
      <w:tr w:rsidR="00524A7B" w:rsidRPr="00D439D2" w:rsidTr="008925CE">
        <w:tc>
          <w:tcPr>
            <w:tcW w:w="604" w:type="pct"/>
            <w:vAlign w:val="center"/>
          </w:tcPr>
          <w:p w:rsidR="00524A7B" w:rsidRPr="00D439D2" w:rsidRDefault="00524A7B" w:rsidP="001F0E99">
            <w:pPr>
              <w:rPr>
                <w:rFonts w:ascii="Times New Roman" w:eastAsia="Times New Roman" w:hAnsi="Times New Roman" w:cs="Times New Roman"/>
                <w:bCs/>
                <w:color w:val="auto"/>
                <w:sz w:val="20"/>
                <w:szCs w:val="20"/>
              </w:rPr>
            </w:pPr>
            <w:r w:rsidRPr="00D439D2">
              <w:rPr>
                <w:rFonts w:ascii="Times New Roman" w:eastAsia="Times New Roman" w:hAnsi="Times New Roman" w:cs="Times New Roman"/>
                <w:bCs/>
                <w:color w:val="auto"/>
                <w:sz w:val="20"/>
                <w:szCs w:val="20"/>
              </w:rPr>
              <w:t>Формирование современной городской среды на территории муниципального образования "Шегарский район" на 2018-2022 годы"</w:t>
            </w:r>
          </w:p>
        </w:tc>
        <w:tc>
          <w:tcPr>
            <w:tcW w:w="286" w:type="pct"/>
            <w:vAlign w:val="bottom"/>
          </w:tcPr>
          <w:p w:rsidR="00524A7B" w:rsidRPr="00D439D2" w:rsidRDefault="00524A7B" w:rsidP="00317E0F">
            <w:pPr>
              <w:jc w:val="right"/>
              <w:rPr>
                <w:rFonts w:ascii="Times New Roman" w:hAnsi="Times New Roman" w:cs="Times New Roman"/>
                <w:sz w:val="20"/>
                <w:szCs w:val="20"/>
              </w:rPr>
            </w:pPr>
            <w:r w:rsidRPr="00D439D2">
              <w:rPr>
                <w:rFonts w:ascii="Times New Roman" w:hAnsi="Times New Roman" w:cs="Times New Roman"/>
                <w:sz w:val="20"/>
                <w:szCs w:val="20"/>
              </w:rPr>
              <w:t>788,1</w:t>
            </w:r>
          </w:p>
        </w:tc>
        <w:tc>
          <w:tcPr>
            <w:tcW w:w="445" w:type="pct"/>
            <w:vAlign w:val="bottom"/>
          </w:tcPr>
          <w:p w:rsidR="00486F83" w:rsidRPr="00D439D2" w:rsidRDefault="00486F83" w:rsidP="00486F83">
            <w:pPr>
              <w:jc w:val="right"/>
              <w:rPr>
                <w:rFonts w:ascii="Times New Roman" w:hAnsi="Times New Roman" w:cs="Times New Roman"/>
                <w:sz w:val="20"/>
                <w:szCs w:val="20"/>
              </w:rPr>
            </w:pPr>
            <w:r w:rsidRPr="00D439D2">
              <w:rPr>
                <w:rFonts w:ascii="Times New Roman" w:hAnsi="Times New Roman" w:cs="Times New Roman"/>
                <w:sz w:val="20"/>
                <w:szCs w:val="20"/>
              </w:rPr>
              <w:t>№ 183 от 09.03.2021/</w:t>
            </w:r>
          </w:p>
          <w:p w:rsidR="00524A7B" w:rsidRPr="00D439D2" w:rsidRDefault="00486F83" w:rsidP="00486F83">
            <w:pPr>
              <w:jc w:val="right"/>
              <w:rPr>
                <w:rFonts w:ascii="Times New Roman" w:hAnsi="Times New Roman" w:cs="Times New Roman"/>
                <w:sz w:val="20"/>
                <w:szCs w:val="20"/>
              </w:rPr>
            </w:pPr>
            <w:r w:rsidRPr="00D439D2">
              <w:rPr>
                <w:rFonts w:ascii="Times New Roman" w:hAnsi="Times New Roman" w:cs="Times New Roman"/>
                <w:sz w:val="20"/>
                <w:szCs w:val="20"/>
              </w:rPr>
              <w:t>788,1</w:t>
            </w:r>
          </w:p>
        </w:tc>
        <w:tc>
          <w:tcPr>
            <w:tcW w:w="286" w:type="pct"/>
            <w:vAlign w:val="bottom"/>
          </w:tcPr>
          <w:p w:rsidR="00524A7B" w:rsidRPr="00D439D2" w:rsidRDefault="00524A7B" w:rsidP="00317E0F">
            <w:pPr>
              <w:jc w:val="right"/>
              <w:rPr>
                <w:rFonts w:ascii="Times New Roman" w:hAnsi="Times New Roman" w:cs="Times New Roman"/>
                <w:sz w:val="20"/>
                <w:szCs w:val="20"/>
              </w:rPr>
            </w:pPr>
            <w:r w:rsidRPr="00D439D2">
              <w:rPr>
                <w:rFonts w:ascii="Times New Roman" w:hAnsi="Times New Roman" w:cs="Times New Roman"/>
                <w:sz w:val="20"/>
                <w:szCs w:val="20"/>
              </w:rPr>
              <w:t>788,1</w:t>
            </w:r>
          </w:p>
        </w:tc>
        <w:tc>
          <w:tcPr>
            <w:tcW w:w="445" w:type="pct"/>
            <w:vAlign w:val="bottom"/>
          </w:tcPr>
          <w:p w:rsidR="00524A7B" w:rsidRPr="00D439D2" w:rsidRDefault="00486F83" w:rsidP="00317E0F">
            <w:pPr>
              <w:jc w:val="right"/>
              <w:rPr>
                <w:rFonts w:ascii="Times New Roman" w:hAnsi="Times New Roman" w:cs="Times New Roman"/>
                <w:sz w:val="20"/>
                <w:szCs w:val="20"/>
              </w:rPr>
            </w:pPr>
            <w:r w:rsidRPr="00D439D2">
              <w:rPr>
                <w:rFonts w:ascii="Times New Roman" w:hAnsi="Times New Roman" w:cs="Times New Roman"/>
                <w:sz w:val="20"/>
                <w:szCs w:val="20"/>
              </w:rPr>
              <w:t>-//-</w:t>
            </w:r>
          </w:p>
        </w:tc>
        <w:tc>
          <w:tcPr>
            <w:tcW w:w="286" w:type="pct"/>
            <w:vAlign w:val="bottom"/>
          </w:tcPr>
          <w:p w:rsidR="00524A7B" w:rsidRPr="00D439D2" w:rsidRDefault="00524A7B" w:rsidP="00317E0F">
            <w:pPr>
              <w:jc w:val="right"/>
              <w:rPr>
                <w:rFonts w:ascii="Times New Roman" w:hAnsi="Times New Roman" w:cs="Times New Roman"/>
                <w:sz w:val="20"/>
                <w:szCs w:val="20"/>
              </w:rPr>
            </w:pPr>
            <w:r w:rsidRPr="00D439D2">
              <w:rPr>
                <w:rFonts w:ascii="Times New Roman" w:hAnsi="Times New Roman" w:cs="Times New Roman"/>
                <w:sz w:val="20"/>
                <w:szCs w:val="20"/>
              </w:rPr>
              <w:t>788,1</w:t>
            </w:r>
          </w:p>
        </w:tc>
        <w:tc>
          <w:tcPr>
            <w:tcW w:w="445" w:type="pct"/>
            <w:vAlign w:val="bottom"/>
          </w:tcPr>
          <w:p w:rsidR="00524A7B" w:rsidRPr="00D439D2" w:rsidRDefault="00486F83" w:rsidP="00317E0F">
            <w:pPr>
              <w:jc w:val="right"/>
              <w:rPr>
                <w:rFonts w:ascii="Times New Roman" w:hAnsi="Times New Roman" w:cs="Times New Roman"/>
                <w:sz w:val="20"/>
                <w:szCs w:val="20"/>
              </w:rPr>
            </w:pPr>
            <w:r w:rsidRPr="00D439D2">
              <w:rPr>
                <w:rFonts w:ascii="Times New Roman" w:hAnsi="Times New Roman" w:cs="Times New Roman"/>
                <w:sz w:val="20"/>
                <w:szCs w:val="20"/>
              </w:rPr>
              <w:t>-//-</w:t>
            </w:r>
          </w:p>
        </w:tc>
        <w:tc>
          <w:tcPr>
            <w:tcW w:w="286" w:type="pct"/>
            <w:vAlign w:val="bottom"/>
          </w:tcPr>
          <w:p w:rsidR="00524A7B" w:rsidRPr="00D439D2" w:rsidRDefault="00524A7B" w:rsidP="00317E0F">
            <w:pPr>
              <w:jc w:val="right"/>
              <w:rPr>
                <w:rFonts w:ascii="Times New Roman" w:hAnsi="Times New Roman" w:cs="Times New Roman"/>
                <w:sz w:val="20"/>
                <w:szCs w:val="20"/>
              </w:rPr>
            </w:pPr>
            <w:r w:rsidRPr="00D439D2">
              <w:rPr>
                <w:rFonts w:ascii="Times New Roman" w:hAnsi="Times New Roman" w:cs="Times New Roman"/>
                <w:sz w:val="20"/>
                <w:szCs w:val="20"/>
              </w:rPr>
              <w:t>788,1</w:t>
            </w:r>
          </w:p>
        </w:tc>
        <w:tc>
          <w:tcPr>
            <w:tcW w:w="445" w:type="pct"/>
            <w:vAlign w:val="bottom"/>
          </w:tcPr>
          <w:p w:rsidR="00524A7B" w:rsidRPr="00D439D2" w:rsidRDefault="00486F83" w:rsidP="00317E0F">
            <w:pPr>
              <w:jc w:val="right"/>
              <w:rPr>
                <w:rFonts w:ascii="Times New Roman" w:hAnsi="Times New Roman" w:cs="Times New Roman"/>
                <w:sz w:val="20"/>
                <w:szCs w:val="20"/>
              </w:rPr>
            </w:pPr>
            <w:r w:rsidRPr="00D439D2">
              <w:rPr>
                <w:rFonts w:ascii="Times New Roman" w:hAnsi="Times New Roman" w:cs="Times New Roman"/>
                <w:sz w:val="20"/>
                <w:szCs w:val="20"/>
              </w:rPr>
              <w:t>-//-</w:t>
            </w:r>
          </w:p>
        </w:tc>
        <w:tc>
          <w:tcPr>
            <w:tcW w:w="286" w:type="pct"/>
            <w:vAlign w:val="bottom"/>
          </w:tcPr>
          <w:p w:rsidR="00524A7B" w:rsidRPr="00D439D2" w:rsidRDefault="00524A7B" w:rsidP="00317E0F">
            <w:pPr>
              <w:jc w:val="right"/>
              <w:rPr>
                <w:rFonts w:ascii="Times New Roman" w:hAnsi="Times New Roman" w:cs="Times New Roman"/>
                <w:sz w:val="20"/>
                <w:szCs w:val="20"/>
              </w:rPr>
            </w:pPr>
            <w:r w:rsidRPr="00D439D2">
              <w:rPr>
                <w:rFonts w:ascii="Times New Roman" w:hAnsi="Times New Roman" w:cs="Times New Roman"/>
                <w:sz w:val="20"/>
                <w:szCs w:val="20"/>
              </w:rPr>
              <w:t>788,1</w:t>
            </w:r>
          </w:p>
        </w:tc>
        <w:tc>
          <w:tcPr>
            <w:tcW w:w="445" w:type="pct"/>
            <w:vAlign w:val="bottom"/>
          </w:tcPr>
          <w:p w:rsidR="00524A7B" w:rsidRPr="00D439D2" w:rsidRDefault="00486F83" w:rsidP="00317E0F">
            <w:pPr>
              <w:jc w:val="right"/>
              <w:rPr>
                <w:rFonts w:ascii="Times New Roman" w:hAnsi="Times New Roman" w:cs="Times New Roman"/>
                <w:sz w:val="20"/>
                <w:szCs w:val="20"/>
              </w:rPr>
            </w:pPr>
            <w:r w:rsidRPr="00D439D2">
              <w:rPr>
                <w:rFonts w:ascii="Times New Roman" w:hAnsi="Times New Roman" w:cs="Times New Roman"/>
                <w:sz w:val="20"/>
                <w:szCs w:val="20"/>
              </w:rPr>
              <w:t>-//-</w:t>
            </w:r>
          </w:p>
        </w:tc>
        <w:tc>
          <w:tcPr>
            <w:tcW w:w="316" w:type="pct"/>
            <w:vAlign w:val="bottom"/>
          </w:tcPr>
          <w:p w:rsidR="00524A7B" w:rsidRPr="00D439D2" w:rsidRDefault="00524A7B" w:rsidP="00317E0F">
            <w:pPr>
              <w:jc w:val="right"/>
              <w:rPr>
                <w:rFonts w:ascii="Times New Roman" w:hAnsi="Times New Roman" w:cs="Times New Roman"/>
                <w:sz w:val="20"/>
                <w:szCs w:val="20"/>
              </w:rPr>
            </w:pPr>
            <w:r w:rsidRPr="00D439D2">
              <w:rPr>
                <w:rFonts w:ascii="Times New Roman" w:hAnsi="Times New Roman" w:cs="Times New Roman"/>
                <w:sz w:val="20"/>
                <w:szCs w:val="20"/>
              </w:rPr>
              <w:t>788,1</w:t>
            </w:r>
          </w:p>
        </w:tc>
        <w:tc>
          <w:tcPr>
            <w:tcW w:w="425" w:type="pct"/>
            <w:vAlign w:val="bottom"/>
          </w:tcPr>
          <w:p w:rsidR="00524A7B" w:rsidRPr="00D439D2" w:rsidRDefault="00486F83" w:rsidP="00317E0F">
            <w:pPr>
              <w:jc w:val="right"/>
              <w:rPr>
                <w:rFonts w:ascii="Times New Roman" w:hAnsi="Times New Roman" w:cs="Times New Roman"/>
                <w:sz w:val="20"/>
                <w:szCs w:val="20"/>
              </w:rPr>
            </w:pPr>
            <w:r w:rsidRPr="00D439D2">
              <w:rPr>
                <w:rFonts w:ascii="Times New Roman" w:hAnsi="Times New Roman" w:cs="Times New Roman"/>
                <w:sz w:val="20"/>
                <w:szCs w:val="20"/>
              </w:rPr>
              <w:t>-//-</w:t>
            </w:r>
          </w:p>
        </w:tc>
      </w:tr>
      <w:tr w:rsidR="00524A7B" w:rsidRPr="00D439D2" w:rsidTr="008925CE">
        <w:tc>
          <w:tcPr>
            <w:tcW w:w="604" w:type="pct"/>
            <w:vAlign w:val="center"/>
          </w:tcPr>
          <w:p w:rsidR="00524A7B" w:rsidRPr="00D439D2" w:rsidRDefault="00524A7B" w:rsidP="001F0E99">
            <w:pPr>
              <w:rPr>
                <w:rFonts w:ascii="Times New Roman" w:eastAsia="Times New Roman" w:hAnsi="Times New Roman" w:cs="Times New Roman"/>
                <w:bCs/>
                <w:color w:val="auto"/>
                <w:sz w:val="20"/>
                <w:szCs w:val="20"/>
              </w:rPr>
            </w:pPr>
            <w:r w:rsidRPr="00D439D2">
              <w:rPr>
                <w:rFonts w:ascii="Times New Roman" w:eastAsia="Times New Roman" w:hAnsi="Times New Roman" w:cs="Times New Roman"/>
                <w:bCs/>
                <w:color w:val="auto"/>
                <w:sz w:val="20"/>
                <w:szCs w:val="20"/>
              </w:rPr>
              <w:t>Развитие физической культуры, спорта и формирование здорового образа жизни населения Шегарского района на  2020-2022 годы"</w:t>
            </w:r>
          </w:p>
        </w:tc>
        <w:tc>
          <w:tcPr>
            <w:tcW w:w="286" w:type="pct"/>
            <w:vAlign w:val="bottom"/>
          </w:tcPr>
          <w:p w:rsidR="00524A7B" w:rsidRPr="00D439D2" w:rsidRDefault="00524A7B" w:rsidP="00317E0F">
            <w:pPr>
              <w:jc w:val="right"/>
              <w:rPr>
                <w:rFonts w:ascii="Times New Roman" w:hAnsi="Times New Roman" w:cs="Times New Roman"/>
                <w:sz w:val="20"/>
                <w:szCs w:val="20"/>
              </w:rPr>
            </w:pPr>
            <w:r w:rsidRPr="00D439D2">
              <w:rPr>
                <w:rFonts w:ascii="Times New Roman" w:hAnsi="Times New Roman" w:cs="Times New Roman"/>
                <w:sz w:val="20"/>
                <w:szCs w:val="20"/>
              </w:rPr>
              <w:t>344,9</w:t>
            </w:r>
          </w:p>
        </w:tc>
        <w:tc>
          <w:tcPr>
            <w:tcW w:w="445" w:type="pct"/>
            <w:vAlign w:val="bottom"/>
          </w:tcPr>
          <w:p w:rsidR="00524A7B" w:rsidRPr="00D439D2" w:rsidRDefault="006F6295" w:rsidP="00317E0F">
            <w:pPr>
              <w:jc w:val="right"/>
              <w:rPr>
                <w:rFonts w:ascii="Times New Roman" w:hAnsi="Times New Roman" w:cs="Times New Roman"/>
                <w:sz w:val="20"/>
                <w:szCs w:val="20"/>
              </w:rPr>
            </w:pPr>
            <w:r w:rsidRPr="00D439D2">
              <w:rPr>
                <w:rFonts w:ascii="Times New Roman" w:hAnsi="Times New Roman" w:cs="Times New Roman"/>
                <w:sz w:val="20"/>
                <w:szCs w:val="20"/>
              </w:rPr>
              <w:t>Изменения не вносились</w:t>
            </w:r>
          </w:p>
        </w:tc>
        <w:tc>
          <w:tcPr>
            <w:tcW w:w="286" w:type="pct"/>
            <w:vAlign w:val="bottom"/>
          </w:tcPr>
          <w:p w:rsidR="00524A7B" w:rsidRPr="00D439D2" w:rsidRDefault="00524A7B" w:rsidP="00317E0F">
            <w:pPr>
              <w:jc w:val="right"/>
              <w:rPr>
                <w:rFonts w:ascii="Times New Roman" w:hAnsi="Times New Roman" w:cs="Times New Roman"/>
                <w:sz w:val="20"/>
                <w:szCs w:val="20"/>
              </w:rPr>
            </w:pPr>
            <w:r w:rsidRPr="00D439D2">
              <w:rPr>
                <w:rFonts w:ascii="Times New Roman" w:hAnsi="Times New Roman" w:cs="Times New Roman"/>
                <w:sz w:val="20"/>
                <w:szCs w:val="20"/>
              </w:rPr>
              <w:t>791,0</w:t>
            </w:r>
          </w:p>
        </w:tc>
        <w:tc>
          <w:tcPr>
            <w:tcW w:w="445" w:type="pct"/>
            <w:vAlign w:val="bottom"/>
          </w:tcPr>
          <w:p w:rsidR="00486F83" w:rsidRPr="00D439D2" w:rsidRDefault="00486F83" w:rsidP="00486F83">
            <w:pPr>
              <w:jc w:val="right"/>
              <w:rPr>
                <w:rFonts w:ascii="Times New Roman" w:hAnsi="Times New Roman" w:cs="Times New Roman"/>
                <w:sz w:val="20"/>
                <w:szCs w:val="20"/>
              </w:rPr>
            </w:pPr>
            <w:r w:rsidRPr="00D439D2">
              <w:rPr>
                <w:rFonts w:ascii="Times New Roman" w:hAnsi="Times New Roman" w:cs="Times New Roman"/>
                <w:sz w:val="20"/>
                <w:szCs w:val="20"/>
              </w:rPr>
              <w:t>№ 98 от 11.02.2021/</w:t>
            </w:r>
          </w:p>
          <w:p w:rsidR="00524A7B" w:rsidRPr="00D439D2" w:rsidRDefault="00486F83" w:rsidP="00486F83">
            <w:pPr>
              <w:jc w:val="right"/>
              <w:rPr>
                <w:rFonts w:ascii="Times New Roman" w:hAnsi="Times New Roman" w:cs="Times New Roman"/>
                <w:sz w:val="20"/>
                <w:szCs w:val="20"/>
              </w:rPr>
            </w:pPr>
            <w:r w:rsidRPr="00D439D2">
              <w:rPr>
                <w:rFonts w:ascii="Times New Roman" w:hAnsi="Times New Roman" w:cs="Times New Roman"/>
                <w:sz w:val="20"/>
                <w:szCs w:val="20"/>
              </w:rPr>
              <w:t>791,0</w:t>
            </w:r>
          </w:p>
        </w:tc>
        <w:tc>
          <w:tcPr>
            <w:tcW w:w="286" w:type="pct"/>
            <w:vAlign w:val="bottom"/>
          </w:tcPr>
          <w:p w:rsidR="00524A7B" w:rsidRPr="00D439D2" w:rsidRDefault="00524A7B" w:rsidP="007374FA">
            <w:pPr>
              <w:jc w:val="right"/>
              <w:rPr>
                <w:rFonts w:ascii="Times New Roman" w:hAnsi="Times New Roman" w:cs="Times New Roman"/>
                <w:sz w:val="20"/>
                <w:szCs w:val="20"/>
              </w:rPr>
            </w:pPr>
            <w:r w:rsidRPr="00D439D2">
              <w:rPr>
                <w:rFonts w:ascii="Times New Roman" w:hAnsi="Times New Roman" w:cs="Times New Roman"/>
                <w:sz w:val="20"/>
                <w:szCs w:val="20"/>
              </w:rPr>
              <w:t>791,0</w:t>
            </w:r>
          </w:p>
        </w:tc>
        <w:tc>
          <w:tcPr>
            <w:tcW w:w="445" w:type="pct"/>
            <w:vAlign w:val="bottom"/>
          </w:tcPr>
          <w:p w:rsidR="00524A7B" w:rsidRPr="00D439D2" w:rsidRDefault="00486F83" w:rsidP="00317E0F">
            <w:pPr>
              <w:jc w:val="right"/>
              <w:rPr>
                <w:rFonts w:ascii="Times New Roman" w:hAnsi="Times New Roman" w:cs="Times New Roman"/>
                <w:sz w:val="20"/>
                <w:szCs w:val="20"/>
              </w:rPr>
            </w:pPr>
            <w:r w:rsidRPr="00D439D2">
              <w:rPr>
                <w:rFonts w:ascii="Times New Roman" w:hAnsi="Times New Roman" w:cs="Times New Roman"/>
                <w:sz w:val="20"/>
                <w:szCs w:val="20"/>
              </w:rPr>
              <w:t>-//-</w:t>
            </w:r>
          </w:p>
        </w:tc>
        <w:tc>
          <w:tcPr>
            <w:tcW w:w="286" w:type="pct"/>
            <w:vAlign w:val="bottom"/>
          </w:tcPr>
          <w:p w:rsidR="00524A7B" w:rsidRPr="00D439D2" w:rsidRDefault="00524A7B" w:rsidP="00317E0F">
            <w:pPr>
              <w:jc w:val="right"/>
              <w:rPr>
                <w:rFonts w:ascii="Times New Roman" w:hAnsi="Times New Roman" w:cs="Times New Roman"/>
                <w:sz w:val="20"/>
                <w:szCs w:val="20"/>
              </w:rPr>
            </w:pPr>
            <w:r w:rsidRPr="00D439D2">
              <w:rPr>
                <w:rFonts w:ascii="Times New Roman" w:hAnsi="Times New Roman" w:cs="Times New Roman"/>
                <w:sz w:val="20"/>
                <w:szCs w:val="20"/>
              </w:rPr>
              <w:t>791,0</w:t>
            </w:r>
          </w:p>
        </w:tc>
        <w:tc>
          <w:tcPr>
            <w:tcW w:w="445" w:type="pct"/>
            <w:vAlign w:val="bottom"/>
          </w:tcPr>
          <w:p w:rsidR="00524A7B" w:rsidRPr="00D439D2" w:rsidRDefault="00486F83" w:rsidP="00317E0F">
            <w:pPr>
              <w:jc w:val="right"/>
              <w:rPr>
                <w:rFonts w:ascii="Times New Roman" w:hAnsi="Times New Roman" w:cs="Times New Roman"/>
                <w:sz w:val="20"/>
                <w:szCs w:val="20"/>
              </w:rPr>
            </w:pPr>
            <w:r w:rsidRPr="00D439D2">
              <w:rPr>
                <w:rFonts w:ascii="Times New Roman" w:hAnsi="Times New Roman" w:cs="Times New Roman"/>
                <w:sz w:val="20"/>
                <w:szCs w:val="20"/>
              </w:rPr>
              <w:t>-//-</w:t>
            </w:r>
          </w:p>
        </w:tc>
        <w:tc>
          <w:tcPr>
            <w:tcW w:w="286" w:type="pct"/>
            <w:vAlign w:val="bottom"/>
          </w:tcPr>
          <w:p w:rsidR="00524A7B" w:rsidRPr="00D439D2" w:rsidRDefault="00524A7B" w:rsidP="00317E0F">
            <w:pPr>
              <w:jc w:val="right"/>
              <w:rPr>
                <w:rFonts w:ascii="Times New Roman" w:hAnsi="Times New Roman" w:cs="Times New Roman"/>
                <w:sz w:val="20"/>
                <w:szCs w:val="20"/>
              </w:rPr>
            </w:pPr>
            <w:r w:rsidRPr="00D439D2">
              <w:rPr>
                <w:rFonts w:ascii="Times New Roman" w:hAnsi="Times New Roman" w:cs="Times New Roman"/>
                <w:sz w:val="20"/>
                <w:szCs w:val="20"/>
              </w:rPr>
              <w:t>791,0</w:t>
            </w:r>
          </w:p>
        </w:tc>
        <w:tc>
          <w:tcPr>
            <w:tcW w:w="445" w:type="pct"/>
            <w:vAlign w:val="bottom"/>
          </w:tcPr>
          <w:p w:rsidR="00524A7B" w:rsidRPr="00D439D2" w:rsidRDefault="00486F83" w:rsidP="00317E0F">
            <w:pPr>
              <w:jc w:val="right"/>
              <w:rPr>
                <w:rFonts w:ascii="Times New Roman" w:hAnsi="Times New Roman" w:cs="Times New Roman"/>
                <w:sz w:val="20"/>
                <w:szCs w:val="20"/>
              </w:rPr>
            </w:pPr>
            <w:r w:rsidRPr="00D439D2">
              <w:rPr>
                <w:rFonts w:ascii="Times New Roman" w:hAnsi="Times New Roman" w:cs="Times New Roman"/>
                <w:sz w:val="20"/>
                <w:szCs w:val="20"/>
              </w:rPr>
              <w:t>-//-</w:t>
            </w:r>
          </w:p>
        </w:tc>
        <w:tc>
          <w:tcPr>
            <w:tcW w:w="316" w:type="pct"/>
            <w:vAlign w:val="bottom"/>
          </w:tcPr>
          <w:p w:rsidR="00524A7B" w:rsidRPr="00D439D2" w:rsidRDefault="00524A7B" w:rsidP="00317E0F">
            <w:pPr>
              <w:jc w:val="right"/>
              <w:rPr>
                <w:rFonts w:ascii="Times New Roman" w:hAnsi="Times New Roman" w:cs="Times New Roman"/>
                <w:sz w:val="20"/>
                <w:szCs w:val="20"/>
              </w:rPr>
            </w:pPr>
            <w:r w:rsidRPr="00D439D2">
              <w:rPr>
                <w:rFonts w:ascii="Times New Roman" w:hAnsi="Times New Roman" w:cs="Times New Roman"/>
                <w:sz w:val="20"/>
                <w:szCs w:val="20"/>
              </w:rPr>
              <w:t>797,0</w:t>
            </w:r>
          </w:p>
        </w:tc>
        <w:tc>
          <w:tcPr>
            <w:tcW w:w="425" w:type="pct"/>
            <w:vAlign w:val="bottom"/>
          </w:tcPr>
          <w:p w:rsidR="00524A7B" w:rsidRPr="00D439D2" w:rsidRDefault="00486F83" w:rsidP="00317E0F">
            <w:pPr>
              <w:jc w:val="right"/>
              <w:rPr>
                <w:rFonts w:ascii="Times New Roman" w:hAnsi="Times New Roman" w:cs="Times New Roman"/>
                <w:sz w:val="20"/>
                <w:szCs w:val="20"/>
              </w:rPr>
            </w:pPr>
            <w:r w:rsidRPr="00D439D2">
              <w:rPr>
                <w:rFonts w:ascii="Times New Roman" w:hAnsi="Times New Roman" w:cs="Times New Roman"/>
                <w:sz w:val="20"/>
                <w:szCs w:val="20"/>
              </w:rPr>
              <w:t>-//-</w:t>
            </w:r>
          </w:p>
        </w:tc>
      </w:tr>
      <w:tr w:rsidR="00524A7B" w:rsidRPr="00D439D2" w:rsidTr="008925CE">
        <w:tc>
          <w:tcPr>
            <w:tcW w:w="604" w:type="pct"/>
            <w:vAlign w:val="center"/>
          </w:tcPr>
          <w:p w:rsidR="00524A7B" w:rsidRPr="00D439D2" w:rsidRDefault="00524A7B" w:rsidP="001F0E99">
            <w:pPr>
              <w:rPr>
                <w:rFonts w:ascii="Times New Roman" w:eastAsia="Times New Roman" w:hAnsi="Times New Roman" w:cs="Times New Roman"/>
                <w:bCs/>
                <w:color w:val="auto"/>
                <w:sz w:val="20"/>
                <w:szCs w:val="20"/>
              </w:rPr>
            </w:pPr>
            <w:r w:rsidRPr="00D439D2">
              <w:rPr>
                <w:rFonts w:ascii="Times New Roman" w:eastAsia="Times New Roman" w:hAnsi="Times New Roman" w:cs="Times New Roman"/>
                <w:bCs/>
                <w:color w:val="auto"/>
                <w:sz w:val="20"/>
                <w:szCs w:val="20"/>
              </w:rPr>
              <w:t>Старшее поколение в Шегарском районе на 2021-2023 годы</w:t>
            </w:r>
          </w:p>
        </w:tc>
        <w:tc>
          <w:tcPr>
            <w:tcW w:w="286" w:type="pct"/>
            <w:vAlign w:val="bottom"/>
          </w:tcPr>
          <w:p w:rsidR="00524A7B" w:rsidRPr="00D439D2" w:rsidRDefault="00524A7B" w:rsidP="00317E0F">
            <w:pPr>
              <w:jc w:val="right"/>
              <w:rPr>
                <w:rFonts w:ascii="Times New Roman" w:hAnsi="Times New Roman" w:cs="Times New Roman"/>
                <w:sz w:val="20"/>
                <w:szCs w:val="20"/>
              </w:rPr>
            </w:pPr>
            <w:r w:rsidRPr="00D439D2">
              <w:rPr>
                <w:rFonts w:ascii="Times New Roman" w:hAnsi="Times New Roman" w:cs="Times New Roman"/>
                <w:sz w:val="20"/>
                <w:szCs w:val="20"/>
              </w:rPr>
              <w:t>139,1</w:t>
            </w:r>
          </w:p>
        </w:tc>
        <w:tc>
          <w:tcPr>
            <w:tcW w:w="445" w:type="pct"/>
            <w:vAlign w:val="bottom"/>
          </w:tcPr>
          <w:p w:rsidR="00486F83" w:rsidRPr="00D439D2" w:rsidRDefault="00486F83" w:rsidP="00486F83">
            <w:pPr>
              <w:jc w:val="right"/>
              <w:rPr>
                <w:rFonts w:ascii="Times New Roman" w:hAnsi="Times New Roman" w:cs="Times New Roman"/>
                <w:sz w:val="20"/>
                <w:szCs w:val="20"/>
              </w:rPr>
            </w:pPr>
            <w:r w:rsidRPr="00D439D2">
              <w:rPr>
                <w:rFonts w:ascii="Times New Roman" w:hAnsi="Times New Roman" w:cs="Times New Roman"/>
                <w:sz w:val="20"/>
                <w:szCs w:val="20"/>
              </w:rPr>
              <w:t>№ 193 от 15.03.2021/</w:t>
            </w:r>
          </w:p>
          <w:p w:rsidR="00524A7B" w:rsidRPr="00D439D2" w:rsidRDefault="00486F83" w:rsidP="00486F83">
            <w:pPr>
              <w:jc w:val="right"/>
              <w:rPr>
                <w:rFonts w:ascii="Times New Roman" w:hAnsi="Times New Roman" w:cs="Times New Roman"/>
                <w:sz w:val="20"/>
                <w:szCs w:val="20"/>
              </w:rPr>
            </w:pPr>
            <w:r w:rsidRPr="00D439D2">
              <w:rPr>
                <w:rFonts w:ascii="Times New Roman" w:hAnsi="Times New Roman" w:cs="Times New Roman"/>
                <w:sz w:val="20"/>
                <w:szCs w:val="20"/>
              </w:rPr>
              <w:t>139,1</w:t>
            </w:r>
          </w:p>
        </w:tc>
        <w:tc>
          <w:tcPr>
            <w:tcW w:w="286" w:type="pct"/>
            <w:vAlign w:val="bottom"/>
          </w:tcPr>
          <w:p w:rsidR="00524A7B" w:rsidRPr="00D439D2" w:rsidRDefault="00524A7B" w:rsidP="00317E0F">
            <w:pPr>
              <w:jc w:val="right"/>
              <w:rPr>
                <w:rFonts w:ascii="Times New Roman" w:hAnsi="Times New Roman" w:cs="Times New Roman"/>
                <w:sz w:val="20"/>
                <w:szCs w:val="20"/>
              </w:rPr>
            </w:pPr>
            <w:r w:rsidRPr="00D439D2">
              <w:rPr>
                <w:rFonts w:ascii="Times New Roman" w:hAnsi="Times New Roman" w:cs="Times New Roman"/>
                <w:sz w:val="20"/>
                <w:szCs w:val="20"/>
              </w:rPr>
              <w:t>139,1</w:t>
            </w:r>
          </w:p>
        </w:tc>
        <w:tc>
          <w:tcPr>
            <w:tcW w:w="445" w:type="pct"/>
            <w:vAlign w:val="bottom"/>
          </w:tcPr>
          <w:p w:rsidR="00524A7B" w:rsidRPr="00D439D2" w:rsidRDefault="00486F83" w:rsidP="00317E0F">
            <w:pPr>
              <w:jc w:val="right"/>
              <w:rPr>
                <w:rFonts w:ascii="Times New Roman" w:hAnsi="Times New Roman" w:cs="Times New Roman"/>
                <w:sz w:val="20"/>
                <w:szCs w:val="20"/>
              </w:rPr>
            </w:pPr>
            <w:r w:rsidRPr="00D439D2">
              <w:rPr>
                <w:rFonts w:ascii="Times New Roman" w:hAnsi="Times New Roman" w:cs="Times New Roman"/>
                <w:sz w:val="20"/>
                <w:szCs w:val="20"/>
              </w:rPr>
              <w:t>-//-</w:t>
            </w:r>
          </w:p>
        </w:tc>
        <w:tc>
          <w:tcPr>
            <w:tcW w:w="286" w:type="pct"/>
            <w:vAlign w:val="bottom"/>
          </w:tcPr>
          <w:p w:rsidR="00524A7B" w:rsidRPr="00D439D2" w:rsidRDefault="00524A7B" w:rsidP="007374FA">
            <w:pPr>
              <w:jc w:val="right"/>
              <w:rPr>
                <w:rFonts w:ascii="Times New Roman" w:hAnsi="Times New Roman" w:cs="Times New Roman"/>
                <w:sz w:val="20"/>
                <w:szCs w:val="20"/>
              </w:rPr>
            </w:pPr>
            <w:r w:rsidRPr="00D439D2">
              <w:rPr>
                <w:rFonts w:ascii="Times New Roman" w:hAnsi="Times New Roman" w:cs="Times New Roman"/>
                <w:sz w:val="20"/>
                <w:szCs w:val="20"/>
              </w:rPr>
              <w:t>139,1</w:t>
            </w:r>
          </w:p>
        </w:tc>
        <w:tc>
          <w:tcPr>
            <w:tcW w:w="445" w:type="pct"/>
            <w:vAlign w:val="bottom"/>
          </w:tcPr>
          <w:p w:rsidR="00524A7B" w:rsidRPr="00D439D2" w:rsidRDefault="00486F83" w:rsidP="00317E0F">
            <w:pPr>
              <w:jc w:val="right"/>
              <w:rPr>
                <w:rFonts w:ascii="Times New Roman" w:hAnsi="Times New Roman" w:cs="Times New Roman"/>
                <w:sz w:val="20"/>
                <w:szCs w:val="20"/>
              </w:rPr>
            </w:pPr>
            <w:r w:rsidRPr="00D439D2">
              <w:rPr>
                <w:rFonts w:ascii="Times New Roman" w:hAnsi="Times New Roman" w:cs="Times New Roman"/>
                <w:sz w:val="20"/>
                <w:szCs w:val="20"/>
              </w:rPr>
              <w:t>-//-</w:t>
            </w:r>
          </w:p>
        </w:tc>
        <w:tc>
          <w:tcPr>
            <w:tcW w:w="286" w:type="pct"/>
            <w:vAlign w:val="bottom"/>
          </w:tcPr>
          <w:p w:rsidR="00524A7B" w:rsidRPr="00D439D2" w:rsidRDefault="00524A7B" w:rsidP="00317E0F">
            <w:pPr>
              <w:jc w:val="right"/>
              <w:rPr>
                <w:rFonts w:ascii="Times New Roman" w:hAnsi="Times New Roman" w:cs="Times New Roman"/>
                <w:sz w:val="20"/>
                <w:szCs w:val="20"/>
              </w:rPr>
            </w:pPr>
            <w:r w:rsidRPr="00D439D2">
              <w:rPr>
                <w:rFonts w:ascii="Times New Roman" w:hAnsi="Times New Roman" w:cs="Times New Roman"/>
                <w:sz w:val="20"/>
                <w:szCs w:val="20"/>
              </w:rPr>
              <w:t>139,1</w:t>
            </w:r>
          </w:p>
        </w:tc>
        <w:tc>
          <w:tcPr>
            <w:tcW w:w="445" w:type="pct"/>
            <w:vAlign w:val="bottom"/>
          </w:tcPr>
          <w:p w:rsidR="00524A7B" w:rsidRPr="00D439D2" w:rsidRDefault="00486F83" w:rsidP="00317E0F">
            <w:pPr>
              <w:jc w:val="right"/>
              <w:rPr>
                <w:rFonts w:ascii="Times New Roman" w:hAnsi="Times New Roman" w:cs="Times New Roman"/>
                <w:sz w:val="20"/>
                <w:szCs w:val="20"/>
              </w:rPr>
            </w:pPr>
            <w:r w:rsidRPr="00D439D2">
              <w:rPr>
                <w:rFonts w:ascii="Times New Roman" w:hAnsi="Times New Roman" w:cs="Times New Roman"/>
                <w:sz w:val="20"/>
                <w:szCs w:val="20"/>
              </w:rPr>
              <w:t>-//-</w:t>
            </w:r>
          </w:p>
        </w:tc>
        <w:tc>
          <w:tcPr>
            <w:tcW w:w="286" w:type="pct"/>
            <w:vAlign w:val="bottom"/>
          </w:tcPr>
          <w:p w:rsidR="00524A7B" w:rsidRPr="00D439D2" w:rsidRDefault="00524A7B" w:rsidP="00317E0F">
            <w:pPr>
              <w:jc w:val="right"/>
              <w:rPr>
                <w:rFonts w:ascii="Times New Roman" w:hAnsi="Times New Roman" w:cs="Times New Roman"/>
                <w:sz w:val="20"/>
                <w:szCs w:val="20"/>
              </w:rPr>
            </w:pPr>
            <w:r w:rsidRPr="00D439D2">
              <w:rPr>
                <w:rFonts w:ascii="Times New Roman" w:hAnsi="Times New Roman" w:cs="Times New Roman"/>
                <w:sz w:val="20"/>
                <w:szCs w:val="20"/>
              </w:rPr>
              <w:t>146,1</w:t>
            </w:r>
          </w:p>
        </w:tc>
        <w:tc>
          <w:tcPr>
            <w:tcW w:w="445" w:type="pct"/>
            <w:vAlign w:val="bottom"/>
          </w:tcPr>
          <w:p w:rsidR="00C05AEC" w:rsidRPr="00D439D2" w:rsidRDefault="00C05AEC" w:rsidP="00C05AEC">
            <w:pPr>
              <w:jc w:val="right"/>
              <w:rPr>
                <w:rFonts w:ascii="Times New Roman" w:hAnsi="Times New Roman" w:cs="Times New Roman"/>
                <w:sz w:val="20"/>
                <w:szCs w:val="20"/>
              </w:rPr>
            </w:pPr>
            <w:r w:rsidRPr="00D439D2">
              <w:rPr>
                <w:rFonts w:ascii="Times New Roman" w:hAnsi="Times New Roman" w:cs="Times New Roman"/>
                <w:sz w:val="20"/>
                <w:szCs w:val="20"/>
              </w:rPr>
              <w:t>№ 1237 от 10.12.2021/</w:t>
            </w:r>
          </w:p>
          <w:p w:rsidR="00524A7B" w:rsidRPr="00D439D2" w:rsidRDefault="00C05AEC" w:rsidP="00C05AEC">
            <w:pPr>
              <w:jc w:val="right"/>
              <w:rPr>
                <w:rFonts w:ascii="Times New Roman" w:hAnsi="Times New Roman" w:cs="Times New Roman"/>
                <w:sz w:val="20"/>
                <w:szCs w:val="20"/>
              </w:rPr>
            </w:pPr>
            <w:r w:rsidRPr="00D439D2">
              <w:rPr>
                <w:rFonts w:ascii="Times New Roman" w:hAnsi="Times New Roman" w:cs="Times New Roman"/>
                <w:sz w:val="20"/>
                <w:szCs w:val="20"/>
              </w:rPr>
              <w:t>146,1</w:t>
            </w:r>
          </w:p>
        </w:tc>
        <w:tc>
          <w:tcPr>
            <w:tcW w:w="316" w:type="pct"/>
            <w:vAlign w:val="bottom"/>
          </w:tcPr>
          <w:p w:rsidR="00524A7B" w:rsidRPr="00D439D2" w:rsidRDefault="00524A7B" w:rsidP="00317E0F">
            <w:pPr>
              <w:jc w:val="right"/>
              <w:rPr>
                <w:rFonts w:ascii="Times New Roman" w:hAnsi="Times New Roman" w:cs="Times New Roman"/>
                <w:sz w:val="20"/>
                <w:szCs w:val="20"/>
              </w:rPr>
            </w:pPr>
            <w:r w:rsidRPr="00D439D2">
              <w:rPr>
                <w:rFonts w:ascii="Times New Roman" w:hAnsi="Times New Roman" w:cs="Times New Roman"/>
                <w:sz w:val="20"/>
                <w:szCs w:val="20"/>
              </w:rPr>
              <w:t>146,1</w:t>
            </w:r>
          </w:p>
        </w:tc>
        <w:tc>
          <w:tcPr>
            <w:tcW w:w="425" w:type="pct"/>
            <w:vAlign w:val="bottom"/>
          </w:tcPr>
          <w:p w:rsidR="00524A7B" w:rsidRPr="00D439D2" w:rsidRDefault="00C05AEC" w:rsidP="00317E0F">
            <w:pPr>
              <w:jc w:val="right"/>
              <w:rPr>
                <w:rFonts w:ascii="Times New Roman" w:hAnsi="Times New Roman" w:cs="Times New Roman"/>
                <w:sz w:val="20"/>
                <w:szCs w:val="20"/>
              </w:rPr>
            </w:pPr>
            <w:r w:rsidRPr="00D439D2">
              <w:rPr>
                <w:rFonts w:ascii="Times New Roman" w:hAnsi="Times New Roman" w:cs="Times New Roman"/>
                <w:sz w:val="20"/>
                <w:szCs w:val="20"/>
              </w:rPr>
              <w:t>-//-</w:t>
            </w:r>
          </w:p>
        </w:tc>
      </w:tr>
      <w:tr w:rsidR="00524A7B" w:rsidRPr="00D439D2" w:rsidTr="008925CE">
        <w:tc>
          <w:tcPr>
            <w:tcW w:w="604" w:type="pct"/>
          </w:tcPr>
          <w:p w:rsidR="00524A7B" w:rsidRPr="00D439D2" w:rsidRDefault="00524A7B" w:rsidP="005940B8">
            <w:pPr>
              <w:jc w:val="both"/>
              <w:rPr>
                <w:rFonts w:ascii="Times New Roman" w:hAnsi="Times New Roman" w:cs="Times New Roman"/>
                <w:sz w:val="20"/>
                <w:szCs w:val="20"/>
              </w:rPr>
            </w:pPr>
          </w:p>
        </w:tc>
        <w:tc>
          <w:tcPr>
            <w:tcW w:w="286" w:type="pct"/>
            <w:vAlign w:val="bottom"/>
          </w:tcPr>
          <w:p w:rsidR="00524A7B" w:rsidRPr="00D439D2" w:rsidRDefault="00524A7B" w:rsidP="00317E0F">
            <w:pPr>
              <w:jc w:val="right"/>
              <w:rPr>
                <w:rFonts w:ascii="Times New Roman" w:hAnsi="Times New Roman" w:cs="Times New Roman"/>
                <w:sz w:val="20"/>
                <w:szCs w:val="20"/>
              </w:rPr>
            </w:pPr>
          </w:p>
        </w:tc>
        <w:tc>
          <w:tcPr>
            <w:tcW w:w="445" w:type="pct"/>
            <w:vAlign w:val="bottom"/>
          </w:tcPr>
          <w:p w:rsidR="00524A7B" w:rsidRPr="00D439D2" w:rsidRDefault="00524A7B" w:rsidP="00317E0F">
            <w:pPr>
              <w:jc w:val="right"/>
              <w:rPr>
                <w:rFonts w:ascii="Times New Roman" w:hAnsi="Times New Roman" w:cs="Times New Roman"/>
                <w:sz w:val="20"/>
                <w:szCs w:val="20"/>
              </w:rPr>
            </w:pPr>
          </w:p>
        </w:tc>
        <w:tc>
          <w:tcPr>
            <w:tcW w:w="286" w:type="pct"/>
            <w:vAlign w:val="bottom"/>
          </w:tcPr>
          <w:p w:rsidR="00524A7B" w:rsidRPr="00D439D2" w:rsidRDefault="00524A7B" w:rsidP="00317E0F">
            <w:pPr>
              <w:jc w:val="right"/>
              <w:rPr>
                <w:rFonts w:ascii="Times New Roman" w:hAnsi="Times New Roman" w:cs="Times New Roman"/>
                <w:sz w:val="20"/>
                <w:szCs w:val="20"/>
              </w:rPr>
            </w:pPr>
          </w:p>
        </w:tc>
        <w:tc>
          <w:tcPr>
            <w:tcW w:w="445" w:type="pct"/>
            <w:vAlign w:val="bottom"/>
          </w:tcPr>
          <w:p w:rsidR="00524A7B" w:rsidRPr="00D439D2" w:rsidRDefault="00524A7B" w:rsidP="00317E0F">
            <w:pPr>
              <w:jc w:val="right"/>
              <w:rPr>
                <w:rFonts w:ascii="Times New Roman" w:hAnsi="Times New Roman" w:cs="Times New Roman"/>
                <w:sz w:val="20"/>
                <w:szCs w:val="20"/>
              </w:rPr>
            </w:pPr>
          </w:p>
        </w:tc>
        <w:tc>
          <w:tcPr>
            <w:tcW w:w="286" w:type="pct"/>
            <w:vAlign w:val="bottom"/>
          </w:tcPr>
          <w:p w:rsidR="00524A7B" w:rsidRPr="00D439D2" w:rsidRDefault="00524A7B" w:rsidP="00317E0F">
            <w:pPr>
              <w:jc w:val="right"/>
              <w:rPr>
                <w:rFonts w:ascii="Times New Roman" w:hAnsi="Times New Roman" w:cs="Times New Roman"/>
                <w:sz w:val="20"/>
                <w:szCs w:val="20"/>
              </w:rPr>
            </w:pPr>
          </w:p>
        </w:tc>
        <w:tc>
          <w:tcPr>
            <w:tcW w:w="445" w:type="pct"/>
            <w:vAlign w:val="bottom"/>
          </w:tcPr>
          <w:p w:rsidR="00524A7B" w:rsidRPr="00D439D2" w:rsidRDefault="00524A7B" w:rsidP="00317E0F">
            <w:pPr>
              <w:jc w:val="right"/>
              <w:rPr>
                <w:rFonts w:ascii="Times New Roman" w:hAnsi="Times New Roman" w:cs="Times New Roman"/>
                <w:sz w:val="20"/>
                <w:szCs w:val="20"/>
              </w:rPr>
            </w:pPr>
          </w:p>
        </w:tc>
        <w:tc>
          <w:tcPr>
            <w:tcW w:w="286" w:type="pct"/>
            <w:vAlign w:val="bottom"/>
          </w:tcPr>
          <w:p w:rsidR="00524A7B" w:rsidRPr="00D439D2" w:rsidRDefault="00524A7B" w:rsidP="00317E0F">
            <w:pPr>
              <w:jc w:val="right"/>
              <w:rPr>
                <w:rFonts w:ascii="Times New Roman" w:hAnsi="Times New Roman" w:cs="Times New Roman"/>
                <w:sz w:val="20"/>
                <w:szCs w:val="20"/>
              </w:rPr>
            </w:pPr>
          </w:p>
        </w:tc>
        <w:tc>
          <w:tcPr>
            <w:tcW w:w="445" w:type="pct"/>
            <w:vAlign w:val="bottom"/>
          </w:tcPr>
          <w:p w:rsidR="00524A7B" w:rsidRPr="00D439D2" w:rsidRDefault="00524A7B" w:rsidP="00317E0F">
            <w:pPr>
              <w:jc w:val="right"/>
              <w:rPr>
                <w:rFonts w:ascii="Times New Roman" w:hAnsi="Times New Roman" w:cs="Times New Roman"/>
                <w:sz w:val="20"/>
                <w:szCs w:val="20"/>
              </w:rPr>
            </w:pPr>
          </w:p>
        </w:tc>
        <w:tc>
          <w:tcPr>
            <w:tcW w:w="286" w:type="pct"/>
            <w:vAlign w:val="bottom"/>
          </w:tcPr>
          <w:p w:rsidR="00524A7B" w:rsidRPr="00D439D2" w:rsidRDefault="00524A7B" w:rsidP="00317E0F">
            <w:pPr>
              <w:jc w:val="right"/>
              <w:rPr>
                <w:rFonts w:ascii="Times New Roman" w:hAnsi="Times New Roman" w:cs="Times New Roman"/>
                <w:sz w:val="20"/>
                <w:szCs w:val="20"/>
              </w:rPr>
            </w:pPr>
          </w:p>
        </w:tc>
        <w:tc>
          <w:tcPr>
            <w:tcW w:w="445" w:type="pct"/>
            <w:vAlign w:val="bottom"/>
          </w:tcPr>
          <w:p w:rsidR="00524A7B" w:rsidRPr="00D439D2" w:rsidRDefault="00524A7B" w:rsidP="00317E0F">
            <w:pPr>
              <w:jc w:val="right"/>
              <w:rPr>
                <w:rFonts w:ascii="Times New Roman" w:hAnsi="Times New Roman" w:cs="Times New Roman"/>
                <w:sz w:val="20"/>
                <w:szCs w:val="20"/>
              </w:rPr>
            </w:pPr>
          </w:p>
        </w:tc>
        <w:tc>
          <w:tcPr>
            <w:tcW w:w="316" w:type="pct"/>
            <w:vAlign w:val="bottom"/>
          </w:tcPr>
          <w:p w:rsidR="00524A7B" w:rsidRPr="00D439D2" w:rsidRDefault="00524A7B" w:rsidP="00317E0F">
            <w:pPr>
              <w:jc w:val="right"/>
              <w:rPr>
                <w:rFonts w:ascii="Times New Roman" w:hAnsi="Times New Roman" w:cs="Times New Roman"/>
                <w:sz w:val="20"/>
                <w:szCs w:val="20"/>
              </w:rPr>
            </w:pPr>
          </w:p>
        </w:tc>
        <w:tc>
          <w:tcPr>
            <w:tcW w:w="425" w:type="pct"/>
            <w:vAlign w:val="bottom"/>
          </w:tcPr>
          <w:p w:rsidR="00524A7B" w:rsidRPr="00D439D2" w:rsidRDefault="00524A7B" w:rsidP="00317E0F">
            <w:pPr>
              <w:jc w:val="right"/>
              <w:rPr>
                <w:rFonts w:ascii="Times New Roman" w:hAnsi="Times New Roman" w:cs="Times New Roman"/>
                <w:sz w:val="20"/>
                <w:szCs w:val="20"/>
              </w:rPr>
            </w:pPr>
          </w:p>
        </w:tc>
      </w:tr>
    </w:tbl>
    <w:p w:rsidR="002616C2" w:rsidRPr="00D439D2" w:rsidRDefault="002616C2" w:rsidP="005940B8">
      <w:pPr>
        <w:ind w:firstLine="708"/>
        <w:jc w:val="both"/>
        <w:rPr>
          <w:rFonts w:ascii="Times New Roman" w:hAnsi="Times New Roman" w:cs="Times New Roman"/>
          <w:sz w:val="26"/>
          <w:szCs w:val="26"/>
        </w:rPr>
      </w:pPr>
    </w:p>
    <w:p w:rsidR="001F0E99" w:rsidRPr="00D439D2" w:rsidRDefault="001F0E99" w:rsidP="00B16ACC">
      <w:pPr>
        <w:ind w:firstLine="709"/>
        <w:jc w:val="both"/>
        <w:rPr>
          <w:rFonts w:ascii="Times New Roman" w:eastAsia="Times New Roman" w:hAnsi="Times New Roman" w:cs="Times New Roman"/>
          <w:sz w:val="26"/>
          <w:szCs w:val="26"/>
        </w:rPr>
      </w:pPr>
    </w:p>
    <w:p w:rsidR="001F0E99" w:rsidRPr="00D439D2" w:rsidRDefault="001F0E99" w:rsidP="00B16ACC">
      <w:pPr>
        <w:ind w:firstLine="709"/>
        <w:jc w:val="both"/>
        <w:rPr>
          <w:rFonts w:ascii="Times New Roman" w:eastAsia="Times New Roman" w:hAnsi="Times New Roman" w:cs="Times New Roman"/>
          <w:sz w:val="26"/>
          <w:szCs w:val="26"/>
        </w:rPr>
      </w:pPr>
    </w:p>
    <w:p w:rsidR="001F0E99" w:rsidRPr="00D439D2" w:rsidRDefault="001F0E99" w:rsidP="00B16ACC">
      <w:pPr>
        <w:ind w:firstLine="709"/>
        <w:jc w:val="both"/>
        <w:rPr>
          <w:rFonts w:ascii="Times New Roman" w:eastAsia="Times New Roman" w:hAnsi="Times New Roman" w:cs="Times New Roman"/>
          <w:sz w:val="26"/>
          <w:szCs w:val="26"/>
        </w:rPr>
      </w:pPr>
    </w:p>
    <w:p w:rsidR="001F0E99" w:rsidRPr="00D439D2" w:rsidRDefault="001F0E99" w:rsidP="00B16ACC">
      <w:pPr>
        <w:ind w:firstLine="709"/>
        <w:jc w:val="both"/>
        <w:rPr>
          <w:rFonts w:ascii="Times New Roman" w:eastAsia="Times New Roman" w:hAnsi="Times New Roman" w:cs="Times New Roman"/>
          <w:sz w:val="26"/>
          <w:szCs w:val="26"/>
        </w:rPr>
      </w:pPr>
    </w:p>
    <w:p w:rsidR="001F0E99" w:rsidRPr="00D439D2" w:rsidRDefault="001F0E99" w:rsidP="00B16ACC">
      <w:pPr>
        <w:ind w:firstLine="709"/>
        <w:jc w:val="both"/>
        <w:rPr>
          <w:rFonts w:ascii="Times New Roman" w:eastAsia="Times New Roman" w:hAnsi="Times New Roman" w:cs="Times New Roman"/>
          <w:sz w:val="26"/>
          <w:szCs w:val="26"/>
        </w:rPr>
      </w:pPr>
    </w:p>
    <w:p w:rsidR="001F0E99" w:rsidRPr="00D439D2" w:rsidRDefault="001F0E99" w:rsidP="00B16ACC">
      <w:pPr>
        <w:ind w:firstLine="709"/>
        <w:jc w:val="both"/>
        <w:rPr>
          <w:rFonts w:ascii="Times New Roman" w:eastAsia="Times New Roman" w:hAnsi="Times New Roman" w:cs="Times New Roman"/>
          <w:sz w:val="26"/>
          <w:szCs w:val="26"/>
        </w:rPr>
      </w:pPr>
    </w:p>
    <w:p w:rsidR="001F0E99" w:rsidRPr="00D439D2" w:rsidRDefault="001F0E99" w:rsidP="00B16ACC">
      <w:pPr>
        <w:ind w:firstLine="709"/>
        <w:jc w:val="both"/>
        <w:rPr>
          <w:rFonts w:ascii="Times New Roman" w:eastAsia="Times New Roman" w:hAnsi="Times New Roman" w:cs="Times New Roman"/>
          <w:sz w:val="26"/>
          <w:szCs w:val="26"/>
        </w:rPr>
      </w:pPr>
    </w:p>
    <w:p w:rsidR="00C05AEC" w:rsidRPr="00D439D2" w:rsidRDefault="00C05AEC" w:rsidP="00B16ACC">
      <w:pPr>
        <w:ind w:firstLine="709"/>
        <w:jc w:val="both"/>
        <w:rPr>
          <w:rFonts w:ascii="Times New Roman" w:eastAsia="Times New Roman" w:hAnsi="Times New Roman" w:cs="Times New Roman"/>
          <w:sz w:val="26"/>
          <w:szCs w:val="26"/>
        </w:rPr>
        <w:sectPr w:rsidR="00C05AEC" w:rsidRPr="00D439D2" w:rsidSect="001F0E99">
          <w:pgSz w:w="16837" w:h="11905" w:orient="landscape"/>
          <w:pgMar w:top="1134" w:right="567" w:bottom="1134" w:left="567" w:header="0" w:footer="6" w:gutter="0"/>
          <w:cols w:space="720"/>
          <w:noEndnote/>
          <w:docGrid w:linePitch="360"/>
        </w:sectPr>
      </w:pPr>
    </w:p>
    <w:p w:rsidR="00B914AA" w:rsidRPr="00D439D2" w:rsidRDefault="00C05AEC" w:rsidP="00C05AEC">
      <w:pPr>
        <w:ind w:firstLine="708"/>
        <w:jc w:val="both"/>
        <w:rPr>
          <w:rFonts w:ascii="Times New Roman" w:hAnsi="Times New Roman" w:cs="Times New Roman"/>
          <w:sz w:val="26"/>
          <w:szCs w:val="26"/>
        </w:rPr>
      </w:pPr>
      <w:r w:rsidRPr="00D439D2">
        <w:rPr>
          <w:rFonts w:ascii="Times New Roman" w:hAnsi="Times New Roman" w:cs="Times New Roman"/>
          <w:sz w:val="26"/>
          <w:szCs w:val="26"/>
        </w:rPr>
        <w:lastRenderedPageBreak/>
        <w:t>Проведен анализ муниципальных программ в части соответствия объемов финансирования, утвержденных решени</w:t>
      </w:r>
      <w:r w:rsidR="00582581" w:rsidRPr="00D439D2">
        <w:rPr>
          <w:rFonts w:ascii="Times New Roman" w:hAnsi="Times New Roman" w:cs="Times New Roman"/>
          <w:sz w:val="26"/>
          <w:szCs w:val="26"/>
        </w:rPr>
        <w:t>ями</w:t>
      </w:r>
      <w:r w:rsidRPr="00D439D2">
        <w:rPr>
          <w:rFonts w:ascii="Times New Roman" w:hAnsi="Times New Roman" w:cs="Times New Roman"/>
          <w:sz w:val="26"/>
          <w:szCs w:val="26"/>
        </w:rPr>
        <w:t xml:space="preserve"> Думы Шегарского района, паспортам муниципальных программ.</w:t>
      </w:r>
    </w:p>
    <w:p w:rsidR="00B914AA" w:rsidRPr="00D439D2" w:rsidRDefault="00B914AA" w:rsidP="00B914AA">
      <w:pPr>
        <w:pStyle w:val="a8"/>
        <w:spacing w:after="0" w:line="240" w:lineRule="auto"/>
        <w:ind w:firstLine="709"/>
        <w:jc w:val="both"/>
        <w:rPr>
          <w:sz w:val="26"/>
          <w:szCs w:val="26"/>
        </w:rPr>
      </w:pPr>
      <w:r w:rsidRPr="00D439D2">
        <w:rPr>
          <w:sz w:val="26"/>
          <w:szCs w:val="26"/>
        </w:rPr>
        <w:t>Из таблицы 8 видно, что фактически вносимые изменения в муниципальные программы в части объемов финансирования не соответствуют изменениям о бюджете.</w:t>
      </w:r>
    </w:p>
    <w:p w:rsidR="00C05AEC" w:rsidRPr="00D439D2" w:rsidRDefault="00C05AEC" w:rsidP="00C05AEC">
      <w:pPr>
        <w:ind w:firstLine="708"/>
        <w:jc w:val="both"/>
        <w:rPr>
          <w:rFonts w:ascii="Times New Roman" w:hAnsi="Times New Roman" w:cs="Times New Roman"/>
          <w:sz w:val="26"/>
          <w:szCs w:val="26"/>
        </w:rPr>
      </w:pPr>
      <w:r w:rsidRPr="00D439D2">
        <w:rPr>
          <w:rFonts w:ascii="Times New Roman" w:hAnsi="Times New Roman" w:cs="Times New Roman"/>
          <w:sz w:val="26"/>
          <w:szCs w:val="26"/>
        </w:rPr>
        <w:t xml:space="preserve"> Отклонения составили </w:t>
      </w:r>
      <w:r w:rsidR="006856FD" w:rsidRPr="00D439D2">
        <w:rPr>
          <w:rFonts w:ascii="Times New Roman" w:hAnsi="Times New Roman" w:cs="Times New Roman"/>
          <w:sz w:val="26"/>
          <w:szCs w:val="26"/>
        </w:rPr>
        <w:t xml:space="preserve">6 7764,0 </w:t>
      </w:r>
      <w:r w:rsidRPr="00D439D2">
        <w:rPr>
          <w:rFonts w:ascii="Times New Roman" w:hAnsi="Times New Roman" w:cs="Times New Roman"/>
          <w:sz w:val="26"/>
          <w:szCs w:val="26"/>
        </w:rPr>
        <w:t>тыс. руб., а именно:</w:t>
      </w:r>
      <w:r w:rsidR="006856FD" w:rsidRPr="00D439D2">
        <w:rPr>
          <w:rFonts w:ascii="Times New Roman" w:hAnsi="Times New Roman" w:cs="Times New Roman"/>
          <w:sz w:val="26"/>
          <w:szCs w:val="26"/>
        </w:rPr>
        <w:t xml:space="preserve"> 6 764</w:t>
      </w:r>
    </w:p>
    <w:p w:rsidR="00210E68" w:rsidRPr="00D439D2" w:rsidRDefault="00210E68" w:rsidP="00B16ACC">
      <w:pPr>
        <w:ind w:firstLine="709"/>
        <w:jc w:val="both"/>
        <w:rPr>
          <w:rFonts w:ascii="Times New Roman" w:eastAsia="Times New Roman" w:hAnsi="Times New Roman" w:cs="Times New Roman"/>
          <w:sz w:val="26"/>
          <w:szCs w:val="26"/>
        </w:rPr>
      </w:pPr>
      <w:r w:rsidRPr="00D439D2">
        <w:rPr>
          <w:rFonts w:ascii="Times New Roman" w:eastAsia="Times New Roman" w:hAnsi="Times New Roman" w:cs="Times New Roman"/>
          <w:bCs/>
          <w:color w:val="auto"/>
          <w:sz w:val="26"/>
          <w:szCs w:val="26"/>
        </w:rPr>
        <w:t>- «Развитие образования в Шегарском районе на 2020-2024 годы» - не внесены изменения в паспорт программы согласно решению думы Шегарского района № 22 от 15.12.2020 года на сумму 1 460,0  тыс. руб.;</w:t>
      </w:r>
    </w:p>
    <w:p w:rsidR="00B22840" w:rsidRPr="00D439D2" w:rsidRDefault="004728E4" w:rsidP="00B16ACC">
      <w:pPr>
        <w:ind w:firstLine="709"/>
        <w:jc w:val="both"/>
        <w:rPr>
          <w:rFonts w:ascii="Times New Roman" w:eastAsia="Times New Roman" w:hAnsi="Times New Roman" w:cs="Times New Roman"/>
          <w:bCs/>
          <w:color w:val="auto"/>
          <w:sz w:val="26"/>
          <w:szCs w:val="26"/>
        </w:rPr>
      </w:pPr>
      <w:r w:rsidRPr="00D439D2">
        <w:rPr>
          <w:rFonts w:ascii="Times New Roman" w:eastAsia="Times New Roman" w:hAnsi="Times New Roman" w:cs="Times New Roman"/>
          <w:bCs/>
          <w:color w:val="auto"/>
          <w:sz w:val="26"/>
          <w:szCs w:val="26"/>
        </w:rPr>
        <w:t xml:space="preserve">- </w:t>
      </w:r>
      <w:r w:rsidR="00210E68" w:rsidRPr="00D439D2">
        <w:rPr>
          <w:rFonts w:ascii="Times New Roman" w:eastAsia="Times New Roman" w:hAnsi="Times New Roman" w:cs="Times New Roman"/>
          <w:bCs/>
          <w:color w:val="auto"/>
          <w:sz w:val="26"/>
          <w:szCs w:val="26"/>
        </w:rPr>
        <w:t>«</w:t>
      </w:r>
      <w:r w:rsidRPr="00D439D2">
        <w:rPr>
          <w:rFonts w:ascii="Times New Roman" w:eastAsia="Times New Roman" w:hAnsi="Times New Roman" w:cs="Times New Roman"/>
          <w:bCs/>
          <w:color w:val="auto"/>
          <w:sz w:val="26"/>
          <w:szCs w:val="26"/>
        </w:rPr>
        <w:t>Комплексное развитие сельских территорий Шегарского района</w:t>
      </w:r>
      <w:r w:rsidR="00210E68" w:rsidRPr="00D439D2">
        <w:rPr>
          <w:rFonts w:ascii="Times New Roman" w:eastAsia="Times New Roman" w:hAnsi="Times New Roman" w:cs="Times New Roman"/>
          <w:bCs/>
          <w:color w:val="auto"/>
          <w:sz w:val="26"/>
          <w:szCs w:val="26"/>
        </w:rPr>
        <w:t>»</w:t>
      </w:r>
      <w:r w:rsidRPr="00D439D2">
        <w:rPr>
          <w:rFonts w:ascii="Times New Roman" w:eastAsia="Times New Roman" w:hAnsi="Times New Roman" w:cs="Times New Roman"/>
          <w:bCs/>
          <w:color w:val="auto"/>
          <w:sz w:val="26"/>
          <w:szCs w:val="26"/>
        </w:rPr>
        <w:t xml:space="preserve"> </w:t>
      </w:r>
      <w:r w:rsidR="00210E68" w:rsidRPr="00D439D2">
        <w:rPr>
          <w:rFonts w:ascii="Times New Roman" w:eastAsia="Times New Roman" w:hAnsi="Times New Roman" w:cs="Times New Roman"/>
          <w:bCs/>
          <w:color w:val="auto"/>
          <w:sz w:val="26"/>
          <w:szCs w:val="26"/>
        </w:rPr>
        <w:t xml:space="preserve">- не внесены изменения в паспорт программы согласно решениям думы Шегарского района № 22 от 15.12.2020 года на сумму 216,0  тыс. руб., № 29 от 26.01.2021 года на сумму 26,2  тыс. руб., № </w:t>
      </w:r>
      <w:r w:rsidR="00A721E6" w:rsidRPr="00D439D2">
        <w:rPr>
          <w:rFonts w:ascii="Times New Roman" w:eastAsia="Times New Roman" w:hAnsi="Times New Roman" w:cs="Times New Roman"/>
          <w:bCs/>
          <w:color w:val="auto"/>
          <w:sz w:val="26"/>
          <w:szCs w:val="26"/>
        </w:rPr>
        <w:t xml:space="preserve">142 </w:t>
      </w:r>
      <w:r w:rsidR="00210E68" w:rsidRPr="00D439D2">
        <w:rPr>
          <w:rFonts w:ascii="Times New Roman" w:eastAsia="Times New Roman" w:hAnsi="Times New Roman" w:cs="Times New Roman"/>
          <w:bCs/>
          <w:color w:val="auto"/>
          <w:sz w:val="26"/>
          <w:szCs w:val="26"/>
        </w:rPr>
        <w:t xml:space="preserve">от </w:t>
      </w:r>
      <w:r w:rsidR="00A721E6" w:rsidRPr="00D439D2">
        <w:rPr>
          <w:rFonts w:ascii="Times New Roman" w:eastAsia="Times New Roman" w:hAnsi="Times New Roman" w:cs="Times New Roman"/>
          <w:bCs/>
          <w:color w:val="auto"/>
          <w:sz w:val="26"/>
          <w:szCs w:val="26"/>
        </w:rPr>
        <w:t>09</w:t>
      </w:r>
      <w:r w:rsidR="00210E68" w:rsidRPr="00D439D2">
        <w:rPr>
          <w:rFonts w:ascii="Times New Roman" w:eastAsia="Times New Roman" w:hAnsi="Times New Roman" w:cs="Times New Roman"/>
          <w:bCs/>
          <w:color w:val="auto"/>
          <w:sz w:val="26"/>
          <w:szCs w:val="26"/>
        </w:rPr>
        <w:t>.12.202</w:t>
      </w:r>
      <w:r w:rsidR="00A721E6" w:rsidRPr="00D439D2">
        <w:rPr>
          <w:rFonts w:ascii="Times New Roman" w:eastAsia="Times New Roman" w:hAnsi="Times New Roman" w:cs="Times New Roman"/>
          <w:bCs/>
          <w:color w:val="auto"/>
          <w:sz w:val="26"/>
          <w:szCs w:val="26"/>
        </w:rPr>
        <w:t>1</w:t>
      </w:r>
      <w:r w:rsidR="00210E68" w:rsidRPr="00D439D2">
        <w:rPr>
          <w:rFonts w:ascii="Times New Roman" w:eastAsia="Times New Roman" w:hAnsi="Times New Roman" w:cs="Times New Roman"/>
          <w:bCs/>
          <w:color w:val="auto"/>
          <w:sz w:val="26"/>
          <w:szCs w:val="26"/>
        </w:rPr>
        <w:t xml:space="preserve"> года на сумму </w:t>
      </w:r>
      <w:r w:rsidR="00A721E6" w:rsidRPr="00D439D2">
        <w:rPr>
          <w:rFonts w:ascii="Times New Roman" w:eastAsia="Times New Roman" w:hAnsi="Times New Roman" w:cs="Times New Roman"/>
          <w:bCs/>
          <w:color w:val="auto"/>
          <w:sz w:val="26"/>
          <w:szCs w:val="26"/>
        </w:rPr>
        <w:t>71,3</w:t>
      </w:r>
      <w:r w:rsidR="00210E68" w:rsidRPr="00D439D2">
        <w:rPr>
          <w:rFonts w:ascii="Times New Roman" w:eastAsia="Times New Roman" w:hAnsi="Times New Roman" w:cs="Times New Roman"/>
          <w:bCs/>
          <w:color w:val="auto"/>
          <w:sz w:val="26"/>
          <w:szCs w:val="26"/>
        </w:rPr>
        <w:t xml:space="preserve">  тыс. руб.</w:t>
      </w:r>
      <w:r w:rsidR="00DE4AFC" w:rsidRPr="00D439D2">
        <w:rPr>
          <w:rFonts w:ascii="Times New Roman" w:eastAsia="Times New Roman" w:hAnsi="Times New Roman" w:cs="Times New Roman"/>
          <w:bCs/>
          <w:color w:val="auto"/>
          <w:sz w:val="26"/>
          <w:szCs w:val="26"/>
        </w:rPr>
        <w:t>;</w:t>
      </w:r>
    </w:p>
    <w:p w:rsidR="00EC6C79" w:rsidRPr="00D439D2" w:rsidRDefault="00A721E6" w:rsidP="00A721E6">
      <w:pPr>
        <w:ind w:firstLine="709"/>
        <w:jc w:val="both"/>
        <w:rPr>
          <w:rFonts w:ascii="Times New Roman" w:eastAsia="Times New Roman" w:hAnsi="Times New Roman" w:cs="Times New Roman"/>
          <w:bCs/>
          <w:color w:val="auto"/>
          <w:sz w:val="26"/>
          <w:szCs w:val="26"/>
        </w:rPr>
      </w:pPr>
      <w:r w:rsidRPr="00D439D2">
        <w:rPr>
          <w:rFonts w:ascii="Times New Roman" w:eastAsia="Times New Roman" w:hAnsi="Times New Roman" w:cs="Times New Roman"/>
          <w:bCs/>
          <w:color w:val="auto"/>
          <w:sz w:val="26"/>
          <w:szCs w:val="26"/>
        </w:rPr>
        <w:t>- «Развитие малого и среднего предпринимательства в Шегарском районе на период 2021-2023г.г.»</w:t>
      </w:r>
      <w:r w:rsidRPr="00D439D2">
        <w:rPr>
          <w:rFonts w:ascii="Times New Roman" w:hAnsi="Times New Roman" w:cs="Times New Roman"/>
          <w:sz w:val="26"/>
          <w:szCs w:val="26"/>
        </w:rPr>
        <w:t xml:space="preserve"> </w:t>
      </w:r>
      <w:r w:rsidRPr="00D439D2">
        <w:rPr>
          <w:rFonts w:ascii="Times New Roman" w:eastAsia="Times New Roman" w:hAnsi="Times New Roman" w:cs="Times New Roman"/>
          <w:bCs/>
          <w:color w:val="auto"/>
          <w:sz w:val="26"/>
          <w:szCs w:val="26"/>
        </w:rPr>
        <w:t xml:space="preserve">- не внесены изменения в паспорт программы согласно решению думы Шегарского района № 22 от 15.12.2020 года на сумму 200,0  тыс. руб. </w:t>
      </w:r>
    </w:p>
    <w:p w:rsidR="00DE4AFC" w:rsidRPr="00D439D2" w:rsidRDefault="00DE4AFC" w:rsidP="00DE4AFC">
      <w:pPr>
        <w:ind w:firstLine="709"/>
        <w:jc w:val="both"/>
        <w:rPr>
          <w:rFonts w:ascii="Times New Roman" w:eastAsia="Times New Roman" w:hAnsi="Times New Roman" w:cs="Times New Roman"/>
          <w:bCs/>
          <w:color w:val="auto"/>
          <w:sz w:val="26"/>
          <w:szCs w:val="26"/>
        </w:rPr>
      </w:pPr>
      <w:r w:rsidRPr="00D439D2">
        <w:rPr>
          <w:rFonts w:ascii="Times New Roman" w:eastAsia="Times New Roman" w:hAnsi="Times New Roman" w:cs="Times New Roman"/>
          <w:bCs/>
          <w:color w:val="auto"/>
          <w:sz w:val="26"/>
          <w:szCs w:val="26"/>
        </w:rPr>
        <w:t xml:space="preserve">- </w:t>
      </w:r>
      <w:r w:rsidR="00EC6C79" w:rsidRPr="00D439D2">
        <w:rPr>
          <w:rFonts w:ascii="Times New Roman" w:eastAsia="Times New Roman" w:hAnsi="Times New Roman" w:cs="Times New Roman"/>
          <w:bCs/>
          <w:color w:val="auto"/>
          <w:sz w:val="26"/>
          <w:szCs w:val="26"/>
        </w:rPr>
        <w:t>«Повышение обеспечения мероприятий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на территории Шегарского района на период 2021-2023 годов» -</w:t>
      </w:r>
      <w:r w:rsidRPr="00D439D2">
        <w:rPr>
          <w:rFonts w:ascii="Times New Roman" w:eastAsia="Times New Roman" w:hAnsi="Times New Roman" w:cs="Times New Roman"/>
          <w:bCs/>
          <w:color w:val="auto"/>
          <w:sz w:val="26"/>
          <w:szCs w:val="26"/>
        </w:rPr>
        <w:t xml:space="preserve"> </w:t>
      </w:r>
      <w:r w:rsidR="00EC6C79" w:rsidRPr="00D439D2">
        <w:rPr>
          <w:rFonts w:ascii="Times New Roman" w:eastAsia="Times New Roman" w:hAnsi="Times New Roman" w:cs="Times New Roman"/>
          <w:bCs/>
          <w:color w:val="auto"/>
          <w:sz w:val="26"/>
          <w:szCs w:val="26"/>
        </w:rPr>
        <w:t>не внесены изменения в паспорт программы согласно решению думы Шегарского района № 29 от 26.01.2021 года на сумму 196,0  тыс. руб.</w:t>
      </w:r>
      <w:r w:rsidRPr="00D439D2">
        <w:rPr>
          <w:rFonts w:ascii="Times New Roman" w:eastAsia="Times New Roman" w:hAnsi="Times New Roman" w:cs="Times New Roman"/>
          <w:bCs/>
          <w:color w:val="auto"/>
          <w:sz w:val="26"/>
          <w:szCs w:val="26"/>
        </w:rPr>
        <w:t>;</w:t>
      </w:r>
    </w:p>
    <w:p w:rsidR="00DE4AFC" w:rsidRPr="00D439D2" w:rsidRDefault="00DE4AFC" w:rsidP="00F7180B">
      <w:pPr>
        <w:tabs>
          <w:tab w:val="left" w:pos="851"/>
        </w:tabs>
        <w:ind w:firstLine="709"/>
        <w:jc w:val="both"/>
        <w:rPr>
          <w:rFonts w:ascii="Times New Roman" w:eastAsia="Times New Roman" w:hAnsi="Times New Roman" w:cs="Times New Roman"/>
          <w:bCs/>
          <w:color w:val="auto"/>
          <w:sz w:val="26"/>
          <w:szCs w:val="26"/>
        </w:rPr>
      </w:pPr>
      <w:r w:rsidRPr="00D439D2">
        <w:rPr>
          <w:rFonts w:ascii="Times New Roman" w:eastAsia="Times New Roman" w:hAnsi="Times New Roman" w:cs="Times New Roman"/>
          <w:bCs/>
          <w:color w:val="auto"/>
          <w:sz w:val="26"/>
          <w:szCs w:val="26"/>
        </w:rPr>
        <w:t>-</w:t>
      </w:r>
      <w:r w:rsidR="00F7180B" w:rsidRPr="00D439D2">
        <w:rPr>
          <w:rFonts w:ascii="Times New Roman" w:eastAsia="Times New Roman" w:hAnsi="Times New Roman" w:cs="Times New Roman"/>
          <w:bCs/>
          <w:color w:val="auto"/>
          <w:sz w:val="26"/>
          <w:szCs w:val="26"/>
        </w:rPr>
        <w:t> </w:t>
      </w:r>
      <w:r w:rsidR="00EC6C79" w:rsidRPr="00D439D2">
        <w:rPr>
          <w:rFonts w:ascii="Times New Roman" w:eastAsia="Times New Roman" w:hAnsi="Times New Roman" w:cs="Times New Roman"/>
          <w:bCs/>
          <w:color w:val="auto"/>
          <w:sz w:val="26"/>
          <w:szCs w:val="26"/>
        </w:rPr>
        <w:t xml:space="preserve">«Развитие автомобильных дорог общего пользования местного значения Шегарского района Томской области на 2021-2023 годы» - не внесены изменения в паспорт программы согласно решению думы Шегарского района № </w:t>
      </w:r>
      <w:r w:rsidR="00425FAB" w:rsidRPr="00D439D2">
        <w:rPr>
          <w:rFonts w:ascii="Times New Roman" w:eastAsia="Times New Roman" w:hAnsi="Times New Roman" w:cs="Times New Roman"/>
          <w:bCs/>
          <w:color w:val="auto"/>
          <w:sz w:val="26"/>
          <w:szCs w:val="26"/>
        </w:rPr>
        <w:t>22</w:t>
      </w:r>
      <w:r w:rsidR="00EC6C79" w:rsidRPr="00D439D2">
        <w:rPr>
          <w:rFonts w:ascii="Times New Roman" w:eastAsia="Times New Roman" w:hAnsi="Times New Roman" w:cs="Times New Roman"/>
          <w:bCs/>
          <w:color w:val="auto"/>
          <w:sz w:val="26"/>
          <w:szCs w:val="26"/>
        </w:rPr>
        <w:t xml:space="preserve"> от </w:t>
      </w:r>
      <w:r w:rsidR="00425FAB" w:rsidRPr="00D439D2">
        <w:rPr>
          <w:rFonts w:ascii="Times New Roman" w:eastAsia="Times New Roman" w:hAnsi="Times New Roman" w:cs="Times New Roman"/>
          <w:bCs/>
          <w:color w:val="auto"/>
          <w:sz w:val="26"/>
          <w:szCs w:val="26"/>
        </w:rPr>
        <w:t>15</w:t>
      </w:r>
      <w:r w:rsidR="00EC6C79" w:rsidRPr="00D439D2">
        <w:rPr>
          <w:rFonts w:ascii="Times New Roman" w:eastAsia="Times New Roman" w:hAnsi="Times New Roman" w:cs="Times New Roman"/>
          <w:bCs/>
          <w:color w:val="auto"/>
          <w:sz w:val="26"/>
          <w:szCs w:val="26"/>
        </w:rPr>
        <w:t>.</w:t>
      </w:r>
      <w:r w:rsidR="00425FAB" w:rsidRPr="00D439D2">
        <w:rPr>
          <w:rFonts w:ascii="Times New Roman" w:eastAsia="Times New Roman" w:hAnsi="Times New Roman" w:cs="Times New Roman"/>
          <w:bCs/>
          <w:color w:val="auto"/>
          <w:sz w:val="26"/>
          <w:szCs w:val="26"/>
        </w:rPr>
        <w:t>12</w:t>
      </w:r>
      <w:r w:rsidR="00EC6C79" w:rsidRPr="00D439D2">
        <w:rPr>
          <w:rFonts w:ascii="Times New Roman" w:eastAsia="Times New Roman" w:hAnsi="Times New Roman" w:cs="Times New Roman"/>
          <w:bCs/>
          <w:color w:val="auto"/>
          <w:sz w:val="26"/>
          <w:szCs w:val="26"/>
        </w:rPr>
        <w:t>.20</w:t>
      </w:r>
      <w:r w:rsidR="00425FAB" w:rsidRPr="00D439D2">
        <w:rPr>
          <w:rFonts w:ascii="Times New Roman" w:eastAsia="Times New Roman" w:hAnsi="Times New Roman" w:cs="Times New Roman"/>
          <w:bCs/>
          <w:color w:val="auto"/>
          <w:sz w:val="26"/>
          <w:szCs w:val="26"/>
        </w:rPr>
        <w:t>20</w:t>
      </w:r>
      <w:r w:rsidR="00EC6C79" w:rsidRPr="00D439D2">
        <w:rPr>
          <w:rFonts w:ascii="Times New Roman" w:eastAsia="Times New Roman" w:hAnsi="Times New Roman" w:cs="Times New Roman"/>
          <w:bCs/>
          <w:color w:val="auto"/>
          <w:sz w:val="26"/>
          <w:szCs w:val="26"/>
        </w:rPr>
        <w:t xml:space="preserve"> года на сумму 1 900,0  тыс. руб.</w:t>
      </w:r>
      <w:r w:rsidRPr="00D439D2">
        <w:rPr>
          <w:rFonts w:ascii="Times New Roman" w:eastAsia="Times New Roman" w:hAnsi="Times New Roman" w:cs="Times New Roman"/>
          <w:bCs/>
          <w:color w:val="auto"/>
          <w:sz w:val="26"/>
          <w:szCs w:val="26"/>
        </w:rPr>
        <w:t>;</w:t>
      </w:r>
    </w:p>
    <w:p w:rsidR="00DE4AFC" w:rsidRPr="00D439D2" w:rsidRDefault="00DE4AFC" w:rsidP="00F7180B">
      <w:pPr>
        <w:tabs>
          <w:tab w:val="left" w:pos="851"/>
        </w:tabs>
        <w:ind w:firstLine="709"/>
        <w:jc w:val="both"/>
        <w:rPr>
          <w:rFonts w:ascii="Times New Roman" w:eastAsia="Times New Roman" w:hAnsi="Times New Roman" w:cs="Times New Roman"/>
          <w:bCs/>
          <w:color w:val="auto"/>
          <w:sz w:val="26"/>
          <w:szCs w:val="26"/>
        </w:rPr>
      </w:pPr>
      <w:r w:rsidRPr="00D439D2">
        <w:rPr>
          <w:rFonts w:ascii="Times New Roman" w:eastAsia="Times New Roman" w:hAnsi="Times New Roman" w:cs="Times New Roman"/>
          <w:bCs/>
          <w:color w:val="auto"/>
          <w:sz w:val="26"/>
          <w:szCs w:val="26"/>
        </w:rPr>
        <w:t>-</w:t>
      </w:r>
      <w:r w:rsidR="00F7180B" w:rsidRPr="00D439D2">
        <w:rPr>
          <w:rFonts w:ascii="Times New Roman" w:eastAsia="Times New Roman" w:hAnsi="Times New Roman" w:cs="Times New Roman"/>
          <w:bCs/>
          <w:color w:val="auto"/>
          <w:sz w:val="26"/>
          <w:szCs w:val="26"/>
        </w:rPr>
        <w:t> </w:t>
      </w:r>
      <w:r w:rsidR="00EC6C79" w:rsidRPr="00D439D2">
        <w:rPr>
          <w:rFonts w:ascii="Times New Roman" w:eastAsia="Times New Roman" w:hAnsi="Times New Roman" w:cs="Times New Roman"/>
          <w:bCs/>
          <w:color w:val="auto"/>
          <w:sz w:val="26"/>
          <w:szCs w:val="26"/>
        </w:rPr>
        <w:t>Развитие коммунальной инфраструктуры муниципального образования "Шегарский район" на 2021-2023 годы</w:t>
      </w:r>
      <w:r w:rsidR="002F22D6" w:rsidRPr="00D439D2">
        <w:rPr>
          <w:rFonts w:ascii="Times New Roman" w:eastAsia="Times New Roman" w:hAnsi="Times New Roman" w:cs="Times New Roman"/>
          <w:bCs/>
          <w:color w:val="auto"/>
          <w:sz w:val="26"/>
          <w:szCs w:val="26"/>
        </w:rPr>
        <w:t xml:space="preserve"> - не внесены изменения в паспорт программы согласно решениям думы Шегарского района № 22 от 15.12.2020 года на сумму 828,9  тыс. руб., № 29 от 26.01.2021 года на сумму 1 520,7 тыс. руб.</w:t>
      </w:r>
      <w:r w:rsidRPr="00D439D2">
        <w:rPr>
          <w:rFonts w:ascii="Times New Roman" w:eastAsia="Times New Roman" w:hAnsi="Times New Roman" w:cs="Times New Roman"/>
          <w:bCs/>
          <w:color w:val="auto"/>
          <w:sz w:val="26"/>
          <w:szCs w:val="26"/>
        </w:rPr>
        <w:t>;</w:t>
      </w:r>
    </w:p>
    <w:p w:rsidR="00654C00" w:rsidRPr="00D439D2" w:rsidRDefault="00DE4AFC" w:rsidP="00B16ACC">
      <w:pPr>
        <w:ind w:firstLine="709"/>
        <w:jc w:val="both"/>
        <w:rPr>
          <w:rFonts w:ascii="Times New Roman" w:eastAsia="Times New Roman" w:hAnsi="Times New Roman" w:cs="Times New Roman"/>
          <w:bCs/>
          <w:color w:val="auto"/>
          <w:sz w:val="26"/>
          <w:szCs w:val="26"/>
        </w:rPr>
      </w:pPr>
      <w:r w:rsidRPr="00D439D2">
        <w:rPr>
          <w:rFonts w:ascii="Times New Roman" w:eastAsia="Times New Roman" w:hAnsi="Times New Roman" w:cs="Times New Roman"/>
          <w:sz w:val="26"/>
          <w:szCs w:val="26"/>
        </w:rPr>
        <w:t>-</w:t>
      </w:r>
      <w:r w:rsidR="00F7180B" w:rsidRPr="00D439D2">
        <w:rPr>
          <w:rFonts w:ascii="Times New Roman" w:eastAsia="Times New Roman" w:hAnsi="Times New Roman" w:cs="Times New Roman"/>
          <w:sz w:val="26"/>
          <w:szCs w:val="26"/>
        </w:rPr>
        <w:t> </w:t>
      </w:r>
      <w:r w:rsidR="002F22D6" w:rsidRPr="00D439D2">
        <w:rPr>
          <w:rFonts w:ascii="Times New Roman" w:eastAsia="Times New Roman" w:hAnsi="Times New Roman" w:cs="Times New Roman"/>
          <w:sz w:val="26"/>
          <w:szCs w:val="26"/>
        </w:rPr>
        <w:t>«Профилактика террористической и экстремистсткой деятельности на территории Шегарского района на период 2021-2023 годов»</w:t>
      </w:r>
      <w:r w:rsidR="002F22D6" w:rsidRPr="00D439D2">
        <w:rPr>
          <w:rFonts w:ascii="Times New Roman" w:eastAsia="Times New Roman" w:hAnsi="Times New Roman" w:cs="Times New Roman"/>
          <w:bCs/>
          <w:color w:val="auto"/>
          <w:sz w:val="26"/>
          <w:szCs w:val="26"/>
        </w:rPr>
        <w:t xml:space="preserve"> - не внесены изменения в паспорт программы согласно решению думы Шегарского района № 76 от 25.05.2021 года на сумму 0,0  тыс. руб., в паспорте программы до конца 2021 года числится сумма 648,9 тыс. руб.</w:t>
      </w:r>
      <w:r w:rsidRPr="00D439D2">
        <w:rPr>
          <w:rFonts w:ascii="Times New Roman" w:eastAsia="Times New Roman" w:hAnsi="Times New Roman" w:cs="Times New Roman"/>
          <w:bCs/>
          <w:color w:val="auto"/>
          <w:sz w:val="26"/>
          <w:szCs w:val="26"/>
        </w:rPr>
        <w:t>;</w:t>
      </w:r>
    </w:p>
    <w:p w:rsidR="00DE4AFC" w:rsidRPr="00D439D2" w:rsidRDefault="00DE4AFC" w:rsidP="009A3F02">
      <w:pPr>
        <w:ind w:firstLine="709"/>
        <w:jc w:val="both"/>
        <w:rPr>
          <w:rFonts w:ascii="Times New Roman" w:eastAsia="Times New Roman" w:hAnsi="Times New Roman" w:cs="Times New Roman"/>
          <w:bCs/>
          <w:color w:val="auto"/>
          <w:sz w:val="26"/>
          <w:szCs w:val="26"/>
        </w:rPr>
      </w:pPr>
      <w:r w:rsidRPr="00D439D2">
        <w:rPr>
          <w:rFonts w:ascii="Times New Roman" w:eastAsia="Times New Roman" w:hAnsi="Times New Roman" w:cs="Times New Roman"/>
          <w:sz w:val="26"/>
          <w:szCs w:val="26"/>
        </w:rPr>
        <w:t xml:space="preserve">- </w:t>
      </w:r>
      <w:r w:rsidR="002F22D6" w:rsidRPr="00D439D2">
        <w:rPr>
          <w:rFonts w:ascii="Times New Roman" w:eastAsia="Times New Roman" w:hAnsi="Times New Roman" w:cs="Times New Roman"/>
          <w:sz w:val="26"/>
          <w:szCs w:val="26"/>
        </w:rPr>
        <w:t>«</w:t>
      </w:r>
      <w:r w:rsidRPr="00D439D2">
        <w:rPr>
          <w:rFonts w:ascii="Times New Roman" w:eastAsia="Times New Roman" w:hAnsi="Times New Roman" w:cs="Times New Roman"/>
          <w:sz w:val="26"/>
          <w:szCs w:val="26"/>
        </w:rPr>
        <w:t>Развитие физической культуры, спорта и формирование здорового образа жизни населения Шегарского района на  2020-2022 годы</w:t>
      </w:r>
      <w:r w:rsidR="002F22D6" w:rsidRPr="00D439D2">
        <w:rPr>
          <w:rFonts w:ascii="Times New Roman" w:eastAsia="Times New Roman" w:hAnsi="Times New Roman" w:cs="Times New Roman"/>
          <w:sz w:val="26"/>
          <w:szCs w:val="26"/>
        </w:rPr>
        <w:t>»</w:t>
      </w:r>
      <w:r w:rsidRPr="00D439D2">
        <w:rPr>
          <w:rFonts w:ascii="Times New Roman" w:eastAsia="Times New Roman" w:hAnsi="Times New Roman" w:cs="Times New Roman"/>
          <w:sz w:val="26"/>
          <w:szCs w:val="26"/>
        </w:rPr>
        <w:t xml:space="preserve"> </w:t>
      </w:r>
      <w:r w:rsidR="002F22D6" w:rsidRPr="00D439D2">
        <w:rPr>
          <w:rFonts w:ascii="Times New Roman" w:eastAsia="Times New Roman" w:hAnsi="Times New Roman" w:cs="Times New Roman"/>
          <w:sz w:val="26"/>
          <w:szCs w:val="26"/>
        </w:rPr>
        <w:t>- не внесены изменения в паспорт программы согласно решению думы Шегарского района 22 от 15.12.2020 года на сумму 344,9 тыс. руб.</w:t>
      </w:r>
      <w:r w:rsidRPr="00D439D2">
        <w:rPr>
          <w:rFonts w:ascii="Times New Roman" w:eastAsia="Times New Roman" w:hAnsi="Times New Roman" w:cs="Times New Roman"/>
          <w:bCs/>
          <w:color w:val="auto"/>
          <w:sz w:val="26"/>
          <w:szCs w:val="26"/>
        </w:rPr>
        <w:t>;</w:t>
      </w:r>
    </w:p>
    <w:p w:rsidR="009A3F02" w:rsidRPr="00D439D2" w:rsidRDefault="00EC6C79" w:rsidP="009A3F02">
      <w:pPr>
        <w:ind w:firstLine="709"/>
        <w:jc w:val="both"/>
        <w:rPr>
          <w:rFonts w:ascii="Times New Roman" w:eastAsia="Times New Roman" w:hAnsi="Times New Roman" w:cs="Times New Roman"/>
          <w:bCs/>
          <w:color w:val="auto"/>
          <w:sz w:val="26"/>
          <w:szCs w:val="26"/>
        </w:rPr>
      </w:pPr>
      <w:r w:rsidRPr="00D439D2">
        <w:rPr>
          <w:rFonts w:ascii="Times New Roman" w:eastAsia="Times New Roman" w:hAnsi="Times New Roman" w:cs="Times New Roman"/>
          <w:bCs/>
          <w:color w:val="auto"/>
          <w:sz w:val="26"/>
          <w:szCs w:val="26"/>
        </w:rPr>
        <w:t>Кроме того</w:t>
      </w:r>
      <w:r w:rsidR="009A3F02" w:rsidRPr="00D439D2">
        <w:rPr>
          <w:rFonts w:ascii="Times New Roman" w:eastAsia="Times New Roman" w:hAnsi="Times New Roman" w:cs="Times New Roman"/>
          <w:bCs/>
          <w:color w:val="auto"/>
          <w:sz w:val="26"/>
          <w:szCs w:val="26"/>
        </w:rPr>
        <w:t>,</w:t>
      </w:r>
      <w:r w:rsidRPr="00D439D2">
        <w:rPr>
          <w:rFonts w:ascii="Times New Roman" w:eastAsia="Times New Roman" w:hAnsi="Times New Roman" w:cs="Times New Roman"/>
          <w:bCs/>
          <w:color w:val="auto"/>
          <w:sz w:val="26"/>
          <w:szCs w:val="26"/>
        </w:rPr>
        <w:t xml:space="preserve"> в паспорт</w:t>
      </w:r>
      <w:r w:rsidR="009A3F02" w:rsidRPr="00D439D2">
        <w:rPr>
          <w:rFonts w:ascii="Times New Roman" w:eastAsia="Times New Roman" w:hAnsi="Times New Roman" w:cs="Times New Roman"/>
          <w:bCs/>
          <w:color w:val="auto"/>
          <w:sz w:val="26"/>
          <w:szCs w:val="26"/>
        </w:rPr>
        <w:t>а</w:t>
      </w:r>
      <w:r w:rsidRPr="00D439D2">
        <w:rPr>
          <w:rFonts w:ascii="Times New Roman" w:eastAsia="Times New Roman" w:hAnsi="Times New Roman" w:cs="Times New Roman"/>
          <w:bCs/>
          <w:color w:val="auto"/>
          <w:sz w:val="26"/>
          <w:szCs w:val="26"/>
        </w:rPr>
        <w:t xml:space="preserve"> программ</w:t>
      </w:r>
      <w:r w:rsidR="009A3F02" w:rsidRPr="00D439D2">
        <w:rPr>
          <w:rFonts w:ascii="Times New Roman" w:eastAsia="Times New Roman" w:hAnsi="Times New Roman" w:cs="Times New Roman"/>
          <w:bCs/>
          <w:color w:val="auto"/>
          <w:sz w:val="26"/>
          <w:szCs w:val="26"/>
        </w:rPr>
        <w:t xml:space="preserve"> вносились изменения ранее принятому Решению Думы Шегарского района.</w:t>
      </w:r>
    </w:p>
    <w:p w:rsidR="009A3F02" w:rsidRPr="00D439D2" w:rsidRDefault="009A3F02" w:rsidP="009A3F02">
      <w:pPr>
        <w:ind w:firstLine="709"/>
        <w:jc w:val="both"/>
        <w:rPr>
          <w:rFonts w:ascii="Times New Roman" w:hAnsi="Times New Roman" w:cs="Times New Roman"/>
          <w:sz w:val="26"/>
          <w:szCs w:val="26"/>
        </w:rPr>
      </w:pPr>
      <w:r w:rsidRPr="00D439D2">
        <w:rPr>
          <w:rFonts w:ascii="Times New Roman" w:eastAsia="Times New Roman" w:hAnsi="Times New Roman" w:cs="Times New Roman"/>
          <w:bCs/>
          <w:color w:val="auto"/>
          <w:sz w:val="26"/>
          <w:szCs w:val="26"/>
        </w:rPr>
        <w:t>Так</w:t>
      </w:r>
      <w:r w:rsidR="006856FD" w:rsidRPr="00D439D2">
        <w:rPr>
          <w:rFonts w:ascii="Times New Roman" w:eastAsia="Times New Roman" w:hAnsi="Times New Roman" w:cs="Times New Roman"/>
          <w:bCs/>
          <w:color w:val="auto"/>
          <w:sz w:val="26"/>
          <w:szCs w:val="26"/>
        </w:rPr>
        <w:t>,</w:t>
      </w:r>
      <w:r w:rsidRPr="00D439D2">
        <w:rPr>
          <w:rFonts w:ascii="Times New Roman" w:eastAsia="Times New Roman" w:hAnsi="Times New Roman" w:cs="Times New Roman"/>
          <w:bCs/>
          <w:color w:val="auto"/>
          <w:sz w:val="26"/>
          <w:szCs w:val="26"/>
        </w:rPr>
        <w:t xml:space="preserve"> в паспорт программы «Комплексное развитие сельских территорий Шегарского района»</w:t>
      </w:r>
      <w:r w:rsidR="00EC6C79" w:rsidRPr="00D439D2">
        <w:rPr>
          <w:rFonts w:ascii="Times New Roman" w:eastAsia="Times New Roman" w:hAnsi="Times New Roman" w:cs="Times New Roman"/>
          <w:bCs/>
          <w:color w:val="auto"/>
          <w:sz w:val="26"/>
          <w:szCs w:val="26"/>
        </w:rPr>
        <w:t xml:space="preserve"> </w:t>
      </w:r>
      <w:r w:rsidRPr="00D439D2">
        <w:rPr>
          <w:rFonts w:ascii="Times New Roman" w:eastAsia="Times New Roman" w:hAnsi="Times New Roman" w:cs="Times New Roman"/>
          <w:bCs/>
          <w:color w:val="auto"/>
          <w:sz w:val="26"/>
          <w:szCs w:val="26"/>
        </w:rPr>
        <w:t xml:space="preserve">Постановление Администрации Шегарского района </w:t>
      </w:r>
      <w:r w:rsidRPr="00D439D2">
        <w:rPr>
          <w:rFonts w:ascii="Times New Roman" w:hAnsi="Times New Roman" w:cs="Times New Roman"/>
          <w:sz w:val="26"/>
          <w:szCs w:val="26"/>
        </w:rPr>
        <w:t>№ 66 от 02.02.2021 изменена сумма 71,2</w:t>
      </w:r>
      <w:r w:rsidR="003309E4" w:rsidRPr="00D439D2">
        <w:t xml:space="preserve"> </w:t>
      </w:r>
      <w:r w:rsidR="003309E4" w:rsidRPr="00D439D2">
        <w:rPr>
          <w:rFonts w:ascii="Times New Roman" w:hAnsi="Times New Roman" w:cs="Times New Roman"/>
          <w:sz w:val="26"/>
          <w:szCs w:val="26"/>
        </w:rPr>
        <w:t>тыс. руб.</w:t>
      </w:r>
      <w:r w:rsidRPr="00D439D2">
        <w:rPr>
          <w:rFonts w:ascii="Times New Roman" w:hAnsi="Times New Roman" w:cs="Times New Roman"/>
          <w:sz w:val="26"/>
          <w:szCs w:val="26"/>
        </w:rPr>
        <w:t xml:space="preserve">, решение о финансирование данной программы на ту сумму было принято Решением Думы №38 от 16.02.2021.  </w:t>
      </w:r>
    </w:p>
    <w:p w:rsidR="003309E4" w:rsidRPr="00D439D2" w:rsidRDefault="003309E4" w:rsidP="003309E4">
      <w:pPr>
        <w:ind w:firstLine="709"/>
        <w:jc w:val="both"/>
        <w:rPr>
          <w:rFonts w:ascii="Times New Roman" w:eastAsia="Times New Roman" w:hAnsi="Times New Roman" w:cs="Times New Roman"/>
          <w:bCs/>
          <w:color w:val="auto"/>
          <w:sz w:val="26"/>
          <w:szCs w:val="26"/>
        </w:rPr>
      </w:pPr>
      <w:r w:rsidRPr="00D439D2">
        <w:rPr>
          <w:rFonts w:ascii="Times New Roman" w:eastAsia="Times New Roman" w:hAnsi="Times New Roman" w:cs="Times New Roman"/>
          <w:bCs/>
          <w:color w:val="auto"/>
          <w:sz w:val="26"/>
          <w:szCs w:val="26"/>
        </w:rPr>
        <w:t>Постановлением Администрации Шегарского района № 98 от 02.09.2021 изменена сумма программы «Развитие малого и среднего предпринимательства в Шегарском районе на период 2021-2023г.г.» - 1 874,40</w:t>
      </w:r>
      <w:r w:rsidRPr="00D439D2">
        <w:t xml:space="preserve"> </w:t>
      </w:r>
      <w:r w:rsidRPr="00D439D2">
        <w:rPr>
          <w:rFonts w:ascii="Times New Roman" w:eastAsia="Times New Roman" w:hAnsi="Times New Roman" w:cs="Times New Roman"/>
          <w:bCs/>
          <w:color w:val="auto"/>
          <w:sz w:val="26"/>
          <w:szCs w:val="26"/>
        </w:rPr>
        <w:t xml:space="preserve">тыс. руб., решение о финансирование данной программы Думой Шегарского района не принималось. </w:t>
      </w:r>
    </w:p>
    <w:p w:rsidR="009A3F02" w:rsidRPr="00D439D2" w:rsidRDefault="009A3F02" w:rsidP="009A3F02">
      <w:pPr>
        <w:ind w:firstLine="709"/>
        <w:jc w:val="both"/>
        <w:rPr>
          <w:rFonts w:ascii="Times New Roman" w:eastAsia="Times New Roman" w:hAnsi="Times New Roman" w:cs="Times New Roman"/>
          <w:bCs/>
          <w:color w:val="auto"/>
          <w:sz w:val="26"/>
          <w:szCs w:val="26"/>
        </w:rPr>
      </w:pPr>
    </w:p>
    <w:p w:rsidR="009A3F02" w:rsidRPr="00D439D2" w:rsidRDefault="009A3F02" w:rsidP="00EC6C79">
      <w:pPr>
        <w:ind w:firstLine="709"/>
        <w:jc w:val="both"/>
        <w:rPr>
          <w:rFonts w:ascii="Times New Roman" w:eastAsia="Times New Roman" w:hAnsi="Times New Roman" w:cs="Times New Roman"/>
          <w:bCs/>
          <w:color w:val="auto"/>
          <w:sz w:val="26"/>
          <w:szCs w:val="26"/>
        </w:rPr>
      </w:pPr>
    </w:p>
    <w:p w:rsidR="003D791F" w:rsidRPr="00D439D2" w:rsidRDefault="003D791F" w:rsidP="003D791F">
      <w:pPr>
        <w:ind w:firstLine="709"/>
        <w:jc w:val="both"/>
        <w:rPr>
          <w:rFonts w:ascii="Times New Roman" w:eastAsia="Times New Roman" w:hAnsi="Times New Roman" w:cs="Times New Roman"/>
          <w:bCs/>
          <w:color w:val="auto"/>
          <w:sz w:val="26"/>
          <w:szCs w:val="26"/>
        </w:rPr>
      </w:pPr>
      <w:r w:rsidRPr="00D439D2">
        <w:rPr>
          <w:rFonts w:ascii="Times New Roman" w:eastAsia="Times New Roman" w:hAnsi="Times New Roman" w:cs="Times New Roman"/>
          <w:bCs/>
          <w:color w:val="auto"/>
          <w:sz w:val="26"/>
          <w:szCs w:val="26"/>
        </w:rPr>
        <w:lastRenderedPageBreak/>
        <w:t>Счита</w:t>
      </w:r>
      <w:r w:rsidR="009A1A2B" w:rsidRPr="00D439D2">
        <w:rPr>
          <w:rFonts w:ascii="Times New Roman" w:eastAsia="Times New Roman" w:hAnsi="Times New Roman" w:cs="Times New Roman"/>
          <w:bCs/>
          <w:color w:val="auto"/>
          <w:sz w:val="26"/>
          <w:szCs w:val="26"/>
        </w:rPr>
        <w:t>ю</w:t>
      </w:r>
      <w:r w:rsidRPr="00D439D2">
        <w:rPr>
          <w:rFonts w:ascii="Times New Roman" w:eastAsia="Times New Roman" w:hAnsi="Times New Roman" w:cs="Times New Roman"/>
          <w:bCs/>
          <w:color w:val="auto"/>
          <w:sz w:val="26"/>
          <w:szCs w:val="26"/>
        </w:rPr>
        <w:t xml:space="preserve"> необходимым отметить, что согласно п. 2 статьи 157 Бюджетного кодекса Российской Федерации, ст. 9 Федерального закона № 6-ФЗ «Об общих принципах организации и деятельности контрольно-счетных органов субъектов Российской Федерации и муниципальных образований», а также частью 7 статьи 3 Положения о Контрольно-счетном органе Шегарского района, утвержденного решением Думы Шегарского района от 21.09.2021 № 116, в полномочия Контрольно-счетн</w:t>
      </w:r>
      <w:r w:rsidR="00B914AA" w:rsidRPr="00D439D2">
        <w:rPr>
          <w:rFonts w:ascii="Times New Roman" w:eastAsia="Times New Roman" w:hAnsi="Times New Roman" w:cs="Times New Roman"/>
          <w:bCs/>
          <w:color w:val="auto"/>
          <w:sz w:val="26"/>
          <w:szCs w:val="26"/>
        </w:rPr>
        <w:t>ого</w:t>
      </w:r>
      <w:r w:rsidRPr="00D439D2">
        <w:rPr>
          <w:rFonts w:ascii="Times New Roman" w:eastAsia="Times New Roman" w:hAnsi="Times New Roman" w:cs="Times New Roman"/>
          <w:bCs/>
          <w:color w:val="auto"/>
          <w:sz w:val="26"/>
          <w:szCs w:val="26"/>
        </w:rPr>
        <w:t xml:space="preserve"> орган</w:t>
      </w:r>
      <w:r w:rsidR="00B914AA" w:rsidRPr="00D439D2">
        <w:rPr>
          <w:rFonts w:ascii="Times New Roman" w:eastAsia="Times New Roman" w:hAnsi="Times New Roman" w:cs="Times New Roman"/>
          <w:bCs/>
          <w:color w:val="auto"/>
          <w:sz w:val="26"/>
          <w:szCs w:val="26"/>
        </w:rPr>
        <w:t>а</w:t>
      </w:r>
      <w:r w:rsidRPr="00D439D2">
        <w:rPr>
          <w:rFonts w:ascii="Times New Roman" w:eastAsia="Times New Roman" w:hAnsi="Times New Roman" w:cs="Times New Roman"/>
          <w:bCs/>
          <w:color w:val="auto"/>
          <w:sz w:val="26"/>
          <w:szCs w:val="26"/>
        </w:rPr>
        <w:t xml:space="preserve"> входит экспертиза проектов муниципальных правовых актов в части, касающейся расходных обязательств бюджета муниципального образования «Шегарский район», экспертиза проектов муниципальных правовых актов, приводящих к изменению доходов бюджета муниципального образования «Шегарский район», а также муниципальных программ (проектов муниципальных программ).</w:t>
      </w:r>
    </w:p>
    <w:p w:rsidR="003D791F" w:rsidRPr="00D439D2" w:rsidRDefault="003D791F" w:rsidP="003D791F">
      <w:pPr>
        <w:ind w:firstLine="709"/>
        <w:jc w:val="both"/>
        <w:rPr>
          <w:rFonts w:ascii="Times New Roman" w:eastAsia="Times New Roman" w:hAnsi="Times New Roman" w:cs="Times New Roman"/>
          <w:bCs/>
          <w:color w:val="auto"/>
          <w:sz w:val="26"/>
          <w:szCs w:val="26"/>
        </w:rPr>
      </w:pPr>
      <w:r w:rsidRPr="00D439D2">
        <w:rPr>
          <w:rFonts w:ascii="Times New Roman" w:eastAsia="Times New Roman" w:hAnsi="Times New Roman" w:cs="Times New Roman"/>
          <w:bCs/>
          <w:color w:val="auto"/>
          <w:sz w:val="26"/>
          <w:szCs w:val="26"/>
        </w:rPr>
        <w:t>На экспертизу в Контрольно-счетный орган реализуемые муниципальные программы не представлялись.</w:t>
      </w:r>
    </w:p>
    <w:p w:rsidR="00CF77B7" w:rsidRPr="00D439D2" w:rsidRDefault="00C87823" w:rsidP="00CF77B7">
      <w:pPr>
        <w:ind w:firstLine="709"/>
        <w:jc w:val="both"/>
        <w:rPr>
          <w:rStyle w:val="FontStyle11"/>
        </w:rPr>
      </w:pPr>
      <w:r w:rsidRPr="00D439D2">
        <w:rPr>
          <w:rFonts w:ascii="Times New Roman" w:hAnsi="Times New Roman" w:cs="Times New Roman"/>
          <w:sz w:val="26"/>
          <w:szCs w:val="26"/>
        </w:rPr>
        <w:t xml:space="preserve">В соответствии с Порядком принятия решений о разработке муниципальных программ Муниципального образования «Шегарский район», их формирования и реализации, утвержденным постановлением администрации Шегарского района от 28.07.2014 № 883, на основании отчетов ответственных исполнителей муниципальных программ за отчетный период </w:t>
      </w:r>
      <w:r w:rsidR="008F2567" w:rsidRPr="00D439D2">
        <w:rPr>
          <w:rFonts w:ascii="Times New Roman" w:hAnsi="Times New Roman" w:cs="Times New Roman"/>
          <w:sz w:val="26"/>
          <w:szCs w:val="26"/>
        </w:rPr>
        <w:t xml:space="preserve">Управлением финансов администрации Шегарского района и </w:t>
      </w:r>
      <w:r w:rsidR="00CF77B7" w:rsidRPr="00D439D2">
        <w:rPr>
          <w:rFonts w:ascii="Times New Roman" w:hAnsi="Times New Roman" w:cs="Times New Roman"/>
          <w:sz w:val="26"/>
          <w:szCs w:val="26"/>
        </w:rPr>
        <w:t xml:space="preserve">экономическим отделом </w:t>
      </w:r>
      <w:r w:rsidRPr="00D439D2">
        <w:rPr>
          <w:rFonts w:ascii="Times New Roman" w:hAnsi="Times New Roman" w:cs="Times New Roman"/>
          <w:sz w:val="26"/>
          <w:szCs w:val="26"/>
        </w:rPr>
        <w:t>проведена оценка эффективности реализации муниципальных программ муниципального образования «Шегарский район»</w:t>
      </w:r>
      <w:r w:rsidR="00CF77B7" w:rsidRPr="00D439D2">
        <w:rPr>
          <w:rFonts w:ascii="Times New Roman" w:hAnsi="Times New Roman" w:cs="Times New Roman"/>
          <w:sz w:val="26"/>
          <w:szCs w:val="26"/>
        </w:rPr>
        <w:t>. В контрольно-счетный орган представлен «</w:t>
      </w:r>
      <w:r w:rsidR="00CF77B7" w:rsidRPr="00D439D2">
        <w:rPr>
          <w:rStyle w:val="FontStyle11"/>
        </w:rPr>
        <w:t>Сводный отчет об эффективности  реализации муниципаль</w:t>
      </w:r>
      <w:r w:rsidR="00127F8C" w:rsidRPr="00D439D2">
        <w:rPr>
          <w:rStyle w:val="FontStyle11"/>
        </w:rPr>
        <w:t xml:space="preserve">ных программ Шегарского района </w:t>
      </w:r>
      <w:r w:rsidR="00CF77B7" w:rsidRPr="00D439D2">
        <w:rPr>
          <w:rStyle w:val="FontStyle11"/>
        </w:rPr>
        <w:t>за 202</w:t>
      </w:r>
      <w:r w:rsidR="00425FAB" w:rsidRPr="00D439D2">
        <w:rPr>
          <w:rStyle w:val="FontStyle11"/>
        </w:rPr>
        <w:t>1</w:t>
      </w:r>
      <w:r w:rsidR="00CF77B7" w:rsidRPr="00D439D2">
        <w:rPr>
          <w:rStyle w:val="FontStyle11"/>
        </w:rPr>
        <w:t xml:space="preserve"> год»</w:t>
      </w:r>
    </w:p>
    <w:p w:rsidR="00CF77B7" w:rsidRPr="00D439D2" w:rsidRDefault="00CF77B7" w:rsidP="00CF77B7">
      <w:pPr>
        <w:tabs>
          <w:tab w:val="num" w:pos="1000"/>
        </w:tabs>
        <w:autoSpaceDE w:val="0"/>
        <w:autoSpaceDN w:val="0"/>
        <w:adjustRightInd w:val="0"/>
        <w:ind w:firstLine="709"/>
        <w:jc w:val="both"/>
        <w:rPr>
          <w:rFonts w:ascii="Times New Roman" w:hAnsi="Times New Roman" w:cs="Times New Roman"/>
          <w:sz w:val="26"/>
          <w:szCs w:val="26"/>
        </w:rPr>
      </w:pPr>
      <w:r w:rsidRPr="00D439D2">
        <w:rPr>
          <w:rFonts w:ascii="Times New Roman" w:hAnsi="Times New Roman" w:cs="Times New Roman"/>
          <w:sz w:val="26"/>
          <w:szCs w:val="26"/>
        </w:rPr>
        <w:t xml:space="preserve">В отчетном периоде в Шегарском районе действовали </w:t>
      </w:r>
      <w:r w:rsidR="00402DA5" w:rsidRPr="00D439D2">
        <w:rPr>
          <w:rFonts w:ascii="Times New Roman" w:hAnsi="Times New Roman" w:cs="Times New Roman"/>
          <w:sz w:val="26"/>
          <w:szCs w:val="26"/>
        </w:rPr>
        <w:t>18</w:t>
      </w:r>
      <w:r w:rsidRPr="00D439D2">
        <w:rPr>
          <w:rFonts w:ascii="Times New Roman" w:hAnsi="Times New Roman" w:cs="Times New Roman"/>
          <w:sz w:val="26"/>
          <w:szCs w:val="26"/>
        </w:rPr>
        <w:t xml:space="preserve"> муниципальных программ, включающих в себя </w:t>
      </w:r>
      <w:r w:rsidR="00402DA5" w:rsidRPr="00D439D2">
        <w:rPr>
          <w:rFonts w:ascii="Times New Roman" w:hAnsi="Times New Roman" w:cs="Times New Roman"/>
          <w:sz w:val="26"/>
          <w:szCs w:val="26"/>
        </w:rPr>
        <w:t>6</w:t>
      </w:r>
      <w:r w:rsidRPr="00D439D2">
        <w:rPr>
          <w:rFonts w:ascii="Times New Roman" w:hAnsi="Times New Roman" w:cs="Times New Roman"/>
          <w:sz w:val="26"/>
          <w:szCs w:val="26"/>
        </w:rPr>
        <w:t xml:space="preserve"> подпрограмм,  из них </w:t>
      </w:r>
      <w:r w:rsidR="00402DA5" w:rsidRPr="00D439D2">
        <w:rPr>
          <w:rFonts w:ascii="Times New Roman" w:hAnsi="Times New Roman" w:cs="Times New Roman"/>
          <w:sz w:val="26"/>
          <w:szCs w:val="26"/>
        </w:rPr>
        <w:t>5</w:t>
      </w:r>
      <w:r w:rsidRPr="00D439D2">
        <w:rPr>
          <w:rFonts w:ascii="Times New Roman" w:hAnsi="Times New Roman" w:cs="Times New Roman"/>
          <w:sz w:val="26"/>
          <w:szCs w:val="26"/>
        </w:rPr>
        <w:t xml:space="preserve"> муниципальная программ не финансировалась</w:t>
      </w:r>
      <w:r w:rsidR="00402DA5" w:rsidRPr="00D439D2">
        <w:rPr>
          <w:rFonts w:ascii="Times New Roman" w:hAnsi="Times New Roman" w:cs="Times New Roman"/>
          <w:sz w:val="26"/>
          <w:szCs w:val="26"/>
        </w:rPr>
        <w:t xml:space="preserve"> в связи с дефицитом районного бюджета:</w:t>
      </w:r>
    </w:p>
    <w:p w:rsidR="00402DA5" w:rsidRPr="00D439D2" w:rsidRDefault="00402DA5" w:rsidP="00402DA5">
      <w:pPr>
        <w:tabs>
          <w:tab w:val="num" w:pos="1000"/>
        </w:tabs>
        <w:autoSpaceDE w:val="0"/>
        <w:autoSpaceDN w:val="0"/>
        <w:adjustRightInd w:val="0"/>
        <w:ind w:firstLine="709"/>
        <w:jc w:val="both"/>
        <w:rPr>
          <w:rFonts w:ascii="Times New Roman" w:hAnsi="Times New Roman" w:cs="Times New Roman"/>
          <w:sz w:val="26"/>
          <w:szCs w:val="26"/>
        </w:rPr>
      </w:pPr>
      <w:r w:rsidRPr="00D439D2">
        <w:rPr>
          <w:rFonts w:ascii="Times New Roman" w:hAnsi="Times New Roman" w:cs="Times New Roman"/>
          <w:sz w:val="26"/>
          <w:szCs w:val="26"/>
        </w:rPr>
        <w:t>- «Развитие  молодежной политики в муниципальном образовании "Шегарский район"  на  2020-2022 годы»;</w:t>
      </w:r>
    </w:p>
    <w:p w:rsidR="00402DA5" w:rsidRPr="00D439D2" w:rsidRDefault="00402DA5" w:rsidP="00402DA5">
      <w:pPr>
        <w:tabs>
          <w:tab w:val="num" w:pos="1000"/>
        </w:tabs>
        <w:autoSpaceDE w:val="0"/>
        <w:autoSpaceDN w:val="0"/>
        <w:adjustRightInd w:val="0"/>
        <w:ind w:firstLine="709"/>
        <w:jc w:val="both"/>
        <w:rPr>
          <w:rFonts w:ascii="Times New Roman" w:hAnsi="Times New Roman" w:cs="Times New Roman"/>
          <w:sz w:val="26"/>
          <w:szCs w:val="26"/>
        </w:rPr>
      </w:pPr>
      <w:r w:rsidRPr="00D439D2">
        <w:rPr>
          <w:rFonts w:ascii="Times New Roman" w:hAnsi="Times New Roman" w:cs="Times New Roman"/>
          <w:sz w:val="26"/>
          <w:szCs w:val="26"/>
        </w:rPr>
        <w:t>-</w:t>
      </w:r>
      <w:r w:rsidR="00791C62" w:rsidRPr="00D439D2">
        <w:t> </w:t>
      </w:r>
      <w:r w:rsidRPr="00D439D2">
        <w:rPr>
          <w:rFonts w:ascii="Times New Roman" w:hAnsi="Times New Roman" w:cs="Times New Roman"/>
          <w:sz w:val="26"/>
          <w:szCs w:val="26"/>
        </w:rPr>
        <w:t>«Развитие сельскохозяйственного производства и расширения рынка сельскохозяйственной продукции, сырья и продовольствия в части малых форм хозяйствования в Шегарском районе Томской области на 2021- 2023 годы»;</w:t>
      </w:r>
    </w:p>
    <w:p w:rsidR="00402DA5" w:rsidRPr="00D439D2" w:rsidRDefault="00402DA5" w:rsidP="00402DA5">
      <w:pPr>
        <w:tabs>
          <w:tab w:val="num" w:pos="1000"/>
        </w:tabs>
        <w:autoSpaceDE w:val="0"/>
        <w:autoSpaceDN w:val="0"/>
        <w:adjustRightInd w:val="0"/>
        <w:ind w:firstLine="709"/>
        <w:jc w:val="both"/>
        <w:rPr>
          <w:rFonts w:ascii="Times New Roman" w:hAnsi="Times New Roman" w:cs="Times New Roman"/>
          <w:sz w:val="26"/>
          <w:szCs w:val="26"/>
        </w:rPr>
      </w:pPr>
      <w:r w:rsidRPr="00D439D2">
        <w:rPr>
          <w:rFonts w:ascii="Times New Roman" w:hAnsi="Times New Roman" w:cs="Times New Roman"/>
          <w:sz w:val="26"/>
          <w:szCs w:val="26"/>
        </w:rPr>
        <w:t>- «Развитие   культуры на период 2020-2022»;</w:t>
      </w:r>
    </w:p>
    <w:p w:rsidR="00402DA5" w:rsidRPr="00D439D2" w:rsidRDefault="00402DA5" w:rsidP="00402DA5">
      <w:pPr>
        <w:tabs>
          <w:tab w:val="num" w:pos="1000"/>
        </w:tabs>
        <w:autoSpaceDE w:val="0"/>
        <w:autoSpaceDN w:val="0"/>
        <w:adjustRightInd w:val="0"/>
        <w:ind w:firstLine="709"/>
        <w:jc w:val="both"/>
        <w:rPr>
          <w:rFonts w:ascii="Times New Roman" w:hAnsi="Times New Roman" w:cs="Times New Roman"/>
          <w:sz w:val="26"/>
          <w:szCs w:val="26"/>
        </w:rPr>
      </w:pPr>
      <w:r w:rsidRPr="00D439D2">
        <w:rPr>
          <w:rFonts w:ascii="Times New Roman" w:hAnsi="Times New Roman" w:cs="Times New Roman"/>
          <w:sz w:val="26"/>
          <w:szCs w:val="26"/>
        </w:rPr>
        <w:t>-</w:t>
      </w:r>
      <w:r w:rsidR="00791C62" w:rsidRPr="00D439D2">
        <w:rPr>
          <w:rFonts w:ascii="Times New Roman" w:hAnsi="Times New Roman" w:cs="Times New Roman"/>
          <w:sz w:val="26"/>
          <w:szCs w:val="26"/>
        </w:rPr>
        <w:t> </w:t>
      </w:r>
      <w:r w:rsidRPr="00D439D2">
        <w:rPr>
          <w:rFonts w:ascii="Times New Roman" w:hAnsi="Times New Roman" w:cs="Times New Roman"/>
          <w:sz w:val="26"/>
          <w:szCs w:val="26"/>
        </w:rPr>
        <w:t>«Профилактика террористической и экстремистской деятельности на территории Шегарского района на период 2021- 2023 годов»;</w:t>
      </w:r>
    </w:p>
    <w:p w:rsidR="00402DA5" w:rsidRPr="00D439D2" w:rsidRDefault="008C3F39" w:rsidP="00402DA5">
      <w:pPr>
        <w:tabs>
          <w:tab w:val="num" w:pos="1000"/>
        </w:tabs>
        <w:autoSpaceDE w:val="0"/>
        <w:autoSpaceDN w:val="0"/>
        <w:adjustRightInd w:val="0"/>
        <w:ind w:firstLine="709"/>
        <w:jc w:val="both"/>
        <w:rPr>
          <w:rFonts w:ascii="Times New Roman" w:hAnsi="Times New Roman" w:cs="Times New Roman"/>
          <w:sz w:val="26"/>
          <w:szCs w:val="26"/>
        </w:rPr>
      </w:pPr>
      <w:r w:rsidRPr="00D439D2">
        <w:rPr>
          <w:rFonts w:ascii="Times New Roman" w:hAnsi="Times New Roman" w:cs="Times New Roman"/>
          <w:sz w:val="26"/>
          <w:szCs w:val="26"/>
        </w:rPr>
        <w:t>-</w:t>
      </w:r>
      <w:r w:rsidR="00791C62" w:rsidRPr="00D439D2">
        <w:rPr>
          <w:rFonts w:ascii="Times New Roman" w:hAnsi="Times New Roman" w:cs="Times New Roman"/>
          <w:sz w:val="26"/>
          <w:szCs w:val="26"/>
        </w:rPr>
        <w:t> </w:t>
      </w:r>
      <w:r w:rsidR="00402DA5" w:rsidRPr="00D439D2">
        <w:rPr>
          <w:rFonts w:ascii="Times New Roman" w:hAnsi="Times New Roman" w:cs="Times New Roman"/>
          <w:sz w:val="26"/>
          <w:szCs w:val="26"/>
        </w:rPr>
        <w:t>«Поддержка специалистов на территории Шегарского района на 2020-2022годы».</w:t>
      </w:r>
    </w:p>
    <w:p w:rsidR="00CF77B7" w:rsidRPr="00D439D2" w:rsidRDefault="00C87823" w:rsidP="00FF4BCB">
      <w:pPr>
        <w:widowControl w:val="0"/>
        <w:autoSpaceDE w:val="0"/>
        <w:autoSpaceDN w:val="0"/>
        <w:adjustRightInd w:val="0"/>
        <w:ind w:firstLine="709"/>
        <w:jc w:val="both"/>
        <w:rPr>
          <w:rFonts w:ascii="Times New Roman" w:hAnsi="Times New Roman" w:cs="Times New Roman"/>
          <w:sz w:val="26"/>
          <w:szCs w:val="26"/>
        </w:rPr>
      </w:pPr>
      <w:r w:rsidRPr="00D439D2">
        <w:rPr>
          <w:rFonts w:ascii="Times New Roman" w:hAnsi="Times New Roman" w:cs="Times New Roman"/>
          <w:sz w:val="26"/>
          <w:szCs w:val="26"/>
        </w:rPr>
        <w:t xml:space="preserve"> </w:t>
      </w:r>
      <w:r w:rsidR="00CF77B7" w:rsidRPr="00D439D2">
        <w:rPr>
          <w:rFonts w:ascii="Times New Roman" w:hAnsi="Times New Roman" w:cs="Times New Roman"/>
          <w:sz w:val="26"/>
          <w:szCs w:val="26"/>
        </w:rPr>
        <w:t>Оценка эффективности реализации муниципальных программ проведена по двум направлениям: оценка степени соответствия запланированному уровню расходов муниципальной программы и оценка степени реализации целевых показателей муниципальной программы.</w:t>
      </w:r>
    </w:p>
    <w:p w:rsidR="009739CD" w:rsidRPr="00D439D2" w:rsidRDefault="009739CD" w:rsidP="00CF77B7">
      <w:pPr>
        <w:tabs>
          <w:tab w:val="num" w:pos="1000"/>
        </w:tabs>
        <w:autoSpaceDE w:val="0"/>
        <w:autoSpaceDN w:val="0"/>
        <w:adjustRightInd w:val="0"/>
        <w:ind w:firstLine="709"/>
        <w:jc w:val="both"/>
        <w:rPr>
          <w:rFonts w:ascii="Times New Roman" w:hAnsi="Times New Roman" w:cs="Times New Roman"/>
          <w:sz w:val="26"/>
          <w:szCs w:val="26"/>
        </w:rPr>
      </w:pPr>
      <w:r w:rsidRPr="00D439D2">
        <w:rPr>
          <w:rFonts w:ascii="Times New Roman" w:hAnsi="Times New Roman" w:cs="Times New Roman"/>
          <w:sz w:val="26"/>
          <w:szCs w:val="26"/>
        </w:rPr>
        <w:t xml:space="preserve">В результате проведенной оценки высокоэффективными признаны </w:t>
      </w:r>
      <w:r w:rsidR="00402DA5" w:rsidRPr="00D439D2">
        <w:rPr>
          <w:rFonts w:ascii="Times New Roman" w:hAnsi="Times New Roman" w:cs="Times New Roman"/>
          <w:sz w:val="26"/>
          <w:szCs w:val="26"/>
        </w:rPr>
        <w:t>9</w:t>
      </w:r>
      <w:r w:rsidRPr="00D439D2">
        <w:rPr>
          <w:rFonts w:ascii="Times New Roman" w:hAnsi="Times New Roman" w:cs="Times New Roman"/>
          <w:sz w:val="26"/>
          <w:szCs w:val="26"/>
        </w:rPr>
        <w:t xml:space="preserve"> муниципальных программ</w:t>
      </w:r>
      <w:r w:rsidR="00402DA5" w:rsidRPr="00D439D2">
        <w:rPr>
          <w:rFonts w:ascii="Times New Roman" w:hAnsi="Times New Roman" w:cs="Times New Roman"/>
          <w:sz w:val="26"/>
          <w:szCs w:val="26"/>
        </w:rPr>
        <w:t xml:space="preserve"> и 3 подпрограммы</w:t>
      </w:r>
      <w:r w:rsidRPr="00D439D2">
        <w:rPr>
          <w:rFonts w:ascii="Times New Roman" w:hAnsi="Times New Roman" w:cs="Times New Roman"/>
          <w:sz w:val="26"/>
          <w:szCs w:val="26"/>
        </w:rPr>
        <w:t xml:space="preserve">, 2 программы и </w:t>
      </w:r>
      <w:r w:rsidR="00402DA5" w:rsidRPr="00D439D2">
        <w:rPr>
          <w:rFonts w:ascii="Times New Roman" w:hAnsi="Times New Roman" w:cs="Times New Roman"/>
          <w:sz w:val="26"/>
          <w:szCs w:val="26"/>
        </w:rPr>
        <w:t>2</w:t>
      </w:r>
      <w:r w:rsidRPr="00D439D2">
        <w:rPr>
          <w:rFonts w:ascii="Times New Roman" w:hAnsi="Times New Roman" w:cs="Times New Roman"/>
          <w:sz w:val="26"/>
          <w:szCs w:val="26"/>
        </w:rPr>
        <w:t xml:space="preserve"> подпрограмм</w:t>
      </w:r>
      <w:r w:rsidR="00402DA5" w:rsidRPr="00D439D2">
        <w:rPr>
          <w:rFonts w:ascii="Times New Roman" w:hAnsi="Times New Roman" w:cs="Times New Roman"/>
          <w:sz w:val="26"/>
          <w:szCs w:val="26"/>
        </w:rPr>
        <w:t>ы</w:t>
      </w:r>
      <w:r w:rsidRPr="00D439D2">
        <w:rPr>
          <w:rFonts w:ascii="Times New Roman" w:hAnsi="Times New Roman" w:cs="Times New Roman"/>
          <w:sz w:val="26"/>
          <w:szCs w:val="26"/>
        </w:rPr>
        <w:t xml:space="preserve"> – эффективными, удовлетворительный уровень эффективности получили </w:t>
      </w:r>
      <w:r w:rsidR="00402DA5" w:rsidRPr="00D439D2">
        <w:rPr>
          <w:rFonts w:ascii="Times New Roman" w:hAnsi="Times New Roman" w:cs="Times New Roman"/>
          <w:sz w:val="26"/>
          <w:szCs w:val="26"/>
        </w:rPr>
        <w:t>5</w:t>
      </w:r>
      <w:r w:rsidRPr="00D439D2">
        <w:rPr>
          <w:rFonts w:ascii="Times New Roman" w:hAnsi="Times New Roman" w:cs="Times New Roman"/>
          <w:sz w:val="26"/>
          <w:szCs w:val="26"/>
        </w:rPr>
        <w:t xml:space="preserve"> программ и </w:t>
      </w:r>
      <w:r w:rsidR="00402DA5" w:rsidRPr="00D439D2">
        <w:rPr>
          <w:rFonts w:ascii="Times New Roman" w:hAnsi="Times New Roman" w:cs="Times New Roman"/>
          <w:sz w:val="26"/>
          <w:szCs w:val="26"/>
        </w:rPr>
        <w:t>1</w:t>
      </w:r>
      <w:r w:rsidRPr="00D439D2">
        <w:rPr>
          <w:rFonts w:ascii="Times New Roman" w:hAnsi="Times New Roman" w:cs="Times New Roman"/>
          <w:sz w:val="26"/>
          <w:szCs w:val="26"/>
        </w:rPr>
        <w:t xml:space="preserve"> подпрограммы. </w:t>
      </w:r>
    </w:p>
    <w:p w:rsidR="005F4E3E" w:rsidRPr="00D439D2" w:rsidRDefault="005F4E3E" w:rsidP="0041489D">
      <w:pPr>
        <w:tabs>
          <w:tab w:val="num" w:pos="1000"/>
        </w:tabs>
        <w:autoSpaceDE w:val="0"/>
        <w:autoSpaceDN w:val="0"/>
        <w:adjustRightInd w:val="0"/>
        <w:ind w:firstLine="709"/>
        <w:jc w:val="both"/>
        <w:rPr>
          <w:rFonts w:ascii="Times New Roman" w:hAnsi="Times New Roman" w:cs="Times New Roman"/>
          <w:sz w:val="26"/>
          <w:szCs w:val="26"/>
        </w:rPr>
      </w:pPr>
      <w:r w:rsidRPr="00D439D2">
        <w:rPr>
          <w:rFonts w:ascii="Times New Roman" w:hAnsi="Times New Roman" w:cs="Times New Roman"/>
          <w:sz w:val="26"/>
          <w:szCs w:val="26"/>
        </w:rPr>
        <w:t>Эффективность муниципальной программы (подпрограммы) – это соотношение достигнутых результатов и ресурсов, затраченных на их достижение.</w:t>
      </w:r>
    </w:p>
    <w:p w:rsidR="005F4E3E" w:rsidRPr="00D439D2" w:rsidRDefault="005F4E3E" w:rsidP="0041489D">
      <w:pPr>
        <w:tabs>
          <w:tab w:val="num" w:pos="1000"/>
        </w:tabs>
        <w:autoSpaceDE w:val="0"/>
        <w:autoSpaceDN w:val="0"/>
        <w:adjustRightInd w:val="0"/>
        <w:ind w:firstLine="709"/>
        <w:jc w:val="both"/>
        <w:rPr>
          <w:rFonts w:ascii="Times New Roman" w:hAnsi="Times New Roman" w:cs="Times New Roman"/>
          <w:sz w:val="26"/>
          <w:szCs w:val="26"/>
        </w:rPr>
      </w:pPr>
      <w:r w:rsidRPr="00D439D2">
        <w:rPr>
          <w:rFonts w:ascii="Times New Roman" w:hAnsi="Times New Roman" w:cs="Times New Roman"/>
          <w:sz w:val="26"/>
          <w:szCs w:val="26"/>
        </w:rPr>
        <w:t>В представленном сводном отчете об эффективности реализации муниципальных программ Шегарского района за 20</w:t>
      </w:r>
      <w:r w:rsidR="00127F8C" w:rsidRPr="00D439D2">
        <w:rPr>
          <w:rFonts w:ascii="Times New Roman" w:hAnsi="Times New Roman" w:cs="Times New Roman"/>
          <w:sz w:val="26"/>
          <w:szCs w:val="26"/>
        </w:rPr>
        <w:t>2</w:t>
      </w:r>
      <w:r w:rsidR="0022326C" w:rsidRPr="00D439D2">
        <w:rPr>
          <w:rFonts w:ascii="Times New Roman" w:hAnsi="Times New Roman" w:cs="Times New Roman"/>
          <w:sz w:val="26"/>
          <w:szCs w:val="26"/>
        </w:rPr>
        <w:t>1</w:t>
      </w:r>
      <w:r w:rsidRPr="00D439D2">
        <w:rPr>
          <w:rFonts w:ascii="Times New Roman" w:hAnsi="Times New Roman" w:cs="Times New Roman"/>
          <w:sz w:val="26"/>
          <w:szCs w:val="26"/>
        </w:rPr>
        <w:t xml:space="preserve"> год озвучены меры достижения целей и эффективности реализации программ</w:t>
      </w:r>
      <w:r w:rsidR="008C3F39" w:rsidRPr="00D439D2">
        <w:rPr>
          <w:rFonts w:ascii="Times New Roman" w:hAnsi="Times New Roman" w:cs="Times New Roman"/>
          <w:sz w:val="26"/>
          <w:szCs w:val="26"/>
        </w:rPr>
        <w:t>.</w:t>
      </w:r>
    </w:p>
    <w:p w:rsidR="005F4E3E" w:rsidRPr="00D439D2" w:rsidRDefault="005F4E3E" w:rsidP="0041489D">
      <w:pPr>
        <w:tabs>
          <w:tab w:val="num" w:pos="1000"/>
        </w:tabs>
        <w:autoSpaceDE w:val="0"/>
        <w:autoSpaceDN w:val="0"/>
        <w:adjustRightInd w:val="0"/>
        <w:ind w:firstLine="709"/>
        <w:jc w:val="both"/>
        <w:rPr>
          <w:rFonts w:ascii="Times New Roman" w:hAnsi="Times New Roman" w:cs="Times New Roman"/>
          <w:sz w:val="26"/>
          <w:szCs w:val="26"/>
        </w:rPr>
      </w:pPr>
      <w:r w:rsidRPr="00D439D2">
        <w:rPr>
          <w:rFonts w:ascii="Times New Roman" w:hAnsi="Times New Roman" w:cs="Times New Roman"/>
          <w:sz w:val="26"/>
          <w:szCs w:val="26"/>
        </w:rPr>
        <w:t>В связи с чем, ответственным исполнителям муниципальных программ предложено повысить качество работы с программами</w:t>
      </w:r>
      <w:r w:rsidR="0022326C" w:rsidRPr="00D439D2">
        <w:rPr>
          <w:rFonts w:ascii="Times New Roman" w:hAnsi="Times New Roman" w:cs="Times New Roman"/>
          <w:sz w:val="26"/>
          <w:szCs w:val="26"/>
        </w:rPr>
        <w:t>.</w:t>
      </w:r>
    </w:p>
    <w:p w:rsidR="0022326C" w:rsidRPr="00D439D2" w:rsidRDefault="0022326C" w:rsidP="0041489D">
      <w:pPr>
        <w:tabs>
          <w:tab w:val="num" w:pos="1000"/>
        </w:tabs>
        <w:autoSpaceDE w:val="0"/>
        <w:autoSpaceDN w:val="0"/>
        <w:adjustRightInd w:val="0"/>
        <w:ind w:firstLine="709"/>
        <w:jc w:val="both"/>
        <w:rPr>
          <w:rFonts w:ascii="Times New Roman" w:hAnsi="Times New Roman" w:cs="Times New Roman"/>
          <w:sz w:val="26"/>
          <w:szCs w:val="26"/>
        </w:rPr>
      </w:pPr>
      <w:r w:rsidRPr="00D439D2">
        <w:rPr>
          <w:rFonts w:ascii="Times New Roman" w:hAnsi="Times New Roman" w:cs="Times New Roman"/>
          <w:sz w:val="26"/>
          <w:szCs w:val="26"/>
        </w:rPr>
        <w:lastRenderedPageBreak/>
        <w:t xml:space="preserve">В то же время в сводном отчете нет указаний на паспорта программ, изменения в которые не вносились, </w:t>
      </w:r>
      <w:r w:rsidR="009A1A2B" w:rsidRPr="00D439D2">
        <w:rPr>
          <w:rFonts w:ascii="Times New Roman" w:hAnsi="Times New Roman" w:cs="Times New Roman"/>
          <w:sz w:val="26"/>
          <w:szCs w:val="26"/>
        </w:rPr>
        <w:t>или вносились с нарушениями сроков, что является нарушением</w:t>
      </w:r>
      <w:r w:rsidRPr="00D439D2">
        <w:rPr>
          <w:rFonts w:ascii="Times New Roman" w:hAnsi="Times New Roman" w:cs="Times New Roman"/>
          <w:sz w:val="26"/>
          <w:szCs w:val="26"/>
        </w:rPr>
        <w:t>, установленны</w:t>
      </w:r>
      <w:r w:rsidR="009A1A2B" w:rsidRPr="00D439D2">
        <w:rPr>
          <w:rFonts w:ascii="Times New Roman" w:hAnsi="Times New Roman" w:cs="Times New Roman"/>
          <w:sz w:val="26"/>
          <w:szCs w:val="26"/>
        </w:rPr>
        <w:t>м</w:t>
      </w:r>
      <w:r w:rsidRPr="00D439D2">
        <w:rPr>
          <w:rFonts w:ascii="Times New Roman" w:hAnsi="Times New Roman" w:cs="Times New Roman"/>
          <w:sz w:val="26"/>
          <w:szCs w:val="26"/>
        </w:rPr>
        <w:t xml:space="preserve"> п.2 ст.179 Бюджетного кодекса Российской Федерации:</w:t>
      </w:r>
    </w:p>
    <w:p w:rsidR="0022326C" w:rsidRPr="00D439D2" w:rsidRDefault="0022326C" w:rsidP="0022326C">
      <w:pPr>
        <w:tabs>
          <w:tab w:val="num" w:pos="1000"/>
        </w:tabs>
        <w:autoSpaceDE w:val="0"/>
        <w:autoSpaceDN w:val="0"/>
        <w:adjustRightInd w:val="0"/>
        <w:ind w:firstLine="709"/>
        <w:jc w:val="both"/>
        <w:rPr>
          <w:rFonts w:ascii="Times New Roman" w:hAnsi="Times New Roman" w:cs="Times New Roman"/>
          <w:sz w:val="26"/>
          <w:szCs w:val="26"/>
        </w:rPr>
      </w:pPr>
      <w:r w:rsidRPr="00D439D2">
        <w:rPr>
          <w:rFonts w:ascii="Times New Roman" w:hAnsi="Times New Roman" w:cs="Times New Roman"/>
          <w:sz w:val="26"/>
          <w:szCs w:val="26"/>
        </w:rPr>
        <w:t xml:space="preserve"> - «Развитие образования в Шегарском районе на 2020-2024 годы»;</w:t>
      </w:r>
    </w:p>
    <w:p w:rsidR="0022326C" w:rsidRPr="00D439D2" w:rsidRDefault="0022326C" w:rsidP="0022326C">
      <w:pPr>
        <w:tabs>
          <w:tab w:val="num" w:pos="1000"/>
        </w:tabs>
        <w:autoSpaceDE w:val="0"/>
        <w:autoSpaceDN w:val="0"/>
        <w:adjustRightInd w:val="0"/>
        <w:ind w:firstLine="709"/>
        <w:jc w:val="both"/>
        <w:rPr>
          <w:rFonts w:ascii="Times New Roman" w:hAnsi="Times New Roman" w:cs="Times New Roman"/>
          <w:sz w:val="26"/>
          <w:szCs w:val="26"/>
        </w:rPr>
      </w:pPr>
      <w:r w:rsidRPr="00D439D2">
        <w:rPr>
          <w:rFonts w:ascii="Times New Roman" w:hAnsi="Times New Roman" w:cs="Times New Roman"/>
          <w:sz w:val="26"/>
          <w:szCs w:val="26"/>
        </w:rPr>
        <w:t>- «Комплексное развитие сельских территорий Шегарского района»;</w:t>
      </w:r>
    </w:p>
    <w:p w:rsidR="0022326C" w:rsidRPr="00D439D2" w:rsidRDefault="0022326C" w:rsidP="0022326C">
      <w:pPr>
        <w:tabs>
          <w:tab w:val="num" w:pos="1000"/>
        </w:tabs>
        <w:autoSpaceDE w:val="0"/>
        <w:autoSpaceDN w:val="0"/>
        <w:adjustRightInd w:val="0"/>
        <w:ind w:firstLine="709"/>
        <w:jc w:val="both"/>
        <w:rPr>
          <w:rFonts w:ascii="Times New Roman" w:hAnsi="Times New Roman" w:cs="Times New Roman"/>
          <w:sz w:val="26"/>
          <w:szCs w:val="26"/>
        </w:rPr>
      </w:pPr>
      <w:r w:rsidRPr="00D439D2">
        <w:rPr>
          <w:rFonts w:ascii="Times New Roman" w:hAnsi="Times New Roman" w:cs="Times New Roman"/>
          <w:sz w:val="26"/>
          <w:szCs w:val="26"/>
        </w:rPr>
        <w:t xml:space="preserve">- «Развитие малого и среднего предпринимательства в Шегарском районе на период 2021-2023г.г.»; </w:t>
      </w:r>
    </w:p>
    <w:p w:rsidR="0022326C" w:rsidRPr="00D439D2" w:rsidRDefault="0022326C" w:rsidP="0022326C">
      <w:pPr>
        <w:tabs>
          <w:tab w:val="num" w:pos="1000"/>
        </w:tabs>
        <w:autoSpaceDE w:val="0"/>
        <w:autoSpaceDN w:val="0"/>
        <w:adjustRightInd w:val="0"/>
        <w:ind w:firstLine="709"/>
        <w:jc w:val="both"/>
        <w:rPr>
          <w:rFonts w:ascii="Times New Roman" w:hAnsi="Times New Roman" w:cs="Times New Roman"/>
          <w:sz w:val="26"/>
          <w:szCs w:val="26"/>
        </w:rPr>
      </w:pPr>
      <w:r w:rsidRPr="00D439D2">
        <w:rPr>
          <w:rFonts w:ascii="Times New Roman" w:hAnsi="Times New Roman" w:cs="Times New Roman"/>
          <w:sz w:val="26"/>
          <w:szCs w:val="26"/>
        </w:rPr>
        <w:t>- «Повышение обеспечения мероприятий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на территории Шегарского района на период 2021-2023 годов»;</w:t>
      </w:r>
    </w:p>
    <w:p w:rsidR="0022326C" w:rsidRPr="00D439D2" w:rsidRDefault="0022326C" w:rsidP="0022326C">
      <w:pPr>
        <w:tabs>
          <w:tab w:val="num" w:pos="1000"/>
        </w:tabs>
        <w:autoSpaceDE w:val="0"/>
        <w:autoSpaceDN w:val="0"/>
        <w:adjustRightInd w:val="0"/>
        <w:ind w:firstLine="709"/>
        <w:jc w:val="both"/>
        <w:rPr>
          <w:rFonts w:ascii="Times New Roman" w:hAnsi="Times New Roman" w:cs="Times New Roman"/>
          <w:sz w:val="26"/>
          <w:szCs w:val="26"/>
        </w:rPr>
      </w:pPr>
      <w:r w:rsidRPr="00D439D2">
        <w:rPr>
          <w:rFonts w:ascii="Times New Roman" w:hAnsi="Times New Roman" w:cs="Times New Roman"/>
          <w:sz w:val="26"/>
          <w:szCs w:val="26"/>
        </w:rPr>
        <w:t>- «Развитие автомобильных дорог общего пользования местного значения Шегарского района Томской области на 2021-2023 годы»;</w:t>
      </w:r>
    </w:p>
    <w:p w:rsidR="0022326C" w:rsidRPr="00D439D2" w:rsidRDefault="0022326C" w:rsidP="0022326C">
      <w:pPr>
        <w:tabs>
          <w:tab w:val="num" w:pos="1000"/>
        </w:tabs>
        <w:autoSpaceDE w:val="0"/>
        <w:autoSpaceDN w:val="0"/>
        <w:adjustRightInd w:val="0"/>
        <w:ind w:firstLine="709"/>
        <w:jc w:val="both"/>
        <w:rPr>
          <w:rFonts w:ascii="Times New Roman" w:hAnsi="Times New Roman" w:cs="Times New Roman"/>
          <w:sz w:val="26"/>
          <w:szCs w:val="26"/>
        </w:rPr>
      </w:pPr>
      <w:r w:rsidRPr="00D439D2">
        <w:rPr>
          <w:rFonts w:ascii="Times New Roman" w:hAnsi="Times New Roman" w:cs="Times New Roman"/>
          <w:sz w:val="26"/>
          <w:szCs w:val="26"/>
        </w:rPr>
        <w:t>- «Развитие коммунальной инфраструктуры муниципального образования "Шегарский район" на 2021-2023 годы»;</w:t>
      </w:r>
    </w:p>
    <w:p w:rsidR="0022326C" w:rsidRPr="00D439D2" w:rsidRDefault="0022326C" w:rsidP="0022326C">
      <w:pPr>
        <w:tabs>
          <w:tab w:val="num" w:pos="1000"/>
        </w:tabs>
        <w:autoSpaceDE w:val="0"/>
        <w:autoSpaceDN w:val="0"/>
        <w:adjustRightInd w:val="0"/>
        <w:ind w:firstLine="709"/>
        <w:jc w:val="both"/>
        <w:rPr>
          <w:rFonts w:ascii="Times New Roman" w:hAnsi="Times New Roman" w:cs="Times New Roman"/>
          <w:sz w:val="26"/>
          <w:szCs w:val="26"/>
        </w:rPr>
      </w:pPr>
      <w:r w:rsidRPr="00D439D2">
        <w:rPr>
          <w:rFonts w:ascii="Times New Roman" w:hAnsi="Times New Roman" w:cs="Times New Roman"/>
          <w:sz w:val="26"/>
          <w:szCs w:val="26"/>
        </w:rPr>
        <w:t xml:space="preserve">- «Развитие физической культуры, спорта и формирование здорового образа жизни населения Шегарского района на  2020-2022 годы». </w:t>
      </w:r>
    </w:p>
    <w:p w:rsidR="00763AB8" w:rsidRPr="00D439D2" w:rsidRDefault="00FF4BCB" w:rsidP="00004A30">
      <w:pPr>
        <w:pStyle w:val="rtejustify"/>
        <w:tabs>
          <w:tab w:val="left" w:pos="993"/>
        </w:tabs>
        <w:spacing w:before="0" w:beforeAutospacing="0" w:after="0" w:afterAutospacing="0"/>
        <w:ind w:firstLine="709"/>
        <w:jc w:val="both"/>
        <w:rPr>
          <w:rStyle w:val="s3"/>
          <w:color w:val="000000"/>
          <w:sz w:val="26"/>
          <w:szCs w:val="26"/>
        </w:rPr>
      </w:pPr>
      <w:r w:rsidRPr="00D439D2">
        <w:rPr>
          <w:sz w:val="26"/>
          <w:szCs w:val="26"/>
        </w:rPr>
        <w:t xml:space="preserve">Контрольно-счетный орган рекомендует координаторам </w:t>
      </w:r>
      <w:r w:rsidR="00004A30" w:rsidRPr="00D439D2">
        <w:rPr>
          <w:sz w:val="26"/>
          <w:szCs w:val="26"/>
        </w:rPr>
        <w:t xml:space="preserve">и исполнителям </w:t>
      </w:r>
      <w:r w:rsidRPr="00D439D2">
        <w:rPr>
          <w:sz w:val="26"/>
          <w:szCs w:val="26"/>
        </w:rPr>
        <w:t xml:space="preserve">муниципальных программ </w:t>
      </w:r>
      <w:r w:rsidR="004076EF" w:rsidRPr="00D439D2">
        <w:rPr>
          <w:rStyle w:val="s3"/>
          <w:color w:val="000000"/>
          <w:sz w:val="26"/>
          <w:szCs w:val="26"/>
        </w:rPr>
        <w:t xml:space="preserve">для </w:t>
      </w:r>
      <w:r w:rsidR="00763AB8" w:rsidRPr="00D439D2">
        <w:rPr>
          <w:rStyle w:val="s3"/>
          <w:color w:val="000000"/>
          <w:sz w:val="26"/>
          <w:szCs w:val="26"/>
        </w:rPr>
        <w:t>оптимизации расходования бюджетных средств</w:t>
      </w:r>
      <w:r w:rsidR="004076EF" w:rsidRPr="00D439D2">
        <w:rPr>
          <w:rStyle w:val="s3"/>
          <w:color w:val="000000"/>
          <w:sz w:val="26"/>
          <w:szCs w:val="26"/>
        </w:rPr>
        <w:t xml:space="preserve"> и своевременного перераспределения экономии, образовавшейся по результатам проведения закупок при реализации программ:</w:t>
      </w:r>
    </w:p>
    <w:p w:rsidR="00763AB8" w:rsidRPr="00D439D2" w:rsidRDefault="00763AB8" w:rsidP="00004A30">
      <w:pPr>
        <w:pStyle w:val="rtejustify"/>
        <w:tabs>
          <w:tab w:val="left" w:pos="993"/>
        </w:tabs>
        <w:spacing w:before="0" w:beforeAutospacing="0" w:after="0" w:afterAutospacing="0"/>
        <w:ind w:firstLine="709"/>
        <w:jc w:val="both"/>
        <w:rPr>
          <w:sz w:val="26"/>
          <w:szCs w:val="26"/>
        </w:rPr>
      </w:pPr>
      <w:r w:rsidRPr="00D439D2">
        <w:rPr>
          <w:rStyle w:val="s3"/>
          <w:color w:val="000000"/>
          <w:sz w:val="26"/>
          <w:szCs w:val="26"/>
        </w:rPr>
        <w:t xml:space="preserve">- </w:t>
      </w:r>
      <w:r w:rsidR="00004A30" w:rsidRPr="00D439D2">
        <w:rPr>
          <w:sz w:val="26"/>
          <w:szCs w:val="26"/>
        </w:rPr>
        <w:t xml:space="preserve">проводить </w:t>
      </w:r>
      <w:r w:rsidRPr="00D439D2">
        <w:rPr>
          <w:sz w:val="26"/>
          <w:szCs w:val="26"/>
        </w:rPr>
        <w:t xml:space="preserve">текущий </w:t>
      </w:r>
      <w:r w:rsidR="005D5FBA" w:rsidRPr="00D439D2">
        <w:rPr>
          <w:sz w:val="26"/>
          <w:szCs w:val="26"/>
        </w:rPr>
        <w:t>анализ</w:t>
      </w:r>
      <w:r w:rsidR="00004A30" w:rsidRPr="00D439D2">
        <w:rPr>
          <w:sz w:val="26"/>
          <w:szCs w:val="26"/>
        </w:rPr>
        <w:t xml:space="preserve"> финансового исполнения</w:t>
      </w:r>
      <w:r w:rsidRPr="00D439D2">
        <w:rPr>
          <w:sz w:val="26"/>
          <w:szCs w:val="26"/>
        </w:rPr>
        <w:t xml:space="preserve"> и приоритетность программных мероприятий;</w:t>
      </w:r>
    </w:p>
    <w:p w:rsidR="003D791F" w:rsidRPr="00D439D2" w:rsidRDefault="008C3F39" w:rsidP="00004A30">
      <w:pPr>
        <w:pStyle w:val="rtejustify"/>
        <w:tabs>
          <w:tab w:val="left" w:pos="993"/>
        </w:tabs>
        <w:spacing w:before="0" w:beforeAutospacing="0" w:after="0" w:afterAutospacing="0"/>
        <w:ind w:firstLine="709"/>
        <w:jc w:val="both"/>
        <w:rPr>
          <w:sz w:val="26"/>
          <w:szCs w:val="26"/>
        </w:rPr>
      </w:pPr>
      <w:r w:rsidRPr="00D439D2">
        <w:rPr>
          <w:sz w:val="26"/>
          <w:szCs w:val="26"/>
        </w:rPr>
        <w:t>- уточнять (вносить изменения) в объемы финансирования муниципальных программ в соответствии с решениями Думы Шегарского района о внесении изменений в бюджет муниципального образования «Шегарский район», а также соблюдать сроки приведения их в соответствии с ч.2 ст.179 Бюджетного кодекса Российской Федерации.</w:t>
      </w:r>
    </w:p>
    <w:p w:rsidR="003D791F" w:rsidRPr="00D439D2" w:rsidRDefault="003D791F" w:rsidP="003D791F">
      <w:pPr>
        <w:ind w:firstLine="709"/>
        <w:jc w:val="both"/>
        <w:rPr>
          <w:rFonts w:ascii="Times New Roman" w:eastAsia="Times New Roman" w:hAnsi="Times New Roman" w:cs="Times New Roman"/>
          <w:bCs/>
          <w:color w:val="auto"/>
          <w:sz w:val="26"/>
          <w:szCs w:val="26"/>
        </w:rPr>
      </w:pPr>
      <w:r w:rsidRPr="00D439D2">
        <w:rPr>
          <w:rFonts w:ascii="Times New Roman" w:eastAsia="Times New Roman" w:hAnsi="Times New Roman" w:cs="Times New Roman"/>
          <w:bCs/>
          <w:color w:val="auto"/>
          <w:sz w:val="26"/>
          <w:szCs w:val="26"/>
        </w:rPr>
        <w:t xml:space="preserve">Кроме того, </w:t>
      </w:r>
      <w:r w:rsidR="008C3F39" w:rsidRPr="00D439D2">
        <w:rPr>
          <w:rFonts w:ascii="Times New Roman" w:eastAsia="Times New Roman" w:hAnsi="Times New Roman" w:cs="Times New Roman"/>
          <w:bCs/>
          <w:color w:val="auto"/>
          <w:sz w:val="26"/>
          <w:szCs w:val="26"/>
        </w:rPr>
        <w:t xml:space="preserve">Администрации Шегарского района </w:t>
      </w:r>
      <w:r w:rsidR="009A1A2B" w:rsidRPr="00D439D2">
        <w:rPr>
          <w:rFonts w:ascii="Times New Roman" w:eastAsia="Times New Roman" w:hAnsi="Times New Roman" w:cs="Times New Roman"/>
          <w:bCs/>
          <w:color w:val="auto"/>
          <w:sz w:val="26"/>
          <w:szCs w:val="26"/>
        </w:rPr>
        <w:t xml:space="preserve">необходимо </w:t>
      </w:r>
      <w:r w:rsidR="008C3F39" w:rsidRPr="00D439D2">
        <w:rPr>
          <w:rFonts w:ascii="Times New Roman" w:eastAsia="Times New Roman" w:hAnsi="Times New Roman" w:cs="Times New Roman"/>
          <w:bCs/>
          <w:color w:val="auto"/>
          <w:sz w:val="26"/>
          <w:szCs w:val="26"/>
        </w:rPr>
        <w:t>принять нормативно-правовой акт</w:t>
      </w:r>
      <w:r w:rsidRPr="00D439D2">
        <w:rPr>
          <w:rFonts w:ascii="Times New Roman" w:eastAsia="Times New Roman" w:hAnsi="Times New Roman" w:cs="Times New Roman"/>
          <w:bCs/>
          <w:color w:val="auto"/>
          <w:sz w:val="26"/>
          <w:szCs w:val="26"/>
        </w:rPr>
        <w:t xml:space="preserve"> «О порядке направления проектов </w:t>
      </w:r>
      <w:r w:rsidR="00791C62" w:rsidRPr="00D439D2">
        <w:rPr>
          <w:rFonts w:ascii="Times New Roman" w:eastAsia="Times New Roman" w:hAnsi="Times New Roman" w:cs="Times New Roman"/>
          <w:bCs/>
          <w:color w:val="auto"/>
          <w:sz w:val="26"/>
          <w:szCs w:val="26"/>
        </w:rPr>
        <w:t>муниципальных правовых актов,</w:t>
      </w:r>
      <w:r w:rsidR="00791C62" w:rsidRPr="00D439D2">
        <w:t xml:space="preserve"> </w:t>
      </w:r>
      <w:r w:rsidR="00791C62" w:rsidRPr="00D439D2">
        <w:rPr>
          <w:rFonts w:ascii="Times New Roman" w:eastAsia="Times New Roman" w:hAnsi="Times New Roman" w:cs="Times New Roman"/>
          <w:bCs/>
          <w:color w:val="auto"/>
          <w:sz w:val="26"/>
          <w:szCs w:val="26"/>
        </w:rPr>
        <w:t xml:space="preserve">муниципальных программ (проектов муниципальных программ) </w:t>
      </w:r>
      <w:r w:rsidRPr="00D439D2">
        <w:rPr>
          <w:rFonts w:ascii="Times New Roman" w:eastAsia="Times New Roman" w:hAnsi="Times New Roman" w:cs="Times New Roman"/>
          <w:bCs/>
          <w:color w:val="auto"/>
          <w:sz w:val="26"/>
          <w:szCs w:val="26"/>
        </w:rPr>
        <w:t xml:space="preserve">Администрации </w:t>
      </w:r>
      <w:r w:rsidR="00791C62" w:rsidRPr="00D439D2">
        <w:rPr>
          <w:rFonts w:ascii="Times New Roman" w:eastAsia="Times New Roman" w:hAnsi="Times New Roman" w:cs="Times New Roman"/>
          <w:bCs/>
          <w:color w:val="auto"/>
          <w:sz w:val="26"/>
          <w:szCs w:val="26"/>
        </w:rPr>
        <w:t xml:space="preserve">Шегарского района </w:t>
      </w:r>
      <w:r w:rsidRPr="00D439D2">
        <w:rPr>
          <w:rFonts w:ascii="Times New Roman" w:eastAsia="Times New Roman" w:hAnsi="Times New Roman" w:cs="Times New Roman"/>
          <w:bCs/>
          <w:color w:val="auto"/>
          <w:sz w:val="26"/>
          <w:szCs w:val="26"/>
        </w:rPr>
        <w:t xml:space="preserve">на экспертизу в </w:t>
      </w:r>
      <w:r w:rsidR="00791C62" w:rsidRPr="00D439D2">
        <w:rPr>
          <w:rFonts w:ascii="Times New Roman" w:eastAsia="Times New Roman" w:hAnsi="Times New Roman" w:cs="Times New Roman"/>
          <w:bCs/>
          <w:color w:val="auto"/>
          <w:sz w:val="26"/>
          <w:szCs w:val="26"/>
        </w:rPr>
        <w:t>Контрольно-счетный орган Шегарского района</w:t>
      </w:r>
      <w:r w:rsidRPr="00D439D2">
        <w:rPr>
          <w:rFonts w:ascii="Times New Roman" w:eastAsia="Times New Roman" w:hAnsi="Times New Roman" w:cs="Times New Roman"/>
          <w:bCs/>
          <w:color w:val="auto"/>
          <w:sz w:val="26"/>
          <w:szCs w:val="26"/>
        </w:rPr>
        <w:t>»</w:t>
      </w:r>
      <w:r w:rsidR="009A1A2B" w:rsidRPr="00D439D2">
        <w:rPr>
          <w:rFonts w:ascii="Times New Roman" w:eastAsia="Times New Roman" w:hAnsi="Times New Roman" w:cs="Times New Roman"/>
          <w:bCs/>
          <w:color w:val="auto"/>
          <w:sz w:val="26"/>
          <w:szCs w:val="26"/>
        </w:rPr>
        <w:t xml:space="preserve"> и в соответствии с утвержденным порядком направлять муниципальные правовые акты на экспертизу в Контрольно-счетный орган</w:t>
      </w:r>
      <w:r w:rsidRPr="00D439D2">
        <w:rPr>
          <w:rFonts w:ascii="Times New Roman" w:eastAsia="Times New Roman" w:hAnsi="Times New Roman" w:cs="Times New Roman"/>
          <w:bCs/>
          <w:color w:val="auto"/>
          <w:sz w:val="26"/>
          <w:szCs w:val="26"/>
        </w:rPr>
        <w:t>.</w:t>
      </w:r>
    </w:p>
    <w:p w:rsidR="003D791F" w:rsidRPr="00D439D2" w:rsidRDefault="003D791F" w:rsidP="00004A30">
      <w:pPr>
        <w:pStyle w:val="rtejustify"/>
        <w:tabs>
          <w:tab w:val="left" w:pos="993"/>
        </w:tabs>
        <w:spacing w:before="0" w:beforeAutospacing="0" w:after="0" w:afterAutospacing="0"/>
        <w:ind w:firstLine="709"/>
        <w:jc w:val="both"/>
        <w:rPr>
          <w:sz w:val="26"/>
          <w:szCs w:val="26"/>
        </w:rPr>
      </w:pPr>
    </w:p>
    <w:p w:rsidR="004076EF" w:rsidRPr="00D439D2" w:rsidRDefault="004076EF" w:rsidP="00376C90">
      <w:pPr>
        <w:jc w:val="center"/>
        <w:rPr>
          <w:rFonts w:ascii="Times New Roman" w:hAnsi="Times New Roman" w:cs="Times New Roman"/>
          <w:b/>
          <w:sz w:val="26"/>
          <w:szCs w:val="26"/>
        </w:rPr>
      </w:pPr>
    </w:p>
    <w:p w:rsidR="008D43E9" w:rsidRPr="00D439D2" w:rsidRDefault="008C7624" w:rsidP="00376C90">
      <w:pPr>
        <w:jc w:val="center"/>
        <w:rPr>
          <w:rFonts w:ascii="Times New Roman" w:hAnsi="Times New Roman" w:cs="Times New Roman"/>
          <w:b/>
          <w:sz w:val="26"/>
          <w:szCs w:val="26"/>
        </w:rPr>
      </w:pPr>
      <w:r w:rsidRPr="00D439D2">
        <w:rPr>
          <w:rFonts w:ascii="Times New Roman" w:hAnsi="Times New Roman" w:cs="Times New Roman"/>
          <w:b/>
          <w:sz w:val="26"/>
          <w:szCs w:val="26"/>
        </w:rPr>
        <w:t>8</w:t>
      </w:r>
      <w:r w:rsidR="008D43E9" w:rsidRPr="00D439D2">
        <w:rPr>
          <w:rFonts w:ascii="Times New Roman" w:hAnsi="Times New Roman" w:cs="Times New Roman"/>
          <w:b/>
          <w:sz w:val="26"/>
          <w:szCs w:val="26"/>
        </w:rPr>
        <w:t>. Резервны</w:t>
      </w:r>
      <w:r w:rsidR="00630A9C" w:rsidRPr="00D439D2">
        <w:rPr>
          <w:rFonts w:ascii="Times New Roman" w:hAnsi="Times New Roman" w:cs="Times New Roman"/>
          <w:b/>
          <w:sz w:val="26"/>
          <w:szCs w:val="26"/>
        </w:rPr>
        <w:t>е</w:t>
      </w:r>
      <w:r w:rsidR="008D43E9" w:rsidRPr="00D439D2">
        <w:rPr>
          <w:rFonts w:ascii="Times New Roman" w:hAnsi="Times New Roman" w:cs="Times New Roman"/>
          <w:b/>
          <w:sz w:val="26"/>
          <w:szCs w:val="26"/>
        </w:rPr>
        <w:t xml:space="preserve"> фонд</w:t>
      </w:r>
      <w:bookmarkEnd w:id="15"/>
      <w:r w:rsidR="00630A9C" w:rsidRPr="00D439D2">
        <w:rPr>
          <w:rFonts w:ascii="Times New Roman" w:hAnsi="Times New Roman" w:cs="Times New Roman"/>
          <w:b/>
          <w:sz w:val="26"/>
          <w:szCs w:val="26"/>
        </w:rPr>
        <w:t>ы</w:t>
      </w:r>
    </w:p>
    <w:p w:rsidR="00376C90" w:rsidRPr="00D439D2" w:rsidRDefault="00376C90" w:rsidP="0041489D">
      <w:pPr>
        <w:ind w:firstLine="709"/>
        <w:jc w:val="both"/>
        <w:rPr>
          <w:rFonts w:ascii="Times New Roman" w:hAnsi="Times New Roman" w:cs="Times New Roman"/>
          <w:b/>
          <w:sz w:val="26"/>
          <w:szCs w:val="26"/>
        </w:rPr>
      </w:pPr>
    </w:p>
    <w:p w:rsidR="008D43E9" w:rsidRPr="00D439D2" w:rsidRDefault="008C7624" w:rsidP="0041489D">
      <w:pPr>
        <w:pStyle w:val="a8"/>
        <w:shd w:val="clear" w:color="auto" w:fill="auto"/>
        <w:spacing w:after="0" w:line="240" w:lineRule="auto"/>
        <w:ind w:firstLine="709"/>
        <w:jc w:val="both"/>
        <w:rPr>
          <w:sz w:val="26"/>
          <w:szCs w:val="26"/>
        </w:rPr>
      </w:pPr>
      <w:r w:rsidRPr="00D439D2">
        <w:rPr>
          <w:rStyle w:val="a6"/>
          <w:iCs/>
          <w:sz w:val="26"/>
          <w:szCs w:val="26"/>
        </w:rPr>
        <w:t>8</w:t>
      </w:r>
      <w:r w:rsidR="008D43E9" w:rsidRPr="00D439D2">
        <w:rPr>
          <w:rStyle w:val="a6"/>
          <w:iCs/>
          <w:sz w:val="26"/>
          <w:szCs w:val="26"/>
        </w:rPr>
        <w:t xml:space="preserve">.1. Резервный фонд финансирования непредвиденных расходов </w:t>
      </w:r>
      <w:r w:rsidR="008D43E9" w:rsidRPr="00D439D2">
        <w:rPr>
          <w:i/>
          <w:sz w:val="26"/>
          <w:szCs w:val="26"/>
          <w:u w:val="single"/>
        </w:rPr>
        <w:t>Администрации Шегарского района</w:t>
      </w:r>
      <w:r w:rsidR="008D43E9" w:rsidRPr="00D439D2">
        <w:rPr>
          <w:sz w:val="26"/>
          <w:szCs w:val="26"/>
        </w:rPr>
        <w:t xml:space="preserve"> при плане </w:t>
      </w:r>
      <w:r w:rsidR="00946546" w:rsidRPr="00D439D2">
        <w:rPr>
          <w:sz w:val="26"/>
          <w:szCs w:val="26"/>
        </w:rPr>
        <w:t>1</w:t>
      </w:r>
      <w:r w:rsidR="00791C62" w:rsidRPr="00D439D2">
        <w:rPr>
          <w:sz w:val="26"/>
          <w:szCs w:val="26"/>
        </w:rPr>
        <w:t> 863,4</w:t>
      </w:r>
      <w:r w:rsidR="00950F11" w:rsidRPr="00D439D2">
        <w:rPr>
          <w:sz w:val="26"/>
          <w:szCs w:val="26"/>
        </w:rPr>
        <w:t xml:space="preserve"> </w:t>
      </w:r>
      <w:r w:rsidR="008D43E9" w:rsidRPr="00D439D2">
        <w:rPr>
          <w:sz w:val="26"/>
          <w:szCs w:val="26"/>
        </w:rPr>
        <w:t>тыс. руб</w:t>
      </w:r>
      <w:r w:rsidR="00630A9C" w:rsidRPr="00D439D2">
        <w:rPr>
          <w:sz w:val="26"/>
          <w:szCs w:val="26"/>
        </w:rPr>
        <w:t>.</w:t>
      </w:r>
      <w:r w:rsidR="008D43E9" w:rsidRPr="00D439D2">
        <w:rPr>
          <w:sz w:val="26"/>
          <w:szCs w:val="26"/>
        </w:rPr>
        <w:t xml:space="preserve"> израсходован на </w:t>
      </w:r>
      <w:r w:rsidR="0071400A" w:rsidRPr="00D439D2">
        <w:rPr>
          <w:sz w:val="26"/>
          <w:szCs w:val="26"/>
        </w:rPr>
        <w:t>98,2</w:t>
      </w:r>
      <w:r w:rsidR="00950F11" w:rsidRPr="00D439D2">
        <w:rPr>
          <w:sz w:val="26"/>
          <w:szCs w:val="26"/>
        </w:rPr>
        <w:t xml:space="preserve">% </w:t>
      </w:r>
      <w:r w:rsidR="008D43E9" w:rsidRPr="00D439D2">
        <w:rPr>
          <w:sz w:val="26"/>
          <w:szCs w:val="26"/>
        </w:rPr>
        <w:t xml:space="preserve">или </w:t>
      </w:r>
      <w:r w:rsidR="00950F11" w:rsidRPr="00D439D2">
        <w:rPr>
          <w:sz w:val="26"/>
          <w:szCs w:val="26"/>
        </w:rPr>
        <w:t>1</w:t>
      </w:r>
      <w:r w:rsidR="0071400A" w:rsidRPr="00D439D2">
        <w:rPr>
          <w:sz w:val="26"/>
          <w:szCs w:val="26"/>
        </w:rPr>
        <w:t> 830,0 т</w:t>
      </w:r>
      <w:r w:rsidR="008D43E9" w:rsidRPr="00D439D2">
        <w:rPr>
          <w:sz w:val="26"/>
          <w:szCs w:val="26"/>
        </w:rPr>
        <w:t>ыс. руб</w:t>
      </w:r>
      <w:r w:rsidR="00101A91" w:rsidRPr="00D439D2">
        <w:rPr>
          <w:sz w:val="26"/>
          <w:szCs w:val="26"/>
        </w:rPr>
        <w:t>.</w:t>
      </w:r>
    </w:p>
    <w:p w:rsidR="0071400A" w:rsidRPr="00D439D2" w:rsidRDefault="0071400A" w:rsidP="0071400A">
      <w:pPr>
        <w:ind w:firstLine="709"/>
        <w:jc w:val="both"/>
        <w:rPr>
          <w:rFonts w:ascii="Times New Roman" w:hAnsi="Times New Roman"/>
          <w:sz w:val="26"/>
          <w:szCs w:val="26"/>
        </w:rPr>
      </w:pPr>
      <w:r w:rsidRPr="00D439D2">
        <w:rPr>
          <w:rFonts w:ascii="Times New Roman" w:hAnsi="Times New Roman"/>
          <w:sz w:val="26"/>
          <w:szCs w:val="26"/>
        </w:rPr>
        <w:t>Установленные пунктом 3 статьи 81 Бюджетного кодекса Российской Федерации ограничения соблюдены.</w:t>
      </w:r>
    </w:p>
    <w:p w:rsidR="00630A9C" w:rsidRPr="00D439D2" w:rsidRDefault="00630A9C" w:rsidP="00630A9C">
      <w:pPr>
        <w:pStyle w:val="a8"/>
        <w:shd w:val="clear" w:color="auto" w:fill="auto"/>
        <w:spacing w:after="0" w:line="240" w:lineRule="auto"/>
        <w:ind w:firstLine="709"/>
        <w:jc w:val="both"/>
        <w:rPr>
          <w:sz w:val="26"/>
          <w:szCs w:val="26"/>
        </w:rPr>
      </w:pPr>
      <w:r w:rsidRPr="00D439D2">
        <w:rPr>
          <w:sz w:val="26"/>
          <w:szCs w:val="26"/>
        </w:rPr>
        <w:t>В соответствии с п.</w:t>
      </w:r>
      <w:r w:rsidR="0071400A" w:rsidRPr="00D439D2">
        <w:rPr>
          <w:sz w:val="26"/>
          <w:szCs w:val="26"/>
        </w:rPr>
        <w:t xml:space="preserve"> </w:t>
      </w:r>
      <w:r w:rsidRPr="00D439D2">
        <w:rPr>
          <w:sz w:val="26"/>
          <w:szCs w:val="26"/>
        </w:rPr>
        <w:t>п. 5 и 6 ст. 81 Бюджетного кодекса бюджетные ассигнования резервного фонда администрации, предусмотренные в составе бюджета, используются по решению администрации.</w:t>
      </w:r>
    </w:p>
    <w:p w:rsidR="008D43E9" w:rsidRPr="00D439D2" w:rsidRDefault="00630A9C" w:rsidP="0041489D">
      <w:pPr>
        <w:pStyle w:val="a8"/>
        <w:shd w:val="clear" w:color="auto" w:fill="auto"/>
        <w:spacing w:after="0" w:line="240" w:lineRule="auto"/>
        <w:ind w:firstLine="709"/>
        <w:jc w:val="both"/>
        <w:rPr>
          <w:sz w:val="26"/>
          <w:szCs w:val="26"/>
        </w:rPr>
      </w:pPr>
      <w:r w:rsidRPr="00D439D2">
        <w:rPr>
          <w:sz w:val="26"/>
          <w:szCs w:val="26"/>
        </w:rPr>
        <w:t xml:space="preserve">В соответствии с данной статьей Бюджетного Кодекса постановлением Администрации Шегарского района от 26.03.2015 №299 утверждено </w:t>
      </w:r>
      <w:r w:rsidR="008D43E9" w:rsidRPr="00D439D2">
        <w:rPr>
          <w:sz w:val="26"/>
          <w:szCs w:val="26"/>
        </w:rPr>
        <w:t>Положение «О порядке расходования средств резервного</w:t>
      </w:r>
      <w:r w:rsidRPr="00D439D2">
        <w:rPr>
          <w:sz w:val="26"/>
          <w:szCs w:val="26"/>
        </w:rPr>
        <w:t xml:space="preserve"> фонда непредвиденных расходов А</w:t>
      </w:r>
      <w:r w:rsidR="008D43E9" w:rsidRPr="00D439D2">
        <w:rPr>
          <w:sz w:val="26"/>
          <w:szCs w:val="26"/>
        </w:rPr>
        <w:t>дминистрации</w:t>
      </w:r>
      <w:r w:rsidR="006D1938" w:rsidRPr="00D439D2">
        <w:rPr>
          <w:sz w:val="26"/>
          <w:szCs w:val="26"/>
        </w:rPr>
        <w:t xml:space="preserve"> </w:t>
      </w:r>
      <w:r w:rsidR="008D43E9" w:rsidRPr="00D439D2">
        <w:rPr>
          <w:sz w:val="26"/>
          <w:szCs w:val="26"/>
        </w:rPr>
        <w:t>Шегарского района».</w:t>
      </w:r>
    </w:p>
    <w:p w:rsidR="008C7624" w:rsidRPr="00D439D2" w:rsidRDefault="00E2103E" w:rsidP="0041489D">
      <w:pPr>
        <w:pStyle w:val="91"/>
        <w:shd w:val="clear" w:color="auto" w:fill="auto"/>
        <w:spacing w:before="0" w:after="0" w:line="240" w:lineRule="auto"/>
        <w:ind w:firstLine="720"/>
        <w:rPr>
          <w:rStyle w:val="90"/>
          <w:iCs/>
          <w:sz w:val="26"/>
          <w:szCs w:val="26"/>
        </w:rPr>
      </w:pPr>
      <w:r w:rsidRPr="00D439D2">
        <w:rPr>
          <w:rStyle w:val="90"/>
          <w:i/>
          <w:iCs/>
          <w:sz w:val="26"/>
          <w:szCs w:val="26"/>
        </w:rPr>
        <w:lastRenderedPageBreak/>
        <w:t>8</w:t>
      </w:r>
      <w:r w:rsidR="008D43E9" w:rsidRPr="00D439D2">
        <w:rPr>
          <w:rStyle w:val="90"/>
          <w:i/>
          <w:iCs/>
          <w:sz w:val="26"/>
          <w:szCs w:val="26"/>
        </w:rPr>
        <w:t>.2.</w:t>
      </w:r>
      <w:r w:rsidR="008D43E9" w:rsidRPr="00D439D2">
        <w:rPr>
          <w:sz w:val="26"/>
          <w:szCs w:val="26"/>
          <w:u w:val="single"/>
        </w:rPr>
        <w:t>Фонд Администрации Шегарского района по ликвидации последствий стихийных бедствий и других чрезвычайных ситуаций</w:t>
      </w:r>
      <w:r w:rsidR="006D1938" w:rsidRPr="00D439D2">
        <w:rPr>
          <w:sz w:val="26"/>
          <w:szCs w:val="26"/>
          <w:u w:val="single"/>
        </w:rPr>
        <w:t xml:space="preserve"> </w:t>
      </w:r>
      <w:r w:rsidR="008D43E9" w:rsidRPr="00D439D2">
        <w:rPr>
          <w:rStyle w:val="90"/>
          <w:iCs/>
          <w:sz w:val="26"/>
          <w:szCs w:val="26"/>
        </w:rPr>
        <w:t xml:space="preserve">при плане </w:t>
      </w:r>
      <w:r w:rsidR="0071400A" w:rsidRPr="00D439D2">
        <w:rPr>
          <w:rStyle w:val="90"/>
          <w:iCs/>
          <w:sz w:val="26"/>
          <w:szCs w:val="26"/>
        </w:rPr>
        <w:t>650,0</w:t>
      </w:r>
      <w:r w:rsidR="008D43E9" w:rsidRPr="00D439D2">
        <w:rPr>
          <w:rStyle w:val="90"/>
          <w:iCs/>
          <w:sz w:val="26"/>
          <w:szCs w:val="26"/>
        </w:rPr>
        <w:t xml:space="preserve"> тыс. руб</w:t>
      </w:r>
      <w:r w:rsidR="00101A91" w:rsidRPr="00D439D2">
        <w:rPr>
          <w:rStyle w:val="90"/>
          <w:iCs/>
          <w:sz w:val="26"/>
          <w:szCs w:val="26"/>
        </w:rPr>
        <w:t>.</w:t>
      </w:r>
      <w:r w:rsidR="00E316D8" w:rsidRPr="00D439D2">
        <w:rPr>
          <w:rStyle w:val="90"/>
          <w:iCs/>
          <w:sz w:val="26"/>
          <w:szCs w:val="26"/>
        </w:rPr>
        <w:t xml:space="preserve"> израсходовано </w:t>
      </w:r>
      <w:r w:rsidR="0071400A" w:rsidRPr="00D439D2">
        <w:rPr>
          <w:rStyle w:val="90"/>
          <w:iCs/>
          <w:sz w:val="26"/>
          <w:szCs w:val="26"/>
        </w:rPr>
        <w:t>579,3</w:t>
      </w:r>
      <w:r w:rsidR="00E316D8" w:rsidRPr="00D439D2">
        <w:rPr>
          <w:rStyle w:val="90"/>
          <w:iCs/>
          <w:sz w:val="26"/>
          <w:szCs w:val="26"/>
        </w:rPr>
        <w:t xml:space="preserve"> тыс. руб</w:t>
      </w:r>
      <w:r w:rsidR="00101A91" w:rsidRPr="00D439D2">
        <w:rPr>
          <w:rStyle w:val="90"/>
          <w:iCs/>
          <w:sz w:val="26"/>
          <w:szCs w:val="26"/>
        </w:rPr>
        <w:t>.</w:t>
      </w:r>
    </w:p>
    <w:p w:rsidR="008D43E9" w:rsidRPr="00D439D2" w:rsidRDefault="00630A9C" w:rsidP="0041489D">
      <w:pPr>
        <w:pStyle w:val="91"/>
        <w:shd w:val="clear" w:color="auto" w:fill="auto"/>
        <w:spacing w:before="0" w:after="0" w:line="240" w:lineRule="auto"/>
        <w:ind w:firstLine="720"/>
        <w:rPr>
          <w:sz w:val="26"/>
          <w:szCs w:val="26"/>
        </w:rPr>
      </w:pPr>
      <w:r w:rsidRPr="00D439D2">
        <w:rPr>
          <w:rStyle w:val="90"/>
          <w:iCs/>
          <w:sz w:val="26"/>
          <w:szCs w:val="26"/>
        </w:rPr>
        <w:t xml:space="preserve">Оставшиеся </w:t>
      </w:r>
      <w:r w:rsidR="008D43E9" w:rsidRPr="00D439D2">
        <w:rPr>
          <w:rStyle w:val="90"/>
          <w:iCs/>
          <w:sz w:val="26"/>
          <w:szCs w:val="26"/>
        </w:rPr>
        <w:t xml:space="preserve">средства </w:t>
      </w:r>
      <w:r w:rsidRPr="00D439D2">
        <w:rPr>
          <w:rStyle w:val="90"/>
          <w:iCs/>
          <w:sz w:val="26"/>
          <w:szCs w:val="26"/>
        </w:rPr>
        <w:t xml:space="preserve">резервных фондов </w:t>
      </w:r>
      <w:r w:rsidR="008D43E9" w:rsidRPr="00D439D2">
        <w:rPr>
          <w:rStyle w:val="90"/>
          <w:iCs/>
          <w:sz w:val="26"/>
          <w:szCs w:val="26"/>
        </w:rPr>
        <w:t>не израсходованы по причине</w:t>
      </w:r>
      <w:r w:rsidR="006D1938" w:rsidRPr="00D439D2">
        <w:rPr>
          <w:rStyle w:val="90"/>
          <w:iCs/>
          <w:sz w:val="26"/>
          <w:szCs w:val="26"/>
        </w:rPr>
        <w:t xml:space="preserve"> </w:t>
      </w:r>
      <w:r w:rsidR="008D43E9" w:rsidRPr="00D439D2">
        <w:rPr>
          <w:i w:val="0"/>
          <w:sz w:val="26"/>
          <w:szCs w:val="26"/>
        </w:rPr>
        <w:t>невостребованности</w:t>
      </w:r>
      <w:r w:rsidR="008D43E9" w:rsidRPr="00D439D2">
        <w:rPr>
          <w:sz w:val="26"/>
          <w:szCs w:val="26"/>
        </w:rPr>
        <w:t>.</w:t>
      </w:r>
    </w:p>
    <w:p w:rsidR="003E1812" w:rsidRPr="00D439D2" w:rsidRDefault="003E1812" w:rsidP="00224850">
      <w:pPr>
        <w:pStyle w:val="91"/>
        <w:shd w:val="clear" w:color="auto" w:fill="auto"/>
        <w:spacing w:before="0" w:after="0" w:line="240" w:lineRule="auto"/>
        <w:ind w:firstLine="709"/>
        <w:rPr>
          <w:i w:val="0"/>
          <w:sz w:val="26"/>
          <w:szCs w:val="26"/>
        </w:rPr>
      </w:pPr>
      <w:r w:rsidRPr="00D439D2">
        <w:rPr>
          <w:i w:val="0"/>
          <w:sz w:val="26"/>
          <w:szCs w:val="26"/>
        </w:rPr>
        <w:t>Из представленного отчета о целевом использовании средств фонда ГО ЧС за 2021 год (приложение 7 к проекту решения) на проведение мероприятий по уничтожению очагов произрастания дикорастущей конопли на территориях Анастасьевского, Баткатского, Северного, Трубачевского, Шегарского сельских поселений потрачено</w:t>
      </w:r>
      <w:r w:rsidR="00224850" w:rsidRPr="00D439D2">
        <w:rPr>
          <w:i w:val="0"/>
          <w:sz w:val="26"/>
          <w:szCs w:val="26"/>
        </w:rPr>
        <w:t xml:space="preserve"> 189,6 тысяч рублей.</w:t>
      </w:r>
      <w:r w:rsidRPr="00D439D2">
        <w:rPr>
          <w:i w:val="0"/>
          <w:sz w:val="26"/>
          <w:szCs w:val="26"/>
        </w:rPr>
        <w:t xml:space="preserve"> </w:t>
      </w:r>
    </w:p>
    <w:p w:rsidR="00224850" w:rsidRPr="00D439D2" w:rsidRDefault="00224850" w:rsidP="00224850">
      <w:pPr>
        <w:autoSpaceDE w:val="0"/>
        <w:autoSpaceDN w:val="0"/>
        <w:adjustRightInd w:val="0"/>
        <w:ind w:firstLine="709"/>
        <w:jc w:val="both"/>
        <w:rPr>
          <w:rFonts w:ascii="Times New Roman" w:hAnsi="Times New Roman" w:cs="Times New Roman"/>
          <w:color w:val="auto"/>
          <w:sz w:val="26"/>
          <w:szCs w:val="26"/>
        </w:rPr>
      </w:pPr>
      <w:r w:rsidRPr="00D439D2">
        <w:rPr>
          <w:rFonts w:ascii="Times New Roman" w:hAnsi="Times New Roman" w:cs="Times New Roman"/>
          <w:iCs/>
          <w:color w:val="auto"/>
          <w:sz w:val="26"/>
          <w:szCs w:val="26"/>
        </w:rPr>
        <w:t xml:space="preserve">Согласно статьи 15 Федерального закона от 6 октября 2003 г. N 131-ФЗ "Об общих принципах организации местного самоуправления в Российской Федерации" к вопросам местного значения муниципального района относится </w:t>
      </w:r>
      <w:r w:rsidRPr="00D439D2">
        <w:rPr>
          <w:rFonts w:ascii="Times New Roman" w:hAnsi="Times New Roman" w:cs="Times New Roman"/>
          <w:color w:val="auto"/>
          <w:sz w:val="26"/>
          <w:szCs w:val="26"/>
        </w:rPr>
        <w:t>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 обеспечение первичных мер пожарной безопасности в границах муниципальных районов за границами городских и сельских населенных пунктов; осуществление мероприятий по обеспечению безопасности людей на водных объектах, охране их жизни и здоровья</w:t>
      </w:r>
      <w:r w:rsidR="001042D0" w:rsidRPr="00D439D2">
        <w:rPr>
          <w:rFonts w:ascii="Times New Roman" w:hAnsi="Times New Roman" w:cs="Times New Roman"/>
          <w:color w:val="auto"/>
          <w:sz w:val="26"/>
          <w:szCs w:val="26"/>
        </w:rPr>
        <w:t>.</w:t>
      </w:r>
      <w:r w:rsidRPr="00D439D2">
        <w:rPr>
          <w:rFonts w:ascii="Times New Roman" w:hAnsi="Times New Roman" w:cs="Times New Roman"/>
          <w:color w:val="auto"/>
          <w:sz w:val="26"/>
          <w:szCs w:val="26"/>
        </w:rPr>
        <w:t xml:space="preserve"> </w:t>
      </w:r>
    </w:p>
    <w:p w:rsidR="004A6A01" w:rsidRPr="00D439D2" w:rsidRDefault="004A6A01" w:rsidP="001042D0">
      <w:pPr>
        <w:autoSpaceDE w:val="0"/>
        <w:autoSpaceDN w:val="0"/>
        <w:adjustRightInd w:val="0"/>
        <w:ind w:firstLine="709"/>
        <w:jc w:val="both"/>
        <w:rPr>
          <w:rFonts w:ascii="Times New Roman" w:hAnsi="Times New Roman" w:cs="Times New Roman"/>
          <w:color w:val="auto"/>
          <w:sz w:val="26"/>
          <w:szCs w:val="26"/>
        </w:rPr>
      </w:pPr>
      <w:r w:rsidRPr="00D439D2">
        <w:rPr>
          <w:rFonts w:ascii="Times New Roman" w:hAnsi="Times New Roman" w:cs="Times New Roman"/>
          <w:color w:val="auto"/>
          <w:sz w:val="26"/>
          <w:szCs w:val="26"/>
        </w:rPr>
        <w:t xml:space="preserve">Для реализации полномочий по участию в предупреждении и ликвидации последствий чрезвычайных ситуаций </w:t>
      </w:r>
      <w:r w:rsidR="00624357" w:rsidRPr="00D439D2">
        <w:rPr>
          <w:rFonts w:ascii="Times New Roman" w:hAnsi="Times New Roman" w:cs="Times New Roman"/>
          <w:color w:val="auto"/>
          <w:sz w:val="26"/>
          <w:szCs w:val="26"/>
        </w:rPr>
        <w:t>Администрацией Шегарского района 20.09.2013 № 327 утверждено Положение «</w:t>
      </w:r>
      <w:r w:rsidR="001042D0" w:rsidRPr="00D439D2">
        <w:rPr>
          <w:rFonts w:ascii="Times New Roman" w:hAnsi="Times New Roman" w:cs="Times New Roman"/>
          <w:color w:val="auto"/>
          <w:sz w:val="26"/>
          <w:szCs w:val="26"/>
        </w:rPr>
        <w:t>О порядке расходования средств резервного фонда администрации муниципального района для предупреждения и ликвидации чрезвычайных ситуаций</w:t>
      </w:r>
      <w:r w:rsidR="00624357" w:rsidRPr="00D439D2">
        <w:rPr>
          <w:rFonts w:ascii="Times New Roman" w:hAnsi="Times New Roman" w:cs="Times New Roman"/>
          <w:color w:val="auto"/>
          <w:sz w:val="26"/>
          <w:szCs w:val="26"/>
        </w:rPr>
        <w:t>».</w:t>
      </w:r>
    </w:p>
    <w:p w:rsidR="00624357" w:rsidRPr="00D439D2" w:rsidRDefault="00624357" w:rsidP="00624357">
      <w:pPr>
        <w:ind w:firstLine="709"/>
        <w:jc w:val="both"/>
        <w:rPr>
          <w:rFonts w:ascii="Times New Roman" w:hAnsi="Times New Roman" w:cs="Times New Roman"/>
          <w:sz w:val="26"/>
          <w:szCs w:val="26"/>
        </w:rPr>
      </w:pPr>
      <w:r w:rsidRPr="00D439D2">
        <w:rPr>
          <w:rFonts w:ascii="Times New Roman" w:hAnsi="Times New Roman" w:cs="Times New Roman"/>
          <w:color w:val="auto"/>
          <w:sz w:val="26"/>
          <w:szCs w:val="26"/>
        </w:rPr>
        <w:t>Согласно вышеизложенному положению с</w:t>
      </w:r>
      <w:r w:rsidRPr="00D439D2">
        <w:rPr>
          <w:rFonts w:ascii="Times New Roman" w:hAnsi="Times New Roman" w:cs="Times New Roman"/>
          <w:sz w:val="26"/>
          <w:szCs w:val="26"/>
        </w:rPr>
        <w:t>редства из резервного фонда выделяются для частичного покрытия расходов на финансирование следующих мероприятий по предупреждению и ликвидации чрезвычайных ситуаций локального и муниципального характера:</w:t>
      </w:r>
    </w:p>
    <w:p w:rsidR="00624357" w:rsidRPr="00D439D2" w:rsidRDefault="00624357" w:rsidP="00624357">
      <w:pPr>
        <w:ind w:firstLine="709"/>
        <w:jc w:val="both"/>
        <w:rPr>
          <w:rFonts w:ascii="Times New Roman" w:hAnsi="Times New Roman" w:cs="Times New Roman"/>
          <w:sz w:val="26"/>
          <w:szCs w:val="26"/>
        </w:rPr>
      </w:pPr>
      <w:r w:rsidRPr="00D439D2">
        <w:rPr>
          <w:rFonts w:ascii="Times New Roman" w:hAnsi="Times New Roman" w:cs="Times New Roman"/>
          <w:sz w:val="26"/>
          <w:szCs w:val="26"/>
        </w:rPr>
        <w:t>-проведение мероприятий по предупреждению чрезвычайных ситуаций при угрозе их возникновения;</w:t>
      </w:r>
    </w:p>
    <w:p w:rsidR="00624357" w:rsidRPr="00D439D2" w:rsidRDefault="00624357" w:rsidP="00624357">
      <w:pPr>
        <w:ind w:firstLine="709"/>
        <w:jc w:val="both"/>
        <w:rPr>
          <w:rFonts w:ascii="Times New Roman" w:hAnsi="Times New Roman" w:cs="Times New Roman"/>
          <w:sz w:val="26"/>
          <w:szCs w:val="26"/>
        </w:rPr>
      </w:pPr>
      <w:r w:rsidRPr="00D439D2">
        <w:rPr>
          <w:rFonts w:ascii="Times New Roman" w:hAnsi="Times New Roman" w:cs="Times New Roman"/>
          <w:sz w:val="26"/>
          <w:szCs w:val="26"/>
        </w:rPr>
        <w:t>-проведение поисковых и аварийно-спасательных работ в зонах чрезвычайных ситуаций;</w:t>
      </w:r>
    </w:p>
    <w:p w:rsidR="00624357" w:rsidRPr="00D439D2" w:rsidRDefault="00624357" w:rsidP="00624357">
      <w:pPr>
        <w:ind w:firstLine="709"/>
        <w:jc w:val="both"/>
        <w:rPr>
          <w:rFonts w:ascii="Times New Roman" w:hAnsi="Times New Roman" w:cs="Times New Roman"/>
          <w:sz w:val="26"/>
          <w:szCs w:val="26"/>
        </w:rPr>
      </w:pPr>
      <w:r w:rsidRPr="00D439D2">
        <w:rPr>
          <w:rFonts w:ascii="Times New Roman" w:hAnsi="Times New Roman" w:cs="Times New Roman"/>
          <w:sz w:val="26"/>
          <w:szCs w:val="26"/>
        </w:rPr>
        <w:t>-проведение неотложных аварийно-восстановительных работ на объектах жилищно-коммунального хозяйства, социальной сферы, промышленности, энергетики, транспорта и связи, пострадавших в результате чрезвычайной ситуации;</w:t>
      </w:r>
    </w:p>
    <w:p w:rsidR="00624357" w:rsidRPr="00D439D2" w:rsidRDefault="00624357" w:rsidP="00624357">
      <w:pPr>
        <w:ind w:firstLine="709"/>
        <w:jc w:val="both"/>
        <w:rPr>
          <w:rFonts w:ascii="Times New Roman" w:hAnsi="Times New Roman" w:cs="Times New Roman"/>
          <w:sz w:val="26"/>
          <w:szCs w:val="26"/>
        </w:rPr>
      </w:pPr>
      <w:r w:rsidRPr="00D439D2">
        <w:rPr>
          <w:rFonts w:ascii="Times New Roman" w:hAnsi="Times New Roman" w:cs="Times New Roman"/>
          <w:sz w:val="26"/>
          <w:szCs w:val="26"/>
        </w:rPr>
        <w:t>-закупка, доставка и кратковременное хранение материальных ресурсов для первоочередного жизнеобеспечения пострадавшего населения;</w:t>
      </w:r>
    </w:p>
    <w:p w:rsidR="00624357" w:rsidRPr="00D439D2" w:rsidRDefault="00624357" w:rsidP="00624357">
      <w:pPr>
        <w:ind w:firstLine="709"/>
        <w:jc w:val="both"/>
        <w:rPr>
          <w:rFonts w:ascii="Times New Roman" w:hAnsi="Times New Roman" w:cs="Times New Roman"/>
          <w:sz w:val="26"/>
          <w:szCs w:val="26"/>
        </w:rPr>
      </w:pPr>
      <w:r w:rsidRPr="00D439D2">
        <w:rPr>
          <w:rFonts w:ascii="Times New Roman" w:hAnsi="Times New Roman" w:cs="Times New Roman"/>
          <w:sz w:val="26"/>
          <w:szCs w:val="26"/>
        </w:rPr>
        <w:t>-развертывание и содержание временных пунктов проживания и питания для пострадавших граждан в течение необходимого срока, но не более одного месяца;</w:t>
      </w:r>
    </w:p>
    <w:p w:rsidR="00624357" w:rsidRPr="00D439D2" w:rsidRDefault="00624357" w:rsidP="00624357">
      <w:pPr>
        <w:ind w:firstLine="709"/>
        <w:jc w:val="both"/>
        <w:rPr>
          <w:rFonts w:ascii="Times New Roman" w:hAnsi="Times New Roman" w:cs="Times New Roman"/>
          <w:sz w:val="26"/>
          <w:szCs w:val="26"/>
        </w:rPr>
      </w:pPr>
      <w:r w:rsidRPr="00D439D2">
        <w:rPr>
          <w:rFonts w:ascii="Times New Roman" w:hAnsi="Times New Roman" w:cs="Times New Roman"/>
          <w:sz w:val="26"/>
          <w:szCs w:val="26"/>
        </w:rPr>
        <w:t>-оказание единовременной материальной помощи пострадавшим гражданам;</w:t>
      </w:r>
    </w:p>
    <w:p w:rsidR="00624357" w:rsidRPr="00D439D2" w:rsidRDefault="00624357" w:rsidP="00624357">
      <w:pPr>
        <w:ind w:firstLine="709"/>
        <w:jc w:val="both"/>
        <w:rPr>
          <w:rFonts w:ascii="Times New Roman" w:hAnsi="Times New Roman" w:cs="Times New Roman"/>
          <w:sz w:val="26"/>
          <w:szCs w:val="26"/>
        </w:rPr>
      </w:pPr>
      <w:r w:rsidRPr="00D439D2">
        <w:rPr>
          <w:rFonts w:ascii="Times New Roman" w:hAnsi="Times New Roman" w:cs="Times New Roman"/>
          <w:sz w:val="26"/>
          <w:szCs w:val="26"/>
        </w:rPr>
        <w:t>-оказание гражданам финансовой помощи в связи с утратой ими имущества первой необходимости.</w:t>
      </w:r>
    </w:p>
    <w:p w:rsidR="00624357" w:rsidRPr="00D439D2" w:rsidRDefault="00624357" w:rsidP="007A1672">
      <w:pPr>
        <w:ind w:firstLine="709"/>
        <w:jc w:val="both"/>
        <w:rPr>
          <w:rFonts w:ascii="Times New Roman" w:hAnsi="Times New Roman" w:cs="Times New Roman"/>
          <w:sz w:val="26"/>
          <w:szCs w:val="26"/>
        </w:rPr>
      </w:pPr>
      <w:r w:rsidRPr="00D439D2">
        <w:rPr>
          <w:rFonts w:ascii="Times New Roman" w:hAnsi="Times New Roman" w:cs="Times New Roman"/>
          <w:sz w:val="26"/>
          <w:szCs w:val="26"/>
        </w:rPr>
        <w:t>Использование средств резервного фонда на другие цели запрещается.</w:t>
      </w:r>
    </w:p>
    <w:p w:rsidR="00D03672" w:rsidRPr="00D439D2" w:rsidRDefault="00D03672" w:rsidP="00D03672">
      <w:pPr>
        <w:autoSpaceDE w:val="0"/>
        <w:autoSpaceDN w:val="0"/>
        <w:adjustRightInd w:val="0"/>
        <w:ind w:firstLine="709"/>
        <w:jc w:val="both"/>
        <w:rPr>
          <w:rFonts w:ascii="Times New Roman" w:hAnsi="Times New Roman" w:cs="Times New Roman"/>
          <w:sz w:val="26"/>
          <w:szCs w:val="26"/>
        </w:rPr>
      </w:pPr>
      <w:r w:rsidRPr="00D439D2">
        <w:rPr>
          <w:rFonts w:ascii="Times New Roman" w:hAnsi="Times New Roman" w:cs="Times New Roman"/>
          <w:sz w:val="26"/>
          <w:szCs w:val="26"/>
        </w:rPr>
        <w:t>Кроме того, мероприятия по уничтожению очагов произрастания дикорастущей конопли на территориях муниципальных образований были запланированы в рамках Муниципальной программы «</w:t>
      </w:r>
      <w:r w:rsidRPr="00D439D2">
        <w:rPr>
          <w:rFonts w:ascii="Times New Roman" w:eastAsia="Times New Roman" w:hAnsi="Times New Roman" w:cs="Times New Roman"/>
          <w:bCs/>
          <w:color w:val="auto"/>
          <w:sz w:val="26"/>
          <w:szCs w:val="26"/>
        </w:rPr>
        <w:t xml:space="preserve">Профилактика правонарушений и наркомании на территории Шегарского района на период 2021-2023 годов», но ассигнования на эти цели программы в бюджете Шегарского района не были утверждены.   </w:t>
      </w:r>
    </w:p>
    <w:p w:rsidR="001042D0" w:rsidRPr="00D439D2" w:rsidRDefault="007A1672" w:rsidP="007A1672">
      <w:pPr>
        <w:autoSpaceDE w:val="0"/>
        <w:autoSpaceDN w:val="0"/>
        <w:adjustRightInd w:val="0"/>
        <w:ind w:firstLine="709"/>
        <w:jc w:val="both"/>
        <w:rPr>
          <w:rFonts w:ascii="Times New Roman" w:hAnsi="Times New Roman" w:cs="Times New Roman"/>
          <w:sz w:val="26"/>
          <w:szCs w:val="26"/>
        </w:rPr>
      </w:pPr>
      <w:r w:rsidRPr="00D439D2">
        <w:rPr>
          <w:rFonts w:ascii="Times New Roman" w:hAnsi="Times New Roman" w:cs="Times New Roman"/>
          <w:color w:val="auto"/>
          <w:sz w:val="26"/>
          <w:szCs w:val="26"/>
        </w:rPr>
        <w:t xml:space="preserve">Считаю, что </w:t>
      </w:r>
      <w:r w:rsidRPr="00D439D2">
        <w:rPr>
          <w:rFonts w:ascii="Times New Roman" w:hAnsi="Times New Roman" w:cs="Times New Roman"/>
          <w:sz w:val="26"/>
          <w:szCs w:val="26"/>
        </w:rPr>
        <w:t>проведение мероприятий по уничтожению очагов произрастания дикорастущей конопли на территориях</w:t>
      </w:r>
      <w:r w:rsidR="001042D0" w:rsidRPr="00D439D2">
        <w:rPr>
          <w:rFonts w:ascii="Times New Roman" w:hAnsi="Times New Roman" w:cs="Times New Roman"/>
          <w:sz w:val="26"/>
          <w:szCs w:val="26"/>
        </w:rPr>
        <w:t xml:space="preserve"> муниципальных образований не является мероприятиями, которые должны финансироваться из Фонда Администрации </w:t>
      </w:r>
      <w:r w:rsidR="001042D0" w:rsidRPr="00D439D2">
        <w:rPr>
          <w:rFonts w:ascii="Times New Roman" w:hAnsi="Times New Roman" w:cs="Times New Roman"/>
          <w:sz w:val="26"/>
          <w:szCs w:val="26"/>
        </w:rPr>
        <w:lastRenderedPageBreak/>
        <w:t>Шегарского района по ликвидации последствий стихийных бедствий и других чрезвычайных ситуаций.</w:t>
      </w:r>
    </w:p>
    <w:p w:rsidR="00624357" w:rsidRPr="00D439D2" w:rsidRDefault="001042D0" w:rsidP="007A1672">
      <w:pPr>
        <w:autoSpaceDE w:val="0"/>
        <w:autoSpaceDN w:val="0"/>
        <w:adjustRightInd w:val="0"/>
        <w:ind w:firstLine="709"/>
        <w:jc w:val="both"/>
        <w:rPr>
          <w:rFonts w:ascii="Times New Roman" w:hAnsi="Times New Roman" w:cs="Times New Roman"/>
          <w:color w:val="auto"/>
          <w:sz w:val="26"/>
          <w:szCs w:val="26"/>
        </w:rPr>
      </w:pPr>
      <w:r w:rsidRPr="00D439D2">
        <w:rPr>
          <w:rFonts w:ascii="Times New Roman" w:hAnsi="Times New Roman" w:cs="Times New Roman"/>
          <w:sz w:val="26"/>
          <w:szCs w:val="26"/>
        </w:rPr>
        <w:t xml:space="preserve">Данное нарушение имеет признаки административного правонарушения.  </w:t>
      </w:r>
      <w:r w:rsidR="007A1672" w:rsidRPr="00D439D2">
        <w:rPr>
          <w:rFonts w:ascii="Times New Roman" w:hAnsi="Times New Roman" w:cs="Times New Roman"/>
          <w:color w:val="auto"/>
          <w:sz w:val="26"/>
          <w:szCs w:val="26"/>
        </w:rPr>
        <w:t xml:space="preserve"> </w:t>
      </w:r>
    </w:p>
    <w:p w:rsidR="00D03672" w:rsidRPr="00D439D2" w:rsidRDefault="00D03672" w:rsidP="0041489D">
      <w:pPr>
        <w:pStyle w:val="12"/>
        <w:keepNext/>
        <w:keepLines/>
        <w:shd w:val="clear" w:color="auto" w:fill="auto"/>
        <w:spacing w:line="240" w:lineRule="auto"/>
        <w:rPr>
          <w:sz w:val="26"/>
          <w:szCs w:val="26"/>
        </w:rPr>
      </w:pPr>
      <w:bookmarkStart w:id="16" w:name="bookmark17"/>
    </w:p>
    <w:p w:rsidR="008D43E9" w:rsidRPr="00D439D2" w:rsidRDefault="008D43E9" w:rsidP="0041489D">
      <w:pPr>
        <w:pStyle w:val="12"/>
        <w:keepNext/>
        <w:keepLines/>
        <w:shd w:val="clear" w:color="auto" w:fill="auto"/>
        <w:spacing w:line="240" w:lineRule="auto"/>
        <w:rPr>
          <w:sz w:val="26"/>
          <w:szCs w:val="26"/>
        </w:rPr>
      </w:pPr>
      <w:r w:rsidRPr="00D439D2">
        <w:rPr>
          <w:sz w:val="26"/>
          <w:szCs w:val="26"/>
        </w:rPr>
        <w:t>Выводы:</w:t>
      </w:r>
      <w:bookmarkEnd w:id="16"/>
    </w:p>
    <w:p w:rsidR="002449B4" w:rsidRPr="00D439D2" w:rsidRDefault="008D43E9" w:rsidP="005F4638">
      <w:pPr>
        <w:pStyle w:val="a8"/>
        <w:numPr>
          <w:ilvl w:val="0"/>
          <w:numId w:val="2"/>
        </w:numPr>
        <w:shd w:val="clear" w:color="auto" w:fill="auto"/>
        <w:tabs>
          <w:tab w:val="left" w:pos="993"/>
        </w:tabs>
        <w:spacing w:after="0" w:line="240" w:lineRule="auto"/>
        <w:ind w:firstLine="709"/>
        <w:jc w:val="both"/>
        <w:rPr>
          <w:sz w:val="26"/>
          <w:szCs w:val="26"/>
        </w:rPr>
      </w:pPr>
      <w:r w:rsidRPr="00D439D2">
        <w:rPr>
          <w:sz w:val="26"/>
          <w:szCs w:val="26"/>
        </w:rPr>
        <w:t xml:space="preserve">Годовой отчет в виде форм бюджетной отчетности, установленных Инструкцией 191н, представлен Управлением финансов администрации Шегарского района в соблюдении п.2 ст. 264.4 БК РФ. </w:t>
      </w:r>
    </w:p>
    <w:p w:rsidR="008D43E9" w:rsidRPr="00D439D2" w:rsidRDefault="007F207C" w:rsidP="002449B4">
      <w:pPr>
        <w:pStyle w:val="a8"/>
        <w:shd w:val="clear" w:color="auto" w:fill="auto"/>
        <w:tabs>
          <w:tab w:val="left" w:pos="1100"/>
        </w:tabs>
        <w:spacing w:after="0" w:line="240" w:lineRule="auto"/>
        <w:ind w:firstLine="709"/>
        <w:jc w:val="both"/>
        <w:rPr>
          <w:sz w:val="26"/>
          <w:szCs w:val="26"/>
        </w:rPr>
      </w:pPr>
      <w:r w:rsidRPr="00D439D2">
        <w:rPr>
          <w:sz w:val="26"/>
          <w:szCs w:val="26"/>
        </w:rPr>
        <w:t>В соответствии со ст. 264.5 Бюджетного Кодекса Российской Федерации  о</w:t>
      </w:r>
      <w:r w:rsidRPr="00D439D2">
        <w:rPr>
          <w:bCs/>
          <w:sz w:val="26"/>
          <w:szCs w:val="26"/>
        </w:rPr>
        <w:t xml:space="preserve">дновременно с годовым отчетом об исполнении бюджета </w:t>
      </w:r>
      <w:r w:rsidR="005F4638" w:rsidRPr="00D439D2">
        <w:rPr>
          <w:bCs/>
          <w:sz w:val="26"/>
          <w:szCs w:val="26"/>
        </w:rPr>
        <w:t xml:space="preserve">Управлением финансов Администрации Шегарского района </w:t>
      </w:r>
      <w:r w:rsidRPr="00D439D2">
        <w:rPr>
          <w:bCs/>
          <w:sz w:val="26"/>
          <w:szCs w:val="26"/>
        </w:rPr>
        <w:t>представл</w:t>
      </w:r>
      <w:r w:rsidR="005F4638" w:rsidRPr="00D439D2">
        <w:rPr>
          <w:bCs/>
          <w:sz w:val="26"/>
          <w:szCs w:val="26"/>
        </w:rPr>
        <w:t>ены</w:t>
      </w:r>
      <w:r w:rsidRPr="00D439D2">
        <w:rPr>
          <w:bCs/>
          <w:sz w:val="26"/>
          <w:szCs w:val="26"/>
        </w:rPr>
        <w:t xml:space="preserve"> пояснительная записка к нему, содержащая анализ исполнения бюджета и бюджетной отчетности, проект решения об исполнении бюджета, бюдж</w:t>
      </w:r>
      <w:r w:rsidR="005F4638" w:rsidRPr="00D439D2">
        <w:rPr>
          <w:bCs/>
          <w:sz w:val="26"/>
          <w:szCs w:val="26"/>
        </w:rPr>
        <w:t xml:space="preserve">етная отчетность об исполнении </w:t>
      </w:r>
      <w:r w:rsidRPr="00D439D2">
        <w:rPr>
          <w:bCs/>
          <w:sz w:val="26"/>
          <w:szCs w:val="26"/>
        </w:rPr>
        <w:t>бюджета и бюджетная отчетность об исполнении консолидированного бюджета, иные документы, предусмотренные бюджетным законодательством Российской Федерации</w:t>
      </w:r>
      <w:r w:rsidR="008D43E9" w:rsidRPr="00D439D2">
        <w:rPr>
          <w:sz w:val="26"/>
          <w:szCs w:val="26"/>
        </w:rPr>
        <w:t>.</w:t>
      </w:r>
    </w:p>
    <w:p w:rsidR="007F207C" w:rsidRPr="00D439D2" w:rsidRDefault="007F207C" w:rsidP="007F207C">
      <w:pPr>
        <w:autoSpaceDE w:val="0"/>
        <w:autoSpaceDN w:val="0"/>
        <w:adjustRightInd w:val="0"/>
        <w:ind w:firstLine="709"/>
        <w:jc w:val="both"/>
        <w:rPr>
          <w:rFonts w:ascii="Times New Roman" w:hAnsi="Times New Roman" w:cs="Times New Roman"/>
          <w:sz w:val="26"/>
          <w:szCs w:val="26"/>
        </w:rPr>
      </w:pPr>
      <w:r w:rsidRPr="00D439D2">
        <w:rPr>
          <w:rFonts w:ascii="Times New Roman" w:hAnsi="Times New Roman" w:cs="Times New Roman"/>
          <w:color w:val="auto"/>
          <w:sz w:val="26"/>
          <w:szCs w:val="26"/>
        </w:rPr>
        <w:t xml:space="preserve">Отчет об исполнении бюджета </w:t>
      </w:r>
      <w:r w:rsidRPr="00D439D2">
        <w:rPr>
          <w:rFonts w:ascii="Times New Roman" w:hAnsi="Times New Roman" w:cs="Times New Roman"/>
          <w:bCs/>
          <w:color w:val="auto"/>
          <w:sz w:val="26"/>
          <w:szCs w:val="26"/>
        </w:rPr>
        <w:t xml:space="preserve">муниципального образования «Шегарский район» </w:t>
      </w:r>
      <w:r w:rsidRPr="00D439D2">
        <w:rPr>
          <w:rFonts w:ascii="Times New Roman" w:hAnsi="Times New Roman" w:cs="Times New Roman"/>
          <w:color w:val="auto"/>
          <w:sz w:val="26"/>
          <w:szCs w:val="26"/>
        </w:rPr>
        <w:t xml:space="preserve">для подготовки заключения на него представлен </w:t>
      </w:r>
      <w:r w:rsidRPr="00D439D2">
        <w:rPr>
          <w:rFonts w:ascii="Times New Roman" w:hAnsi="Times New Roman" w:cs="Times New Roman"/>
          <w:sz w:val="26"/>
          <w:szCs w:val="26"/>
        </w:rPr>
        <w:t>в Контрольно-счетный орган муниципального образования «Шегарский район» (далее - Контрольно-счетный орган) в соответствии с требованиями ст. 264.4 Бюджетного Кодекса Российской Федерации до 01.04.2020 г.</w:t>
      </w:r>
    </w:p>
    <w:p w:rsidR="008D43E9" w:rsidRPr="00D439D2" w:rsidRDefault="008D43E9" w:rsidP="0041489D">
      <w:pPr>
        <w:pStyle w:val="a8"/>
        <w:shd w:val="clear" w:color="auto" w:fill="auto"/>
        <w:spacing w:after="0" w:line="240" w:lineRule="auto"/>
        <w:ind w:firstLine="709"/>
        <w:jc w:val="both"/>
        <w:rPr>
          <w:sz w:val="26"/>
          <w:szCs w:val="26"/>
        </w:rPr>
      </w:pPr>
      <w:r w:rsidRPr="00D439D2">
        <w:rPr>
          <w:sz w:val="26"/>
          <w:szCs w:val="26"/>
        </w:rPr>
        <w:t>Основные параметры бюджета Шегарского района выполнены.</w:t>
      </w:r>
    </w:p>
    <w:p w:rsidR="00BB1CDD" w:rsidRPr="00D439D2" w:rsidRDefault="00973C3B" w:rsidP="005F4638">
      <w:pPr>
        <w:pStyle w:val="a8"/>
        <w:numPr>
          <w:ilvl w:val="0"/>
          <w:numId w:val="2"/>
        </w:numPr>
        <w:shd w:val="clear" w:color="auto" w:fill="auto"/>
        <w:tabs>
          <w:tab w:val="left" w:pos="993"/>
        </w:tabs>
        <w:spacing w:after="0" w:line="240" w:lineRule="auto"/>
        <w:ind w:firstLine="709"/>
        <w:jc w:val="both"/>
        <w:rPr>
          <w:sz w:val="26"/>
          <w:szCs w:val="26"/>
        </w:rPr>
      </w:pPr>
      <w:r w:rsidRPr="00D439D2">
        <w:rPr>
          <w:sz w:val="26"/>
          <w:szCs w:val="26"/>
        </w:rPr>
        <w:t xml:space="preserve">Структура проекта решения «Об утверждении отчета об исполнении </w:t>
      </w:r>
      <w:r w:rsidRPr="00D439D2">
        <w:rPr>
          <w:bCs/>
          <w:sz w:val="26"/>
          <w:szCs w:val="26"/>
        </w:rPr>
        <w:t xml:space="preserve">муниципального образования «Шегарский район» </w:t>
      </w:r>
      <w:r w:rsidRPr="00D439D2">
        <w:rPr>
          <w:sz w:val="26"/>
          <w:szCs w:val="26"/>
        </w:rPr>
        <w:t>за 202</w:t>
      </w:r>
      <w:r w:rsidR="0071400A" w:rsidRPr="00D439D2">
        <w:rPr>
          <w:sz w:val="26"/>
          <w:szCs w:val="26"/>
        </w:rPr>
        <w:t>1</w:t>
      </w:r>
      <w:r w:rsidRPr="00D439D2">
        <w:rPr>
          <w:sz w:val="26"/>
          <w:szCs w:val="26"/>
        </w:rPr>
        <w:t xml:space="preserve"> год» соответствует ст. 264.6 Бюджетного Кодекса Российской Федерации</w:t>
      </w:r>
      <w:r w:rsidR="005F4638" w:rsidRPr="00D439D2">
        <w:rPr>
          <w:sz w:val="26"/>
          <w:szCs w:val="26"/>
        </w:rPr>
        <w:t xml:space="preserve"> и ст. 29 Положения о бюджетном процессе от 13.05.2014 №302</w:t>
      </w:r>
      <w:r w:rsidRPr="00D439D2">
        <w:rPr>
          <w:sz w:val="26"/>
          <w:szCs w:val="26"/>
        </w:rPr>
        <w:t>.</w:t>
      </w:r>
    </w:p>
    <w:p w:rsidR="00892FD5" w:rsidRPr="00D439D2" w:rsidRDefault="00F7180B" w:rsidP="00F7180B">
      <w:pPr>
        <w:pStyle w:val="af2"/>
        <w:numPr>
          <w:ilvl w:val="0"/>
          <w:numId w:val="2"/>
        </w:numPr>
        <w:tabs>
          <w:tab w:val="left" w:pos="993"/>
          <w:tab w:val="left" w:pos="1134"/>
        </w:tabs>
        <w:spacing w:after="0" w:line="240" w:lineRule="auto"/>
        <w:ind w:left="0" w:firstLine="709"/>
        <w:jc w:val="both"/>
        <w:rPr>
          <w:rFonts w:ascii="Times New Roman" w:hAnsi="Times New Roman"/>
          <w:sz w:val="26"/>
          <w:szCs w:val="26"/>
        </w:rPr>
      </w:pPr>
      <w:r w:rsidRPr="00D439D2">
        <w:rPr>
          <w:rFonts w:ascii="Times New Roman" w:hAnsi="Times New Roman"/>
          <w:sz w:val="26"/>
          <w:szCs w:val="26"/>
        </w:rPr>
        <w:t>В приложении 1 к проекту Решения Думы Шегарского района: «Об утверждении отчета об исполнении районного бюджета  муниципального образования «Шегарский район» за 2021 год» имеются несоответствия наименований кодов классификаций доходов бюджетов,  приказу Министерства Финансов РФ от 08.06.2020 № 99н "О Порядке формирования и применения кодов бюджетной классификации Российской Федерации, их структуре и принципах назначения"</w:t>
      </w:r>
      <w:r w:rsidR="00892FD5" w:rsidRPr="00D439D2">
        <w:rPr>
          <w:rFonts w:ascii="Times New Roman" w:hAnsi="Times New Roman"/>
          <w:sz w:val="26"/>
          <w:szCs w:val="26"/>
        </w:rPr>
        <w:t>.</w:t>
      </w:r>
    </w:p>
    <w:p w:rsidR="003F0AD0" w:rsidRPr="00D439D2" w:rsidRDefault="00F7180B" w:rsidP="00F7180B">
      <w:pPr>
        <w:pStyle w:val="ConsPlusTitle"/>
        <w:numPr>
          <w:ilvl w:val="0"/>
          <w:numId w:val="2"/>
        </w:numPr>
        <w:tabs>
          <w:tab w:val="left" w:pos="993"/>
        </w:tabs>
        <w:ind w:firstLine="709"/>
        <w:jc w:val="both"/>
        <w:rPr>
          <w:rFonts w:ascii="Times New Roman" w:hAnsi="Times New Roman" w:cs="Times New Roman"/>
          <w:b w:val="0"/>
          <w:sz w:val="26"/>
          <w:szCs w:val="26"/>
        </w:rPr>
      </w:pPr>
      <w:r w:rsidRPr="00D439D2">
        <w:rPr>
          <w:rFonts w:ascii="Times New Roman" w:hAnsi="Times New Roman" w:cs="Times New Roman"/>
          <w:b w:val="0"/>
          <w:sz w:val="26"/>
          <w:szCs w:val="26"/>
        </w:rPr>
        <w:t>В приложении 3 к проекту Решения Думы Шегарского района: «Об утверждении отчета об исполнении районного бюджета  муниципального образования «Шегарский район» за 2021 год» имеются несоответствия кодов целевых статей расходов приказу Управления финансов Администрации Шегарского района "Об установлении структуры кода целевой статьи, перечня и кодов целевых статей расходов бюджета муниципального образования «Шегарский район» на 2021 год и на плановый период 2022 и 2023 годов» от 30.12.2020 № 50 (в редакции приказа № 43 от 30.12.2021).</w:t>
      </w:r>
    </w:p>
    <w:p w:rsidR="003F0AD0" w:rsidRPr="00D439D2" w:rsidRDefault="000449E5" w:rsidP="000449E5">
      <w:pPr>
        <w:pStyle w:val="af2"/>
        <w:numPr>
          <w:ilvl w:val="0"/>
          <w:numId w:val="2"/>
        </w:numPr>
        <w:tabs>
          <w:tab w:val="left" w:pos="993"/>
        </w:tabs>
        <w:spacing w:after="0" w:line="240" w:lineRule="auto"/>
        <w:ind w:left="0" w:firstLine="709"/>
        <w:jc w:val="both"/>
        <w:rPr>
          <w:rFonts w:ascii="Times New Roman" w:hAnsi="Times New Roman"/>
          <w:sz w:val="26"/>
          <w:szCs w:val="26"/>
        </w:rPr>
      </w:pPr>
      <w:r w:rsidRPr="00D439D2">
        <w:rPr>
          <w:rFonts w:ascii="Times New Roman" w:hAnsi="Times New Roman"/>
          <w:sz w:val="26"/>
          <w:szCs w:val="26"/>
        </w:rPr>
        <w:t>В приложении № 3 к проекту Решения Думы Шегарского района: «Об утверждении отчета об исполнении районного бюджета  муниципального образования «Шегарский район» за 2021 год» имеются несоответствия Код видов (групп, подгрупп, элементов) расходов классификации расходов бюджетов приказу Министерства Финансов РФ от 06.06.2019 № 85н "О Порядке формирования и применения кодов бюджетной классификации Российской Федерации, их структуре и принципах назначения"</w:t>
      </w:r>
      <w:r w:rsidR="003F0AD0" w:rsidRPr="00D439D2">
        <w:rPr>
          <w:rFonts w:ascii="Times New Roman" w:hAnsi="Times New Roman"/>
          <w:sz w:val="26"/>
          <w:szCs w:val="26"/>
        </w:rPr>
        <w:t>.</w:t>
      </w:r>
    </w:p>
    <w:p w:rsidR="00892FD5" w:rsidRPr="00D439D2" w:rsidRDefault="000449E5" w:rsidP="000449E5">
      <w:pPr>
        <w:pStyle w:val="a8"/>
        <w:numPr>
          <w:ilvl w:val="0"/>
          <w:numId w:val="2"/>
        </w:numPr>
        <w:shd w:val="clear" w:color="auto" w:fill="auto"/>
        <w:tabs>
          <w:tab w:val="left" w:pos="993"/>
          <w:tab w:val="left" w:pos="1095"/>
        </w:tabs>
        <w:spacing w:after="0" w:line="240" w:lineRule="auto"/>
        <w:ind w:firstLine="709"/>
        <w:jc w:val="both"/>
        <w:rPr>
          <w:sz w:val="26"/>
          <w:szCs w:val="26"/>
        </w:rPr>
      </w:pPr>
      <w:r w:rsidRPr="00D439D2">
        <w:rPr>
          <w:sz w:val="26"/>
          <w:szCs w:val="26"/>
        </w:rPr>
        <w:t xml:space="preserve">В приложении 4 к проекту Решения Думы Шегарского района: «Об утверждении отчета об исполнении районного бюджета  муниципального образования «Шегарский район» за 2021 год» имеются несоответствия наименований расходов по разделам и подразделам классификации расходов бюджета приказу Министерства Финансов РФ от 06.06.2019 № 85н "О Порядке формирования и применения кодов </w:t>
      </w:r>
      <w:r w:rsidRPr="00D439D2">
        <w:rPr>
          <w:sz w:val="26"/>
          <w:szCs w:val="26"/>
        </w:rPr>
        <w:lastRenderedPageBreak/>
        <w:t>бюджетной классификации Российской Федерации, их структуре и принципах назначения".</w:t>
      </w:r>
    </w:p>
    <w:p w:rsidR="00892FD5" w:rsidRPr="00D439D2" w:rsidRDefault="00892FD5" w:rsidP="005F4638">
      <w:pPr>
        <w:pStyle w:val="af2"/>
        <w:numPr>
          <w:ilvl w:val="0"/>
          <w:numId w:val="2"/>
        </w:numPr>
        <w:tabs>
          <w:tab w:val="left" w:pos="993"/>
          <w:tab w:val="left" w:pos="1134"/>
        </w:tabs>
        <w:spacing w:after="0" w:line="240" w:lineRule="auto"/>
        <w:ind w:left="0" w:firstLine="709"/>
        <w:jc w:val="both"/>
        <w:rPr>
          <w:rFonts w:ascii="Times New Roman" w:hAnsi="Times New Roman"/>
          <w:sz w:val="26"/>
          <w:szCs w:val="26"/>
        </w:rPr>
      </w:pPr>
      <w:r w:rsidRPr="00D439D2">
        <w:rPr>
          <w:rFonts w:ascii="Times New Roman" w:hAnsi="Times New Roman"/>
          <w:sz w:val="26"/>
          <w:szCs w:val="26"/>
        </w:rPr>
        <w:t>В приложени</w:t>
      </w:r>
      <w:r w:rsidR="000449E5" w:rsidRPr="00D439D2">
        <w:rPr>
          <w:rFonts w:ascii="Times New Roman" w:hAnsi="Times New Roman"/>
          <w:sz w:val="26"/>
          <w:szCs w:val="26"/>
        </w:rPr>
        <w:t>и</w:t>
      </w:r>
      <w:r w:rsidRPr="00D439D2">
        <w:rPr>
          <w:rFonts w:ascii="Times New Roman" w:hAnsi="Times New Roman"/>
          <w:sz w:val="26"/>
          <w:szCs w:val="26"/>
        </w:rPr>
        <w:t xml:space="preserve"> 6 к проекту решения </w:t>
      </w:r>
      <w:r w:rsidR="000449E5" w:rsidRPr="00D439D2">
        <w:rPr>
          <w:rFonts w:ascii="Times New Roman" w:hAnsi="Times New Roman"/>
          <w:sz w:val="26"/>
          <w:szCs w:val="26"/>
        </w:rPr>
        <w:t xml:space="preserve">«Отчет о целевом использовании средств фонда непредвиденных расходов Администрации Шегарского района за 2021 год» </w:t>
      </w:r>
      <w:r w:rsidRPr="00D439D2">
        <w:rPr>
          <w:rFonts w:ascii="Times New Roman" w:hAnsi="Times New Roman"/>
          <w:sz w:val="26"/>
          <w:szCs w:val="26"/>
        </w:rPr>
        <w:t>не указаны единицы измерения объемов выделенных и израсходованных ассигнований фонда непредвиденных расходов Администрации Шегарского района</w:t>
      </w:r>
      <w:r w:rsidR="000449E5" w:rsidRPr="00D439D2">
        <w:rPr>
          <w:rFonts w:ascii="Times New Roman" w:hAnsi="Times New Roman"/>
          <w:sz w:val="26"/>
          <w:szCs w:val="26"/>
        </w:rPr>
        <w:t>.</w:t>
      </w:r>
      <w:r w:rsidRPr="00D439D2">
        <w:rPr>
          <w:rFonts w:ascii="Times New Roman" w:hAnsi="Times New Roman"/>
          <w:sz w:val="26"/>
          <w:szCs w:val="26"/>
        </w:rPr>
        <w:t xml:space="preserve"> </w:t>
      </w:r>
    </w:p>
    <w:p w:rsidR="00973C3B" w:rsidRPr="00D439D2" w:rsidRDefault="008D43E9" w:rsidP="00D27232">
      <w:pPr>
        <w:pStyle w:val="a8"/>
        <w:numPr>
          <w:ilvl w:val="0"/>
          <w:numId w:val="2"/>
        </w:numPr>
        <w:shd w:val="clear" w:color="auto" w:fill="auto"/>
        <w:tabs>
          <w:tab w:val="left" w:pos="993"/>
        </w:tabs>
        <w:spacing w:after="0" w:line="240" w:lineRule="auto"/>
        <w:ind w:firstLine="700"/>
        <w:jc w:val="both"/>
        <w:rPr>
          <w:sz w:val="26"/>
          <w:szCs w:val="26"/>
        </w:rPr>
      </w:pPr>
      <w:r w:rsidRPr="00D439D2">
        <w:rPr>
          <w:sz w:val="26"/>
          <w:szCs w:val="26"/>
        </w:rPr>
        <w:t>Доходная часть районного бюджета исполнена в соответствии с законодательством</w:t>
      </w:r>
      <w:r w:rsidR="007C767D" w:rsidRPr="00D439D2">
        <w:rPr>
          <w:sz w:val="26"/>
          <w:szCs w:val="26"/>
        </w:rPr>
        <w:t xml:space="preserve"> Р</w:t>
      </w:r>
      <w:r w:rsidR="00973C3B" w:rsidRPr="00D439D2">
        <w:rPr>
          <w:sz w:val="26"/>
          <w:szCs w:val="26"/>
        </w:rPr>
        <w:t xml:space="preserve">оссийской </w:t>
      </w:r>
      <w:r w:rsidR="007C767D" w:rsidRPr="00D439D2">
        <w:rPr>
          <w:sz w:val="26"/>
          <w:szCs w:val="26"/>
        </w:rPr>
        <w:t>Ф</w:t>
      </w:r>
      <w:r w:rsidR="00973C3B" w:rsidRPr="00D439D2">
        <w:rPr>
          <w:sz w:val="26"/>
          <w:szCs w:val="26"/>
        </w:rPr>
        <w:t>едерации</w:t>
      </w:r>
      <w:r w:rsidRPr="00D439D2">
        <w:rPr>
          <w:sz w:val="26"/>
          <w:szCs w:val="26"/>
        </w:rPr>
        <w:t>. Бюджет муниципального района в 20</w:t>
      </w:r>
      <w:r w:rsidR="00973C3B" w:rsidRPr="00D439D2">
        <w:rPr>
          <w:sz w:val="26"/>
          <w:szCs w:val="26"/>
        </w:rPr>
        <w:t>2</w:t>
      </w:r>
      <w:r w:rsidR="00D27232" w:rsidRPr="00D439D2">
        <w:rPr>
          <w:sz w:val="26"/>
          <w:szCs w:val="26"/>
        </w:rPr>
        <w:t>1</w:t>
      </w:r>
      <w:r w:rsidRPr="00D439D2">
        <w:rPr>
          <w:sz w:val="26"/>
          <w:szCs w:val="26"/>
        </w:rPr>
        <w:t xml:space="preserve"> году исполнен по доходам в объеме </w:t>
      </w:r>
      <w:r w:rsidR="00D27232" w:rsidRPr="00D439D2">
        <w:rPr>
          <w:sz w:val="26"/>
          <w:szCs w:val="26"/>
        </w:rPr>
        <w:t xml:space="preserve">665 956,9 </w:t>
      </w:r>
      <w:r w:rsidRPr="00D439D2">
        <w:rPr>
          <w:sz w:val="26"/>
          <w:szCs w:val="26"/>
        </w:rPr>
        <w:t>тыс. руб</w:t>
      </w:r>
      <w:r w:rsidR="00101A91" w:rsidRPr="00D439D2">
        <w:rPr>
          <w:sz w:val="26"/>
          <w:szCs w:val="26"/>
        </w:rPr>
        <w:t>.</w:t>
      </w:r>
      <w:r w:rsidRPr="00D439D2">
        <w:rPr>
          <w:sz w:val="26"/>
          <w:szCs w:val="26"/>
        </w:rPr>
        <w:t xml:space="preserve"> или на </w:t>
      </w:r>
      <w:r w:rsidR="00973C3B" w:rsidRPr="00D439D2">
        <w:rPr>
          <w:sz w:val="26"/>
          <w:szCs w:val="26"/>
        </w:rPr>
        <w:t>100,1</w:t>
      </w:r>
      <w:r w:rsidRPr="00D439D2">
        <w:rPr>
          <w:sz w:val="26"/>
          <w:szCs w:val="26"/>
        </w:rPr>
        <w:t xml:space="preserve">% от уточненного бюджета. </w:t>
      </w:r>
      <w:r w:rsidR="00973C3B" w:rsidRPr="00D439D2">
        <w:rPr>
          <w:sz w:val="26"/>
          <w:szCs w:val="26"/>
        </w:rPr>
        <w:t xml:space="preserve">Собственные доходы составили </w:t>
      </w:r>
      <w:r w:rsidR="00D27232" w:rsidRPr="00D439D2">
        <w:rPr>
          <w:sz w:val="26"/>
          <w:szCs w:val="26"/>
        </w:rPr>
        <w:t xml:space="preserve">127 980,9 </w:t>
      </w:r>
      <w:r w:rsidR="00973C3B" w:rsidRPr="00D439D2">
        <w:rPr>
          <w:sz w:val="26"/>
          <w:szCs w:val="26"/>
        </w:rPr>
        <w:t>тыс. руб</w:t>
      </w:r>
      <w:r w:rsidR="00101A91" w:rsidRPr="00D439D2">
        <w:rPr>
          <w:sz w:val="26"/>
          <w:szCs w:val="26"/>
        </w:rPr>
        <w:t>.</w:t>
      </w:r>
      <w:r w:rsidR="00973C3B" w:rsidRPr="00D439D2">
        <w:rPr>
          <w:sz w:val="26"/>
          <w:szCs w:val="26"/>
        </w:rPr>
        <w:t xml:space="preserve"> при плане </w:t>
      </w:r>
      <w:r w:rsidR="00D27232" w:rsidRPr="00D439D2">
        <w:rPr>
          <w:sz w:val="26"/>
          <w:szCs w:val="26"/>
        </w:rPr>
        <w:t>120 322,9</w:t>
      </w:r>
      <w:r w:rsidR="00973C3B" w:rsidRPr="00D439D2">
        <w:rPr>
          <w:sz w:val="26"/>
          <w:szCs w:val="26"/>
        </w:rPr>
        <w:t xml:space="preserve"> тыс. руб</w:t>
      </w:r>
      <w:r w:rsidR="00101A91" w:rsidRPr="00D439D2">
        <w:rPr>
          <w:sz w:val="26"/>
          <w:szCs w:val="26"/>
        </w:rPr>
        <w:t>.</w:t>
      </w:r>
      <w:r w:rsidR="00973C3B" w:rsidRPr="00D439D2">
        <w:rPr>
          <w:sz w:val="26"/>
          <w:szCs w:val="26"/>
        </w:rPr>
        <w:t xml:space="preserve"> (106,</w:t>
      </w:r>
      <w:r w:rsidR="00D27232" w:rsidRPr="00D439D2">
        <w:rPr>
          <w:sz w:val="26"/>
          <w:szCs w:val="26"/>
        </w:rPr>
        <w:t>4</w:t>
      </w:r>
      <w:r w:rsidR="00973C3B" w:rsidRPr="00D439D2">
        <w:rPr>
          <w:sz w:val="26"/>
          <w:szCs w:val="26"/>
        </w:rPr>
        <w:t>%).</w:t>
      </w:r>
    </w:p>
    <w:p w:rsidR="008D43E9" w:rsidRPr="00D439D2" w:rsidRDefault="008D43E9" w:rsidP="00973C3B">
      <w:pPr>
        <w:pStyle w:val="a8"/>
        <w:shd w:val="clear" w:color="auto" w:fill="auto"/>
        <w:tabs>
          <w:tab w:val="left" w:pos="1143"/>
        </w:tabs>
        <w:spacing w:after="0" w:line="240" w:lineRule="auto"/>
        <w:ind w:firstLine="709"/>
        <w:jc w:val="both"/>
        <w:rPr>
          <w:sz w:val="26"/>
          <w:szCs w:val="26"/>
        </w:rPr>
      </w:pPr>
      <w:r w:rsidRPr="00D439D2">
        <w:rPr>
          <w:sz w:val="26"/>
          <w:szCs w:val="26"/>
        </w:rPr>
        <w:t>По сравнению с 20</w:t>
      </w:r>
      <w:r w:rsidR="00D27232" w:rsidRPr="00D439D2">
        <w:rPr>
          <w:sz w:val="26"/>
          <w:szCs w:val="26"/>
        </w:rPr>
        <w:t>20</w:t>
      </w:r>
      <w:r w:rsidRPr="00D439D2">
        <w:rPr>
          <w:sz w:val="26"/>
          <w:szCs w:val="26"/>
        </w:rPr>
        <w:t xml:space="preserve"> годом доходы бюджета </w:t>
      </w:r>
      <w:r w:rsidR="00D27232" w:rsidRPr="00D439D2">
        <w:rPr>
          <w:sz w:val="26"/>
          <w:szCs w:val="26"/>
        </w:rPr>
        <w:t>уменьшились</w:t>
      </w:r>
      <w:r w:rsidR="00973C3B" w:rsidRPr="00D439D2">
        <w:rPr>
          <w:sz w:val="26"/>
          <w:szCs w:val="26"/>
        </w:rPr>
        <w:t xml:space="preserve"> на </w:t>
      </w:r>
      <w:r w:rsidR="00D27232" w:rsidRPr="00D439D2">
        <w:rPr>
          <w:sz w:val="26"/>
          <w:szCs w:val="26"/>
        </w:rPr>
        <w:t>23,3</w:t>
      </w:r>
      <w:r w:rsidR="00973C3B" w:rsidRPr="00D439D2">
        <w:rPr>
          <w:sz w:val="26"/>
          <w:szCs w:val="26"/>
        </w:rPr>
        <w:t xml:space="preserve">%, что в абсолютной величине составило </w:t>
      </w:r>
      <w:r w:rsidR="00D27232" w:rsidRPr="00D439D2">
        <w:rPr>
          <w:sz w:val="26"/>
          <w:szCs w:val="26"/>
        </w:rPr>
        <w:t xml:space="preserve">155 128,3 </w:t>
      </w:r>
      <w:r w:rsidR="00973C3B" w:rsidRPr="00D439D2">
        <w:rPr>
          <w:sz w:val="26"/>
          <w:szCs w:val="26"/>
        </w:rPr>
        <w:t xml:space="preserve"> тыс. руб</w:t>
      </w:r>
      <w:r w:rsidR="00101A91" w:rsidRPr="00D439D2">
        <w:rPr>
          <w:sz w:val="26"/>
          <w:szCs w:val="26"/>
        </w:rPr>
        <w:t>.</w:t>
      </w:r>
    </w:p>
    <w:p w:rsidR="008D43E9" w:rsidRPr="00D439D2" w:rsidRDefault="008D43E9" w:rsidP="00D27232">
      <w:pPr>
        <w:pStyle w:val="a8"/>
        <w:numPr>
          <w:ilvl w:val="0"/>
          <w:numId w:val="2"/>
        </w:numPr>
        <w:shd w:val="clear" w:color="auto" w:fill="auto"/>
        <w:tabs>
          <w:tab w:val="left" w:pos="993"/>
          <w:tab w:val="left" w:pos="1134"/>
        </w:tabs>
        <w:spacing w:after="0" w:line="240" w:lineRule="auto"/>
        <w:ind w:firstLine="709"/>
        <w:jc w:val="both"/>
        <w:rPr>
          <w:sz w:val="26"/>
          <w:szCs w:val="26"/>
        </w:rPr>
      </w:pPr>
      <w:r w:rsidRPr="00D439D2">
        <w:rPr>
          <w:sz w:val="26"/>
          <w:szCs w:val="26"/>
        </w:rPr>
        <w:t xml:space="preserve">Расходы бюджета в разрезе разделов и подразделов функциональной классификации произведены в пределах объемов бюджетных ассигнований, предусмотренных </w:t>
      </w:r>
      <w:r w:rsidR="00AA4788" w:rsidRPr="00D439D2">
        <w:rPr>
          <w:sz w:val="26"/>
          <w:szCs w:val="26"/>
        </w:rPr>
        <w:t xml:space="preserve">Решением Думы Шегарского района от </w:t>
      </w:r>
      <w:r w:rsidR="00D27232" w:rsidRPr="00D439D2">
        <w:rPr>
          <w:sz w:val="26"/>
          <w:szCs w:val="26"/>
        </w:rPr>
        <w:t>15.12.2020 № 22 «О районном бюджете муниципального образования «Шегарский район» на 2021 год и плановый период 2022 и 2023 годов»</w:t>
      </w:r>
      <w:r w:rsidR="00892FD5" w:rsidRPr="00D439D2">
        <w:rPr>
          <w:sz w:val="26"/>
          <w:szCs w:val="26"/>
        </w:rPr>
        <w:t xml:space="preserve"> (с учетом изменений и дополнений)</w:t>
      </w:r>
      <w:r w:rsidRPr="00D439D2">
        <w:rPr>
          <w:sz w:val="26"/>
          <w:szCs w:val="26"/>
        </w:rPr>
        <w:t>.</w:t>
      </w:r>
    </w:p>
    <w:p w:rsidR="00892FD5" w:rsidRPr="00D439D2" w:rsidRDefault="00892FD5" w:rsidP="00892FD5">
      <w:pPr>
        <w:pStyle w:val="a8"/>
        <w:shd w:val="clear" w:color="auto" w:fill="auto"/>
        <w:spacing w:after="0" w:line="240" w:lineRule="auto"/>
        <w:ind w:firstLine="709"/>
        <w:jc w:val="both"/>
        <w:rPr>
          <w:sz w:val="26"/>
          <w:szCs w:val="26"/>
        </w:rPr>
      </w:pPr>
      <w:r w:rsidRPr="00D439D2">
        <w:rPr>
          <w:sz w:val="26"/>
          <w:szCs w:val="26"/>
        </w:rPr>
        <w:t>Районный бюджет по расходам за 20</w:t>
      </w:r>
      <w:r w:rsidR="005E3A5D" w:rsidRPr="00D439D2">
        <w:rPr>
          <w:sz w:val="26"/>
          <w:szCs w:val="26"/>
        </w:rPr>
        <w:t>2</w:t>
      </w:r>
      <w:r w:rsidR="00D27232" w:rsidRPr="00D439D2">
        <w:rPr>
          <w:sz w:val="26"/>
          <w:szCs w:val="26"/>
        </w:rPr>
        <w:t>1</w:t>
      </w:r>
      <w:r w:rsidRPr="00D439D2">
        <w:rPr>
          <w:sz w:val="26"/>
          <w:szCs w:val="26"/>
        </w:rPr>
        <w:t xml:space="preserve"> год исполнен в объеме </w:t>
      </w:r>
      <w:r w:rsidR="00D27232" w:rsidRPr="00D439D2">
        <w:rPr>
          <w:sz w:val="26"/>
          <w:szCs w:val="26"/>
        </w:rPr>
        <w:t xml:space="preserve">671 315,6 </w:t>
      </w:r>
      <w:r w:rsidRPr="00D439D2">
        <w:rPr>
          <w:sz w:val="26"/>
          <w:szCs w:val="26"/>
        </w:rPr>
        <w:t>тыс. руб</w:t>
      </w:r>
      <w:r w:rsidR="00101A91" w:rsidRPr="00D439D2">
        <w:rPr>
          <w:sz w:val="26"/>
          <w:szCs w:val="26"/>
        </w:rPr>
        <w:t>.</w:t>
      </w:r>
      <w:r w:rsidRPr="00D439D2">
        <w:rPr>
          <w:sz w:val="26"/>
          <w:szCs w:val="26"/>
        </w:rPr>
        <w:t xml:space="preserve"> или 95,6 % к плановым показателям.</w:t>
      </w:r>
    </w:p>
    <w:p w:rsidR="00F52953" w:rsidRPr="00D439D2" w:rsidRDefault="00F52953" w:rsidP="00F52953">
      <w:pPr>
        <w:pStyle w:val="a8"/>
        <w:shd w:val="clear" w:color="auto" w:fill="auto"/>
        <w:spacing w:after="0" w:line="240" w:lineRule="auto"/>
        <w:ind w:firstLine="709"/>
        <w:jc w:val="both"/>
        <w:rPr>
          <w:sz w:val="26"/>
          <w:szCs w:val="26"/>
        </w:rPr>
      </w:pPr>
      <w:r w:rsidRPr="00D439D2">
        <w:rPr>
          <w:sz w:val="26"/>
          <w:szCs w:val="26"/>
        </w:rPr>
        <w:t>По сравнению с объемом расходов за 20</w:t>
      </w:r>
      <w:r w:rsidR="00D27232" w:rsidRPr="00D439D2">
        <w:rPr>
          <w:sz w:val="26"/>
          <w:szCs w:val="26"/>
        </w:rPr>
        <w:t>20</w:t>
      </w:r>
      <w:r w:rsidRPr="00D439D2">
        <w:rPr>
          <w:sz w:val="26"/>
          <w:szCs w:val="26"/>
        </w:rPr>
        <w:t xml:space="preserve"> год (684 912.0 тыс. руб.), расходы </w:t>
      </w:r>
      <w:r w:rsidR="005E3A5D" w:rsidRPr="00D439D2">
        <w:rPr>
          <w:sz w:val="26"/>
          <w:szCs w:val="26"/>
        </w:rPr>
        <w:t xml:space="preserve">бюджета </w:t>
      </w:r>
      <w:r w:rsidRPr="00D439D2">
        <w:rPr>
          <w:sz w:val="26"/>
          <w:szCs w:val="26"/>
        </w:rPr>
        <w:t>в 2020 году увеличились на 20</w:t>
      </w:r>
      <w:r w:rsidR="005E3A5D" w:rsidRPr="00D439D2">
        <w:rPr>
          <w:sz w:val="26"/>
          <w:szCs w:val="26"/>
        </w:rPr>
        <w:t>,1</w:t>
      </w:r>
      <w:r w:rsidRPr="00D439D2">
        <w:rPr>
          <w:sz w:val="26"/>
          <w:szCs w:val="26"/>
        </w:rPr>
        <w:t>%, что в абсолютной величине выше на 137 738,6 тыс. руб.</w:t>
      </w:r>
    </w:p>
    <w:p w:rsidR="008D43E9" w:rsidRPr="00D439D2" w:rsidRDefault="008D43E9" w:rsidP="0041489D">
      <w:pPr>
        <w:pStyle w:val="a8"/>
        <w:shd w:val="clear" w:color="auto" w:fill="auto"/>
        <w:spacing w:after="0" w:line="240" w:lineRule="auto"/>
        <w:ind w:firstLine="720"/>
        <w:jc w:val="both"/>
        <w:rPr>
          <w:sz w:val="26"/>
          <w:szCs w:val="26"/>
        </w:rPr>
      </w:pPr>
      <w:r w:rsidRPr="00D439D2">
        <w:rPr>
          <w:sz w:val="26"/>
          <w:szCs w:val="26"/>
        </w:rPr>
        <w:t xml:space="preserve">Бюджет исполнен с </w:t>
      </w:r>
      <w:r w:rsidR="00F52953" w:rsidRPr="00D439D2">
        <w:rPr>
          <w:sz w:val="26"/>
          <w:szCs w:val="26"/>
        </w:rPr>
        <w:t>дефицитом</w:t>
      </w:r>
      <w:r w:rsidR="00CB17AF" w:rsidRPr="00D439D2">
        <w:rPr>
          <w:sz w:val="26"/>
          <w:szCs w:val="26"/>
        </w:rPr>
        <w:t xml:space="preserve"> в сумме </w:t>
      </w:r>
      <w:r w:rsidR="00D27232" w:rsidRPr="00D439D2">
        <w:rPr>
          <w:sz w:val="26"/>
          <w:szCs w:val="26"/>
        </w:rPr>
        <w:t>5 358,7</w:t>
      </w:r>
      <w:r w:rsidR="00F52953" w:rsidRPr="00D439D2">
        <w:rPr>
          <w:sz w:val="26"/>
          <w:szCs w:val="26"/>
        </w:rPr>
        <w:t xml:space="preserve"> </w:t>
      </w:r>
      <w:r w:rsidRPr="00D439D2">
        <w:rPr>
          <w:sz w:val="26"/>
          <w:szCs w:val="26"/>
        </w:rPr>
        <w:t>тыс. руб. (по результатам исполнения районного бюджета за 20</w:t>
      </w:r>
      <w:r w:rsidR="00D27232" w:rsidRPr="00D439D2">
        <w:rPr>
          <w:sz w:val="26"/>
          <w:szCs w:val="26"/>
        </w:rPr>
        <w:t>20</w:t>
      </w:r>
      <w:r w:rsidRPr="00D439D2">
        <w:rPr>
          <w:sz w:val="26"/>
          <w:szCs w:val="26"/>
        </w:rPr>
        <w:t xml:space="preserve"> год сложился </w:t>
      </w:r>
      <w:r w:rsidR="00D27232" w:rsidRPr="00D439D2">
        <w:rPr>
          <w:sz w:val="26"/>
          <w:szCs w:val="26"/>
        </w:rPr>
        <w:t>дефицит</w:t>
      </w:r>
      <w:r w:rsidRPr="00D439D2">
        <w:rPr>
          <w:sz w:val="26"/>
          <w:szCs w:val="26"/>
        </w:rPr>
        <w:t xml:space="preserve"> в сумме </w:t>
      </w:r>
      <w:r w:rsidR="00D27232" w:rsidRPr="00D439D2">
        <w:rPr>
          <w:sz w:val="26"/>
          <w:szCs w:val="26"/>
        </w:rPr>
        <w:t>1 565,4</w:t>
      </w:r>
      <w:r w:rsidR="00D276C8" w:rsidRPr="00D439D2">
        <w:rPr>
          <w:sz w:val="26"/>
          <w:szCs w:val="26"/>
        </w:rPr>
        <w:t xml:space="preserve"> </w:t>
      </w:r>
      <w:r w:rsidRPr="00D439D2">
        <w:rPr>
          <w:sz w:val="26"/>
          <w:szCs w:val="26"/>
        </w:rPr>
        <w:t>тыс. руб</w:t>
      </w:r>
      <w:r w:rsidR="00101A91" w:rsidRPr="00D439D2">
        <w:rPr>
          <w:sz w:val="26"/>
          <w:szCs w:val="26"/>
        </w:rPr>
        <w:t>.</w:t>
      </w:r>
      <w:r w:rsidRPr="00D439D2">
        <w:rPr>
          <w:sz w:val="26"/>
          <w:szCs w:val="26"/>
        </w:rPr>
        <w:t>).</w:t>
      </w:r>
    </w:p>
    <w:p w:rsidR="008D43E9" w:rsidRPr="00D439D2" w:rsidRDefault="008D43E9" w:rsidP="00604A13">
      <w:pPr>
        <w:pStyle w:val="a8"/>
        <w:numPr>
          <w:ilvl w:val="0"/>
          <w:numId w:val="2"/>
        </w:numPr>
        <w:shd w:val="clear" w:color="auto" w:fill="auto"/>
        <w:tabs>
          <w:tab w:val="left" w:pos="993"/>
          <w:tab w:val="left" w:pos="1134"/>
        </w:tabs>
        <w:spacing w:after="0" w:line="240" w:lineRule="auto"/>
        <w:ind w:firstLine="709"/>
        <w:jc w:val="both"/>
        <w:rPr>
          <w:sz w:val="26"/>
          <w:szCs w:val="26"/>
        </w:rPr>
      </w:pPr>
      <w:r w:rsidRPr="00D439D2">
        <w:rPr>
          <w:sz w:val="26"/>
          <w:szCs w:val="26"/>
        </w:rPr>
        <w:t xml:space="preserve">Фактов нарушения законодательства, приводящих к недостоверности отчетности, а также фактов нарушения текстовых норм и бюджетных назначений, установленных решением о бюджете от </w:t>
      </w:r>
      <w:r w:rsidR="005E3A5D" w:rsidRPr="00D439D2">
        <w:rPr>
          <w:sz w:val="26"/>
          <w:szCs w:val="26"/>
        </w:rPr>
        <w:t>района от 17.12.2019 № 417</w:t>
      </w:r>
      <w:r w:rsidRPr="00D439D2">
        <w:rPr>
          <w:sz w:val="26"/>
          <w:szCs w:val="26"/>
        </w:rPr>
        <w:t>, не выявлено.</w:t>
      </w:r>
    </w:p>
    <w:p w:rsidR="00D03672" w:rsidRPr="00D439D2" w:rsidRDefault="00D03672" w:rsidP="00D03672">
      <w:pPr>
        <w:pStyle w:val="a8"/>
        <w:numPr>
          <w:ilvl w:val="0"/>
          <w:numId w:val="2"/>
        </w:numPr>
        <w:shd w:val="clear" w:color="auto" w:fill="auto"/>
        <w:tabs>
          <w:tab w:val="left" w:pos="993"/>
          <w:tab w:val="left" w:pos="1134"/>
        </w:tabs>
        <w:spacing w:after="0" w:line="240" w:lineRule="auto"/>
        <w:ind w:firstLine="709"/>
        <w:jc w:val="both"/>
        <w:rPr>
          <w:sz w:val="26"/>
          <w:szCs w:val="26"/>
        </w:rPr>
      </w:pPr>
      <w:r w:rsidRPr="00D439D2">
        <w:rPr>
          <w:sz w:val="26"/>
          <w:szCs w:val="26"/>
        </w:rPr>
        <w:t>Имеется факт нарушения использования средств фонда Администрации Шегарского района по ликвидации последствий стихийных бедствий и других чрезвычайных ситуаций, который требует углубленного изучения</w:t>
      </w:r>
      <w:r w:rsidR="00DC7393" w:rsidRPr="00D439D2">
        <w:rPr>
          <w:sz w:val="26"/>
          <w:szCs w:val="26"/>
        </w:rPr>
        <w:t>.</w:t>
      </w:r>
    </w:p>
    <w:p w:rsidR="00C21D2E" w:rsidRPr="00D439D2" w:rsidRDefault="005708A5" w:rsidP="00F52953">
      <w:pPr>
        <w:ind w:firstLine="709"/>
        <w:jc w:val="both"/>
        <w:rPr>
          <w:rFonts w:ascii="Times New Roman" w:hAnsi="Times New Roman" w:cs="Times New Roman"/>
          <w:sz w:val="26"/>
          <w:szCs w:val="26"/>
        </w:rPr>
      </w:pPr>
      <w:r w:rsidRPr="00D439D2">
        <w:rPr>
          <w:rFonts w:ascii="Times New Roman" w:hAnsi="Times New Roman" w:cs="Times New Roman"/>
          <w:sz w:val="26"/>
          <w:szCs w:val="26"/>
        </w:rPr>
        <w:t>Контрольно-счетный орган, основываясь на результатах внешней проверки годового отчета об исполнении бюджета Шегарского района и годовой бюджетной отчетности сельских поселений за 20</w:t>
      </w:r>
      <w:r w:rsidR="00F52953" w:rsidRPr="00D439D2">
        <w:rPr>
          <w:rFonts w:ascii="Times New Roman" w:hAnsi="Times New Roman" w:cs="Times New Roman"/>
          <w:sz w:val="26"/>
          <w:szCs w:val="26"/>
        </w:rPr>
        <w:t>2</w:t>
      </w:r>
      <w:r w:rsidR="008A2491" w:rsidRPr="00D439D2">
        <w:rPr>
          <w:rFonts w:ascii="Times New Roman" w:hAnsi="Times New Roman" w:cs="Times New Roman"/>
          <w:sz w:val="26"/>
          <w:szCs w:val="26"/>
        </w:rPr>
        <w:t>1</w:t>
      </w:r>
      <w:r w:rsidRPr="00D439D2">
        <w:rPr>
          <w:rFonts w:ascii="Times New Roman" w:hAnsi="Times New Roman" w:cs="Times New Roman"/>
          <w:sz w:val="26"/>
          <w:szCs w:val="26"/>
        </w:rPr>
        <w:t xml:space="preserve"> год, подтверждает </w:t>
      </w:r>
      <w:r w:rsidR="00C21D2E" w:rsidRPr="00D439D2">
        <w:rPr>
          <w:rFonts w:ascii="Times New Roman" w:hAnsi="Times New Roman" w:cs="Times New Roman"/>
          <w:sz w:val="26"/>
          <w:szCs w:val="26"/>
        </w:rPr>
        <w:t>соответствие показателей исполнения местного бюджета</w:t>
      </w:r>
      <w:r w:rsidR="004E3567" w:rsidRPr="00D439D2">
        <w:rPr>
          <w:rFonts w:ascii="Times New Roman" w:hAnsi="Times New Roman" w:cs="Times New Roman"/>
          <w:sz w:val="26"/>
          <w:szCs w:val="26"/>
        </w:rPr>
        <w:t xml:space="preserve">, представленных </w:t>
      </w:r>
      <w:r w:rsidR="00C21D2E" w:rsidRPr="00D439D2">
        <w:rPr>
          <w:rFonts w:ascii="Times New Roman" w:hAnsi="Times New Roman" w:cs="Times New Roman"/>
          <w:sz w:val="26"/>
          <w:szCs w:val="26"/>
        </w:rPr>
        <w:t>проект</w:t>
      </w:r>
      <w:r w:rsidR="004E3567" w:rsidRPr="00D439D2">
        <w:rPr>
          <w:rFonts w:ascii="Times New Roman" w:hAnsi="Times New Roman" w:cs="Times New Roman"/>
          <w:sz w:val="26"/>
          <w:szCs w:val="26"/>
        </w:rPr>
        <w:t xml:space="preserve">ом </w:t>
      </w:r>
      <w:r w:rsidR="00C21D2E" w:rsidRPr="00D439D2">
        <w:rPr>
          <w:rFonts w:ascii="Times New Roman" w:hAnsi="Times New Roman" w:cs="Times New Roman"/>
          <w:sz w:val="26"/>
          <w:szCs w:val="26"/>
        </w:rPr>
        <w:t>решения Думы Шегарского района «Об утверждении отчета об исполнении бюджета муниципального образования «Шегарский район» за 202</w:t>
      </w:r>
      <w:r w:rsidR="008A2491" w:rsidRPr="00D439D2">
        <w:rPr>
          <w:rFonts w:ascii="Times New Roman" w:hAnsi="Times New Roman" w:cs="Times New Roman"/>
          <w:sz w:val="26"/>
          <w:szCs w:val="26"/>
        </w:rPr>
        <w:t>1</w:t>
      </w:r>
      <w:r w:rsidR="00C21D2E" w:rsidRPr="00D439D2">
        <w:rPr>
          <w:rFonts w:ascii="Times New Roman" w:hAnsi="Times New Roman" w:cs="Times New Roman"/>
          <w:sz w:val="26"/>
          <w:szCs w:val="26"/>
        </w:rPr>
        <w:t xml:space="preserve"> год» </w:t>
      </w:r>
      <w:r w:rsidR="00C21D2E" w:rsidRPr="00D439D2">
        <w:rPr>
          <w:rFonts w:ascii="Times New Roman" w:eastAsia="Times New Roman" w:hAnsi="Times New Roman" w:cs="Times New Roman"/>
          <w:sz w:val="26"/>
          <w:szCs w:val="26"/>
        </w:rPr>
        <w:t>показателям консолидированной бюджетной отчетности</w:t>
      </w:r>
      <w:r w:rsidR="0052585A" w:rsidRPr="00D439D2">
        <w:rPr>
          <w:rFonts w:ascii="Times New Roman" w:eastAsia="Times New Roman" w:hAnsi="Times New Roman" w:cs="Times New Roman"/>
          <w:sz w:val="26"/>
          <w:szCs w:val="26"/>
        </w:rPr>
        <w:t>.</w:t>
      </w:r>
      <w:r w:rsidR="00C21D2E" w:rsidRPr="00D439D2">
        <w:rPr>
          <w:rFonts w:ascii="Times New Roman" w:eastAsia="Times New Roman" w:hAnsi="Times New Roman" w:cs="Times New Roman"/>
          <w:sz w:val="26"/>
          <w:szCs w:val="26"/>
        </w:rPr>
        <w:t xml:space="preserve"> </w:t>
      </w:r>
    </w:p>
    <w:p w:rsidR="00F52953" w:rsidRPr="00D439D2" w:rsidRDefault="00F52953" w:rsidP="00F52953">
      <w:pPr>
        <w:pStyle w:val="a8"/>
        <w:spacing w:after="0" w:line="240" w:lineRule="auto"/>
        <w:ind w:firstLine="709"/>
        <w:jc w:val="both"/>
        <w:rPr>
          <w:b/>
          <w:sz w:val="26"/>
          <w:szCs w:val="26"/>
        </w:rPr>
      </w:pPr>
    </w:p>
    <w:p w:rsidR="005708A5" w:rsidRPr="00D439D2" w:rsidRDefault="005708A5" w:rsidP="00F52953">
      <w:pPr>
        <w:pStyle w:val="a8"/>
        <w:spacing w:after="0" w:line="240" w:lineRule="auto"/>
        <w:ind w:firstLine="709"/>
        <w:jc w:val="both"/>
        <w:rPr>
          <w:b/>
          <w:sz w:val="26"/>
          <w:szCs w:val="26"/>
        </w:rPr>
      </w:pPr>
      <w:r w:rsidRPr="00D439D2">
        <w:rPr>
          <w:b/>
          <w:sz w:val="26"/>
          <w:szCs w:val="26"/>
        </w:rPr>
        <w:t>Рекомендации:</w:t>
      </w:r>
    </w:p>
    <w:p w:rsidR="008A2491" w:rsidRPr="00D439D2" w:rsidRDefault="008A2491" w:rsidP="0041489D">
      <w:pPr>
        <w:pStyle w:val="a8"/>
        <w:spacing w:after="0" w:line="240" w:lineRule="auto"/>
        <w:ind w:firstLine="709"/>
        <w:jc w:val="both"/>
        <w:rPr>
          <w:sz w:val="26"/>
          <w:szCs w:val="26"/>
        </w:rPr>
      </w:pPr>
      <w:r w:rsidRPr="00D439D2">
        <w:rPr>
          <w:sz w:val="26"/>
          <w:szCs w:val="26"/>
        </w:rPr>
        <w:t>Администрации Шегарского района разра</w:t>
      </w:r>
      <w:r w:rsidR="000C2B09" w:rsidRPr="00D439D2">
        <w:rPr>
          <w:sz w:val="26"/>
          <w:szCs w:val="26"/>
        </w:rPr>
        <w:t>б</w:t>
      </w:r>
      <w:r w:rsidRPr="00D439D2">
        <w:rPr>
          <w:sz w:val="26"/>
          <w:szCs w:val="26"/>
        </w:rPr>
        <w:t>отать нормативно-правовой акт «О порядке направления проектов муниципальных правовых актов, муниципальных программ (проектов муниципальных программ) Администрации Шегарского района на экспертизу в Контрольно-счетный орган Шегарского района»</w:t>
      </w:r>
      <w:r w:rsidR="005220A7" w:rsidRPr="00D439D2">
        <w:t xml:space="preserve"> </w:t>
      </w:r>
      <w:r w:rsidR="005220A7" w:rsidRPr="00D439D2">
        <w:rPr>
          <w:sz w:val="26"/>
          <w:szCs w:val="26"/>
        </w:rPr>
        <w:t>и в соответствии с утвержденным порядком направлять муниципальные правовые акты на экспертизу в Контрольно-счетный орган</w:t>
      </w:r>
      <w:r w:rsidRPr="00D439D2">
        <w:rPr>
          <w:sz w:val="26"/>
          <w:szCs w:val="26"/>
        </w:rPr>
        <w:t>.</w:t>
      </w:r>
    </w:p>
    <w:p w:rsidR="005708A5" w:rsidRPr="00D439D2" w:rsidRDefault="005708A5" w:rsidP="0041489D">
      <w:pPr>
        <w:pStyle w:val="a8"/>
        <w:spacing w:after="0" w:line="240" w:lineRule="auto"/>
        <w:ind w:firstLine="709"/>
        <w:jc w:val="both"/>
        <w:rPr>
          <w:sz w:val="26"/>
          <w:szCs w:val="26"/>
        </w:rPr>
      </w:pPr>
      <w:r w:rsidRPr="00D439D2">
        <w:rPr>
          <w:sz w:val="26"/>
          <w:szCs w:val="26"/>
        </w:rPr>
        <w:t xml:space="preserve">Управлению финансов Администрации Шегарского района </w:t>
      </w:r>
      <w:r w:rsidR="00F52953" w:rsidRPr="00D439D2">
        <w:rPr>
          <w:sz w:val="26"/>
          <w:szCs w:val="26"/>
        </w:rPr>
        <w:t xml:space="preserve">до представления </w:t>
      </w:r>
      <w:r w:rsidR="005E3A5D" w:rsidRPr="00D439D2">
        <w:rPr>
          <w:sz w:val="26"/>
          <w:szCs w:val="26"/>
        </w:rPr>
        <w:t xml:space="preserve">на утверждение </w:t>
      </w:r>
      <w:r w:rsidR="00F52953" w:rsidRPr="00D439D2">
        <w:rPr>
          <w:sz w:val="26"/>
          <w:szCs w:val="26"/>
        </w:rPr>
        <w:t xml:space="preserve">в Думу Шегарского района </w:t>
      </w:r>
      <w:r w:rsidRPr="00D439D2">
        <w:rPr>
          <w:sz w:val="26"/>
          <w:szCs w:val="26"/>
        </w:rPr>
        <w:t>проект</w:t>
      </w:r>
      <w:r w:rsidR="00F52953" w:rsidRPr="00D439D2">
        <w:rPr>
          <w:sz w:val="26"/>
          <w:szCs w:val="26"/>
        </w:rPr>
        <w:t>а</w:t>
      </w:r>
      <w:r w:rsidRPr="00D439D2">
        <w:rPr>
          <w:sz w:val="26"/>
          <w:szCs w:val="26"/>
        </w:rPr>
        <w:t xml:space="preserve"> решения «Об утверждении отчета об исполнении районного бюджета за 20</w:t>
      </w:r>
      <w:r w:rsidR="00F52953" w:rsidRPr="00D439D2">
        <w:rPr>
          <w:sz w:val="26"/>
          <w:szCs w:val="26"/>
        </w:rPr>
        <w:t>2</w:t>
      </w:r>
      <w:r w:rsidR="000C2B09" w:rsidRPr="00D439D2">
        <w:rPr>
          <w:sz w:val="26"/>
          <w:szCs w:val="26"/>
        </w:rPr>
        <w:t>1</w:t>
      </w:r>
      <w:r w:rsidRPr="00D439D2">
        <w:rPr>
          <w:sz w:val="26"/>
          <w:szCs w:val="26"/>
        </w:rPr>
        <w:t xml:space="preserve"> год» </w:t>
      </w:r>
      <w:r w:rsidR="00F52953" w:rsidRPr="00D439D2">
        <w:rPr>
          <w:sz w:val="26"/>
          <w:szCs w:val="26"/>
        </w:rPr>
        <w:t xml:space="preserve">внести в него исправления </w:t>
      </w:r>
      <w:r w:rsidR="004643D5" w:rsidRPr="00D439D2">
        <w:rPr>
          <w:sz w:val="26"/>
          <w:szCs w:val="26"/>
        </w:rPr>
        <w:t>с учетом рекомендаций и замечаний, содержащихся в настоящем Заключении</w:t>
      </w:r>
      <w:r w:rsidRPr="00D439D2">
        <w:rPr>
          <w:sz w:val="26"/>
          <w:szCs w:val="26"/>
        </w:rPr>
        <w:t xml:space="preserve">.  </w:t>
      </w:r>
    </w:p>
    <w:p w:rsidR="004E3567" w:rsidRPr="00D439D2" w:rsidRDefault="004E3567" w:rsidP="005E3A5D">
      <w:pPr>
        <w:pStyle w:val="a8"/>
        <w:shd w:val="clear" w:color="auto" w:fill="auto"/>
        <w:spacing w:after="0" w:line="240" w:lineRule="auto"/>
        <w:ind w:firstLine="720"/>
        <w:jc w:val="both"/>
        <w:rPr>
          <w:sz w:val="26"/>
          <w:szCs w:val="26"/>
        </w:rPr>
      </w:pPr>
      <w:r w:rsidRPr="00D439D2">
        <w:rPr>
          <w:sz w:val="26"/>
          <w:szCs w:val="26"/>
        </w:rPr>
        <w:lastRenderedPageBreak/>
        <w:t>Проект решения Думы Шегарского района «Об утверждении отчета об исполнении бюджета муниципального образования «Шегарский район» за 202</w:t>
      </w:r>
      <w:r w:rsidR="008A2491" w:rsidRPr="00D439D2">
        <w:rPr>
          <w:sz w:val="26"/>
          <w:szCs w:val="26"/>
        </w:rPr>
        <w:t>1</w:t>
      </w:r>
      <w:r w:rsidRPr="00D439D2">
        <w:rPr>
          <w:sz w:val="26"/>
          <w:szCs w:val="26"/>
        </w:rPr>
        <w:t xml:space="preserve"> год рекомендуется к рассмотрению и утверждению Думой Шегарского района после внесения в него соответствующих изменений Управлением финансов Администрации Шегарского района.</w:t>
      </w:r>
    </w:p>
    <w:p w:rsidR="005E3A5D" w:rsidRPr="00D439D2" w:rsidRDefault="00C21D2E" w:rsidP="005E3A5D">
      <w:pPr>
        <w:pStyle w:val="a8"/>
        <w:shd w:val="clear" w:color="auto" w:fill="auto"/>
        <w:spacing w:after="0" w:line="240" w:lineRule="auto"/>
        <w:ind w:firstLine="720"/>
        <w:jc w:val="both"/>
        <w:rPr>
          <w:sz w:val="26"/>
          <w:szCs w:val="26"/>
        </w:rPr>
      </w:pPr>
      <w:r w:rsidRPr="00D439D2">
        <w:rPr>
          <w:sz w:val="26"/>
          <w:szCs w:val="26"/>
        </w:rPr>
        <w:t xml:space="preserve"> </w:t>
      </w:r>
    </w:p>
    <w:p w:rsidR="00604A13" w:rsidRPr="00D439D2" w:rsidRDefault="00604A13" w:rsidP="0041489D">
      <w:pPr>
        <w:rPr>
          <w:rFonts w:ascii="Times New Roman" w:hAnsi="Times New Roman" w:cs="Times New Roman"/>
          <w:sz w:val="26"/>
          <w:szCs w:val="26"/>
        </w:rPr>
      </w:pPr>
    </w:p>
    <w:p w:rsidR="008229BB" w:rsidRPr="00D439D2" w:rsidRDefault="008229BB" w:rsidP="0041489D">
      <w:pPr>
        <w:rPr>
          <w:rFonts w:ascii="Times New Roman" w:hAnsi="Times New Roman" w:cs="Times New Roman"/>
          <w:sz w:val="26"/>
          <w:szCs w:val="26"/>
        </w:rPr>
      </w:pPr>
      <w:r w:rsidRPr="00D439D2">
        <w:rPr>
          <w:rFonts w:ascii="Times New Roman" w:hAnsi="Times New Roman" w:cs="Times New Roman"/>
          <w:sz w:val="26"/>
          <w:szCs w:val="26"/>
        </w:rPr>
        <w:t>Председатель К</w:t>
      </w:r>
      <w:r w:rsidR="00201284" w:rsidRPr="00D439D2">
        <w:rPr>
          <w:rFonts w:ascii="Times New Roman" w:hAnsi="Times New Roman" w:cs="Times New Roman"/>
          <w:sz w:val="26"/>
          <w:szCs w:val="26"/>
        </w:rPr>
        <w:t>онтрольно - счетного</w:t>
      </w:r>
      <w:r w:rsidRPr="00D439D2">
        <w:rPr>
          <w:rFonts w:ascii="Times New Roman" w:hAnsi="Times New Roman" w:cs="Times New Roman"/>
          <w:sz w:val="26"/>
          <w:szCs w:val="26"/>
        </w:rPr>
        <w:t xml:space="preserve"> </w:t>
      </w:r>
    </w:p>
    <w:p w:rsidR="008229BB" w:rsidRPr="000C2B09" w:rsidRDefault="00201284" w:rsidP="0041489D">
      <w:pPr>
        <w:rPr>
          <w:rFonts w:ascii="Times New Roman" w:hAnsi="Times New Roman" w:cs="Times New Roman"/>
          <w:sz w:val="26"/>
          <w:szCs w:val="26"/>
        </w:rPr>
      </w:pPr>
      <w:r w:rsidRPr="00D439D2">
        <w:rPr>
          <w:rFonts w:ascii="Times New Roman" w:hAnsi="Times New Roman" w:cs="Times New Roman"/>
          <w:sz w:val="26"/>
          <w:szCs w:val="26"/>
        </w:rPr>
        <w:t xml:space="preserve">органа </w:t>
      </w:r>
      <w:r w:rsidR="008229BB" w:rsidRPr="00D439D2">
        <w:rPr>
          <w:rFonts w:ascii="Times New Roman" w:hAnsi="Times New Roman" w:cs="Times New Roman"/>
          <w:sz w:val="26"/>
          <w:szCs w:val="26"/>
        </w:rPr>
        <w:t>Шегарск</w:t>
      </w:r>
      <w:r w:rsidR="000C2B09" w:rsidRPr="00D439D2">
        <w:rPr>
          <w:rFonts w:ascii="Times New Roman" w:hAnsi="Times New Roman" w:cs="Times New Roman"/>
          <w:sz w:val="26"/>
          <w:szCs w:val="26"/>
        </w:rPr>
        <w:t>ого</w:t>
      </w:r>
      <w:r w:rsidR="008229BB" w:rsidRPr="00D439D2">
        <w:rPr>
          <w:rFonts w:ascii="Times New Roman" w:hAnsi="Times New Roman" w:cs="Times New Roman"/>
          <w:sz w:val="26"/>
          <w:szCs w:val="26"/>
        </w:rPr>
        <w:t xml:space="preserve"> район</w:t>
      </w:r>
      <w:r w:rsidR="000C2B09" w:rsidRPr="00D439D2">
        <w:rPr>
          <w:rFonts w:ascii="Times New Roman" w:hAnsi="Times New Roman" w:cs="Times New Roman"/>
          <w:sz w:val="26"/>
          <w:szCs w:val="26"/>
        </w:rPr>
        <w:t>а</w:t>
      </w:r>
      <w:r w:rsidR="008229BB" w:rsidRPr="00D439D2">
        <w:rPr>
          <w:rFonts w:ascii="Times New Roman" w:hAnsi="Times New Roman" w:cs="Times New Roman"/>
          <w:sz w:val="26"/>
          <w:szCs w:val="26"/>
        </w:rPr>
        <w:t xml:space="preserve"> </w:t>
      </w:r>
      <w:r w:rsidRPr="00D439D2">
        <w:rPr>
          <w:rFonts w:ascii="Times New Roman" w:hAnsi="Times New Roman" w:cs="Times New Roman"/>
          <w:sz w:val="26"/>
          <w:szCs w:val="26"/>
        </w:rPr>
        <w:t xml:space="preserve">                                                                   </w:t>
      </w:r>
      <w:r w:rsidR="008229BB" w:rsidRPr="00D439D2">
        <w:rPr>
          <w:rFonts w:ascii="Times New Roman" w:hAnsi="Times New Roman" w:cs="Times New Roman"/>
          <w:sz w:val="26"/>
          <w:szCs w:val="26"/>
        </w:rPr>
        <w:t xml:space="preserve">                      </w:t>
      </w:r>
      <w:r w:rsidR="008229BB" w:rsidRPr="00D439D2">
        <w:rPr>
          <w:rFonts w:ascii="Times New Roman" w:hAnsi="Times New Roman" w:cs="Times New Roman"/>
          <w:iCs/>
          <w:sz w:val="26"/>
          <w:szCs w:val="26"/>
        </w:rPr>
        <w:t>Е. А. Заболотнова</w:t>
      </w:r>
    </w:p>
    <w:p w:rsidR="00B97986" w:rsidRPr="000C2B09" w:rsidRDefault="00B97986" w:rsidP="0041489D">
      <w:pPr>
        <w:pStyle w:val="a8"/>
        <w:shd w:val="clear" w:color="auto" w:fill="auto"/>
        <w:spacing w:after="0" w:line="240" w:lineRule="auto"/>
        <w:jc w:val="left"/>
        <w:rPr>
          <w:sz w:val="26"/>
          <w:szCs w:val="26"/>
        </w:rPr>
      </w:pPr>
    </w:p>
    <w:p w:rsidR="00C21D2E" w:rsidRPr="004643D5" w:rsidRDefault="00C21D2E" w:rsidP="0041489D">
      <w:pPr>
        <w:pStyle w:val="a8"/>
        <w:shd w:val="clear" w:color="auto" w:fill="auto"/>
        <w:spacing w:after="0" w:line="240" w:lineRule="auto"/>
        <w:jc w:val="left"/>
      </w:pPr>
    </w:p>
    <w:sectPr w:rsidR="00C21D2E" w:rsidRPr="004643D5" w:rsidSect="001F0E99">
      <w:pgSz w:w="11905" w:h="16837"/>
      <w:pgMar w:top="567" w:right="1134" w:bottom="567" w:left="113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ECA" w:rsidRDefault="00B07ECA">
      <w:r>
        <w:separator/>
      </w:r>
    </w:p>
  </w:endnote>
  <w:endnote w:type="continuationSeparator" w:id="0">
    <w:p w:rsidR="00B07ECA" w:rsidRDefault="00B07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ordiaUP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812" w:rsidRDefault="003E1812">
    <w:pPr>
      <w:pStyle w:val="a5"/>
      <w:framePr w:h="187" w:wrap="none" w:vAnchor="text" w:hAnchor="page" w:x="11103" w:y="-416"/>
      <w:shd w:val="clear" w:color="auto" w:fill="auto"/>
      <w:jc w:val="both"/>
    </w:pPr>
    <w:r>
      <w:fldChar w:fldCharType="begin"/>
    </w:r>
    <w:r>
      <w:instrText xml:space="preserve"> PAGE \* MERGEFORMAT </w:instrText>
    </w:r>
    <w:r>
      <w:fldChar w:fldCharType="separate"/>
    </w:r>
    <w:r w:rsidR="00484758" w:rsidRPr="00484758">
      <w:rPr>
        <w:rStyle w:val="CourierNew"/>
      </w:rPr>
      <w:t>27</w:t>
    </w:r>
    <w:r>
      <w:rPr>
        <w:rStyle w:val="CourierNew"/>
      </w:rPr>
      <w:fldChar w:fldCharType="end"/>
    </w:r>
  </w:p>
  <w:p w:rsidR="003E1812" w:rsidRDefault="003E1812">
    <w:pPr>
      <w:rPr>
        <w:color w:val="auto"/>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812" w:rsidRPr="003B7564" w:rsidRDefault="003E1812">
    <w:pPr>
      <w:pStyle w:val="a5"/>
      <w:framePr w:h="192" w:wrap="none" w:vAnchor="text" w:hAnchor="page" w:x="11142" w:y="-1060"/>
      <w:shd w:val="clear" w:color="auto" w:fill="auto"/>
      <w:jc w:val="both"/>
      <w:rPr>
        <w:lang w:val="en-US"/>
      </w:rPr>
    </w:pPr>
    <w:r>
      <w:rPr>
        <w:rStyle w:val="CourierNew"/>
        <w:noProof w:val="0"/>
        <w:lang w:val="en-US"/>
      </w:rPr>
      <w:t>1</w:t>
    </w:r>
  </w:p>
  <w:p w:rsidR="003E1812" w:rsidRDefault="003E1812">
    <w:pPr>
      <w:rPr>
        <w:color w:val="auto"/>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ECA" w:rsidRDefault="00B07ECA">
      <w:r>
        <w:separator/>
      </w:r>
    </w:p>
  </w:footnote>
  <w:footnote w:type="continuationSeparator" w:id="0">
    <w:p w:rsidR="00B07ECA" w:rsidRDefault="00B07E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812" w:rsidRDefault="003E1812">
    <w:pPr>
      <w:pStyle w:val="aa"/>
    </w:pPr>
  </w:p>
  <w:p w:rsidR="003E1812" w:rsidRDefault="003E181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221035C8"/>
    <w:lvl w:ilvl="0">
      <w:start w:val="1"/>
      <w:numFmt w:val="bullet"/>
      <w:lvlText w:val="-"/>
      <w:lvlJc w:val="left"/>
      <w:rPr>
        <w:rFonts w:ascii="Times New Roman" w:hAnsi="Times New Roman"/>
        <w:b w:val="0"/>
        <w:i w:val="0"/>
        <w:smallCaps w:val="0"/>
        <w:strike w:val="0"/>
        <w:color w:val="000000"/>
        <w:spacing w:val="0"/>
        <w:w w:val="100"/>
        <w:position w:val="0"/>
        <w:sz w:val="25"/>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3."/>
      <w:lvlJc w:val="left"/>
      <w:rPr>
        <w:rFonts w:ascii="Times New Roman" w:eastAsia="Arial Unicode MS" w:hAnsi="Times New Roman" w:cs="Times New Roman"/>
        <w:b w:val="0"/>
        <w:bCs w:val="0"/>
        <w:i w:val="0"/>
        <w:iCs w:val="0"/>
        <w:smallCaps w:val="0"/>
        <w:strike w:val="0"/>
        <w:color w:val="000000"/>
        <w:spacing w:val="0"/>
        <w:w w:val="100"/>
        <w:position w:val="0"/>
        <w:sz w:val="25"/>
        <w:szCs w:val="25"/>
        <w:u w:val="none"/>
      </w:rPr>
    </w:lvl>
    <w:lvl w:ilvl="3">
      <w:start w:val="12"/>
      <w:numFmt w:val="decimal"/>
      <w:lvlText w:val="%4."/>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3"/>
      <w:numFmt w:val="decimal"/>
      <w:lvlText w:val="%5."/>
      <w:lvlJc w:val="left"/>
      <w:rPr>
        <w:rFonts w:ascii="Times New Roman" w:hAnsi="Times New Roman" w:cs="Times New Roman"/>
        <w:b/>
        <w:bCs/>
        <w:i w:val="0"/>
        <w:iCs w:val="0"/>
        <w:smallCaps w:val="0"/>
        <w:strike w:val="0"/>
        <w:color w:val="000000"/>
        <w:spacing w:val="0"/>
        <w:w w:val="100"/>
        <w:position w:val="0"/>
        <w:sz w:val="25"/>
        <w:szCs w:val="25"/>
        <w:u w:val="none"/>
      </w:rPr>
    </w:lvl>
    <w:lvl w:ilvl="5">
      <w:start w:val="3"/>
      <w:numFmt w:val="decimal"/>
      <w:lvlText w:val="%5."/>
      <w:lvlJc w:val="left"/>
      <w:rPr>
        <w:rFonts w:ascii="Times New Roman" w:hAnsi="Times New Roman" w:cs="Times New Roman"/>
        <w:b/>
        <w:bCs/>
        <w:i w:val="0"/>
        <w:iCs w:val="0"/>
        <w:smallCaps w:val="0"/>
        <w:strike w:val="0"/>
        <w:color w:val="000000"/>
        <w:spacing w:val="0"/>
        <w:w w:val="100"/>
        <w:position w:val="0"/>
        <w:sz w:val="25"/>
        <w:szCs w:val="25"/>
        <w:u w:val="none"/>
      </w:rPr>
    </w:lvl>
    <w:lvl w:ilvl="6">
      <w:start w:val="3"/>
      <w:numFmt w:val="decimal"/>
      <w:lvlText w:val="%5."/>
      <w:lvlJc w:val="left"/>
      <w:rPr>
        <w:rFonts w:ascii="Times New Roman" w:hAnsi="Times New Roman" w:cs="Times New Roman"/>
        <w:b/>
        <w:bCs/>
        <w:i w:val="0"/>
        <w:iCs w:val="0"/>
        <w:smallCaps w:val="0"/>
        <w:strike w:val="0"/>
        <w:color w:val="000000"/>
        <w:spacing w:val="0"/>
        <w:w w:val="100"/>
        <w:position w:val="0"/>
        <w:sz w:val="25"/>
        <w:szCs w:val="25"/>
        <w:u w:val="none"/>
      </w:rPr>
    </w:lvl>
    <w:lvl w:ilvl="7">
      <w:start w:val="3"/>
      <w:numFmt w:val="decimal"/>
      <w:lvlText w:val="%5."/>
      <w:lvlJc w:val="left"/>
      <w:rPr>
        <w:rFonts w:ascii="Times New Roman" w:hAnsi="Times New Roman" w:cs="Times New Roman"/>
        <w:b/>
        <w:bCs/>
        <w:i w:val="0"/>
        <w:iCs w:val="0"/>
        <w:smallCaps w:val="0"/>
        <w:strike w:val="0"/>
        <w:color w:val="000000"/>
        <w:spacing w:val="0"/>
        <w:w w:val="100"/>
        <w:position w:val="0"/>
        <w:sz w:val="25"/>
        <w:szCs w:val="25"/>
        <w:u w:val="none"/>
      </w:rPr>
    </w:lvl>
    <w:lvl w:ilvl="8">
      <w:start w:val="3"/>
      <w:numFmt w:val="decimal"/>
      <w:lvlText w:val="%5."/>
      <w:lvlJc w:val="left"/>
      <w:rPr>
        <w:rFonts w:ascii="Times New Roman" w:hAnsi="Times New Roman" w:cs="Times New Roman"/>
        <w:b/>
        <w:bCs/>
        <w:i w:val="0"/>
        <w:iCs w:val="0"/>
        <w:smallCaps w:val="0"/>
        <w:strike w:val="0"/>
        <w:color w:val="000000"/>
        <w:spacing w:val="0"/>
        <w:w w:val="100"/>
        <w:position w:val="0"/>
        <w:sz w:val="25"/>
        <w:szCs w:val="25"/>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2">
    <w:nsid w:val="3E55118C"/>
    <w:multiLevelType w:val="multilevel"/>
    <w:tmpl w:val="DCE4B4A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406D50FA"/>
    <w:multiLevelType w:val="hybridMultilevel"/>
    <w:tmpl w:val="9BDCC3C4"/>
    <w:lvl w:ilvl="0" w:tplc="2FBEF264">
      <w:start w:val="25"/>
      <w:numFmt w:val="decimal"/>
      <w:lvlText w:val="%1."/>
      <w:lvlJc w:val="left"/>
      <w:pPr>
        <w:ind w:left="1353" w:hanging="360"/>
      </w:pPr>
      <w:rPr>
        <w:rFonts w:eastAsia="Calibri" w:hint="default"/>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4">
    <w:nsid w:val="44DA1EFF"/>
    <w:multiLevelType w:val="hybridMultilevel"/>
    <w:tmpl w:val="27D8DFA0"/>
    <w:lvl w:ilvl="0" w:tplc="EE7838FE">
      <w:start w:val="1"/>
      <w:numFmt w:val="decimal"/>
      <w:lvlText w:val="%1."/>
      <w:lvlJc w:val="left"/>
      <w:pPr>
        <w:ind w:left="1864" w:hanging="1155"/>
      </w:pPr>
      <w:rPr>
        <w:color w:val="000000"/>
        <w:sz w:val="2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5F0534C"/>
    <w:multiLevelType w:val="hybridMultilevel"/>
    <w:tmpl w:val="B928D66E"/>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8356FFB"/>
    <w:multiLevelType w:val="multilevel"/>
    <w:tmpl w:val="8E3AD47E"/>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49BA297A"/>
    <w:multiLevelType w:val="hybridMultilevel"/>
    <w:tmpl w:val="83A0F5E2"/>
    <w:lvl w:ilvl="0" w:tplc="999A1106">
      <w:start w:val="21"/>
      <w:numFmt w:val="decimal"/>
      <w:lvlText w:val="%1."/>
      <w:lvlJc w:val="left"/>
      <w:pPr>
        <w:ind w:left="1353" w:hanging="360"/>
      </w:pPr>
      <w:rPr>
        <w:rFonts w:eastAsia="Calibri"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8">
    <w:nsid w:val="7BEF5330"/>
    <w:multiLevelType w:val="hybridMultilevel"/>
    <w:tmpl w:val="A1606E1A"/>
    <w:lvl w:ilvl="0" w:tplc="D5DE349C">
      <w:start w:val="1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8"/>
  </w:num>
  <w:num w:numId="4">
    <w:abstractNumId w:val="5"/>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defaultTabStop w:val="720"/>
  <w:drawingGridHorizontalSpacing w:val="120"/>
  <w:drawingGridVerticalSpacing w:val="181"/>
  <w:displayHorizontalDrawingGridEvery w:val="2"/>
  <w:doNotShadeFormData/>
  <w:characterSpacingControl w:val="compressPunctuation"/>
  <w:doNotValidateAgainstSchema/>
  <w:doNotDemarcateInvalidXml/>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55A"/>
    <w:rsid w:val="00002D1D"/>
    <w:rsid w:val="00003497"/>
    <w:rsid w:val="00004A30"/>
    <w:rsid w:val="00005F65"/>
    <w:rsid w:val="00010F3C"/>
    <w:rsid w:val="00016DB6"/>
    <w:rsid w:val="0001720D"/>
    <w:rsid w:val="00020186"/>
    <w:rsid w:val="00025415"/>
    <w:rsid w:val="00025460"/>
    <w:rsid w:val="000328B8"/>
    <w:rsid w:val="00033FB0"/>
    <w:rsid w:val="000449E5"/>
    <w:rsid w:val="000450F3"/>
    <w:rsid w:val="00045160"/>
    <w:rsid w:val="00053081"/>
    <w:rsid w:val="00070278"/>
    <w:rsid w:val="00071A6F"/>
    <w:rsid w:val="00071DE8"/>
    <w:rsid w:val="00073484"/>
    <w:rsid w:val="00076E19"/>
    <w:rsid w:val="00082C36"/>
    <w:rsid w:val="00083E2A"/>
    <w:rsid w:val="00095742"/>
    <w:rsid w:val="000A3AF0"/>
    <w:rsid w:val="000B011C"/>
    <w:rsid w:val="000B37F5"/>
    <w:rsid w:val="000B513C"/>
    <w:rsid w:val="000C2B09"/>
    <w:rsid w:val="000D0A59"/>
    <w:rsid w:val="000D2AC3"/>
    <w:rsid w:val="000D5021"/>
    <w:rsid w:val="000D719F"/>
    <w:rsid w:val="000E3398"/>
    <w:rsid w:val="000E37EC"/>
    <w:rsid w:val="000F012C"/>
    <w:rsid w:val="000F34B9"/>
    <w:rsid w:val="000F531F"/>
    <w:rsid w:val="001002A5"/>
    <w:rsid w:val="0010157F"/>
    <w:rsid w:val="00101A91"/>
    <w:rsid w:val="001042D0"/>
    <w:rsid w:val="00106EA1"/>
    <w:rsid w:val="00107E64"/>
    <w:rsid w:val="00116B56"/>
    <w:rsid w:val="00121DCC"/>
    <w:rsid w:val="00124A45"/>
    <w:rsid w:val="00125DED"/>
    <w:rsid w:val="00126676"/>
    <w:rsid w:val="00127F8C"/>
    <w:rsid w:val="0013047A"/>
    <w:rsid w:val="00137C9F"/>
    <w:rsid w:val="00142ABA"/>
    <w:rsid w:val="00144E9B"/>
    <w:rsid w:val="0015002B"/>
    <w:rsid w:val="00164196"/>
    <w:rsid w:val="00183C43"/>
    <w:rsid w:val="00191046"/>
    <w:rsid w:val="00191A9D"/>
    <w:rsid w:val="00191D73"/>
    <w:rsid w:val="00192BA4"/>
    <w:rsid w:val="00195CE3"/>
    <w:rsid w:val="001A27FB"/>
    <w:rsid w:val="001B0264"/>
    <w:rsid w:val="001B2464"/>
    <w:rsid w:val="001B2483"/>
    <w:rsid w:val="001C5CF4"/>
    <w:rsid w:val="001D3938"/>
    <w:rsid w:val="001D5915"/>
    <w:rsid w:val="001D7F57"/>
    <w:rsid w:val="001E6C69"/>
    <w:rsid w:val="001F0E99"/>
    <w:rsid w:val="001F1136"/>
    <w:rsid w:val="001F2E43"/>
    <w:rsid w:val="001F4ABE"/>
    <w:rsid w:val="001F5C13"/>
    <w:rsid w:val="001F5C95"/>
    <w:rsid w:val="001F79B6"/>
    <w:rsid w:val="00200D24"/>
    <w:rsid w:val="00201108"/>
    <w:rsid w:val="00201284"/>
    <w:rsid w:val="00210E68"/>
    <w:rsid w:val="002158C4"/>
    <w:rsid w:val="00222C5C"/>
    <w:rsid w:val="0022326C"/>
    <w:rsid w:val="00223FBF"/>
    <w:rsid w:val="00224850"/>
    <w:rsid w:val="00226A73"/>
    <w:rsid w:val="00227E34"/>
    <w:rsid w:val="00230448"/>
    <w:rsid w:val="002378E9"/>
    <w:rsid w:val="002449B4"/>
    <w:rsid w:val="002565B9"/>
    <w:rsid w:val="002616C2"/>
    <w:rsid w:val="002723F9"/>
    <w:rsid w:val="00272A94"/>
    <w:rsid w:val="00275AD5"/>
    <w:rsid w:val="002815DB"/>
    <w:rsid w:val="00290A44"/>
    <w:rsid w:val="002969E6"/>
    <w:rsid w:val="002A0E5E"/>
    <w:rsid w:val="002A22D8"/>
    <w:rsid w:val="002A518C"/>
    <w:rsid w:val="002A6C6D"/>
    <w:rsid w:val="002D09EC"/>
    <w:rsid w:val="002D65C3"/>
    <w:rsid w:val="002D7BBE"/>
    <w:rsid w:val="002E1130"/>
    <w:rsid w:val="002E49BE"/>
    <w:rsid w:val="002E65A8"/>
    <w:rsid w:val="002E6A13"/>
    <w:rsid w:val="002F000F"/>
    <w:rsid w:val="002F22B4"/>
    <w:rsid w:val="002F22D6"/>
    <w:rsid w:val="002F4319"/>
    <w:rsid w:val="003017A5"/>
    <w:rsid w:val="00302FA7"/>
    <w:rsid w:val="00317CA4"/>
    <w:rsid w:val="00317E0F"/>
    <w:rsid w:val="00323141"/>
    <w:rsid w:val="003309E4"/>
    <w:rsid w:val="00342501"/>
    <w:rsid w:val="00357220"/>
    <w:rsid w:val="003610C7"/>
    <w:rsid w:val="00362AFF"/>
    <w:rsid w:val="00362B33"/>
    <w:rsid w:val="00363659"/>
    <w:rsid w:val="00366DFA"/>
    <w:rsid w:val="003719A3"/>
    <w:rsid w:val="00371F9B"/>
    <w:rsid w:val="00372183"/>
    <w:rsid w:val="003769B8"/>
    <w:rsid w:val="00376C90"/>
    <w:rsid w:val="00380020"/>
    <w:rsid w:val="0038608C"/>
    <w:rsid w:val="00392850"/>
    <w:rsid w:val="00394816"/>
    <w:rsid w:val="003A14C2"/>
    <w:rsid w:val="003A68DF"/>
    <w:rsid w:val="003B074F"/>
    <w:rsid w:val="003B7564"/>
    <w:rsid w:val="003C779E"/>
    <w:rsid w:val="003D6075"/>
    <w:rsid w:val="003D6BB5"/>
    <w:rsid w:val="003D791F"/>
    <w:rsid w:val="003E1812"/>
    <w:rsid w:val="003E35D4"/>
    <w:rsid w:val="003F053C"/>
    <w:rsid w:val="003F0AD0"/>
    <w:rsid w:val="003F0B03"/>
    <w:rsid w:val="00401138"/>
    <w:rsid w:val="00402DA5"/>
    <w:rsid w:val="004076EF"/>
    <w:rsid w:val="004120BD"/>
    <w:rsid w:val="0041489D"/>
    <w:rsid w:val="004209E0"/>
    <w:rsid w:val="00425A2D"/>
    <w:rsid w:val="00425FAB"/>
    <w:rsid w:val="00430C65"/>
    <w:rsid w:val="00431FDB"/>
    <w:rsid w:val="00441E89"/>
    <w:rsid w:val="00446A1C"/>
    <w:rsid w:val="00453D60"/>
    <w:rsid w:val="00454C39"/>
    <w:rsid w:val="00457465"/>
    <w:rsid w:val="00457A85"/>
    <w:rsid w:val="0046082F"/>
    <w:rsid w:val="00461BB2"/>
    <w:rsid w:val="004623A1"/>
    <w:rsid w:val="004643D5"/>
    <w:rsid w:val="00465A40"/>
    <w:rsid w:val="004662B9"/>
    <w:rsid w:val="004678F1"/>
    <w:rsid w:val="004728E4"/>
    <w:rsid w:val="00473CB2"/>
    <w:rsid w:val="0047455A"/>
    <w:rsid w:val="00482EB8"/>
    <w:rsid w:val="00484758"/>
    <w:rsid w:val="00486F83"/>
    <w:rsid w:val="00491AE8"/>
    <w:rsid w:val="004A02AB"/>
    <w:rsid w:val="004A2636"/>
    <w:rsid w:val="004A6868"/>
    <w:rsid w:val="004A6A01"/>
    <w:rsid w:val="004B0614"/>
    <w:rsid w:val="004B330B"/>
    <w:rsid w:val="004B3690"/>
    <w:rsid w:val="004B7879"/>
    <w:rsid w:val="004C45CD"/>
    <w:rsid w:val="004C489A"/>
    <w:rsid w:val="004C6422"/>
    <w:rsid w:val="004C7FE8"/>
    <w:rsid w:val="004E3567"/>
    <w:rsid w:val="004E7FB2"/>
    <w:rsid w:val="004F5F09"/>
    <w:rsid w:val="004F678C"/>
    <w:rsid w:val="004F74C2"/>
    <w:rsid w:val="005070B5"/>
    <w:rsid w:val="0051445B"/>
    <w:rsid w:val="0052077C"/>
    <w:rsid w:val="00520DDF"/>
    <w:rsid w:val="005220A7"/>
    <w:rsid w:val="00524A7B"/>
    <w:rsid w:val="00525532"/>
    <w:rsid w:val="0052585A"/>
    <w:rsid w:val="00526035"/>
    <w:rsid w:val="0053007A"/>
    <w:rsid w:val="005307F7"/>
    <w:rsid w:val="00533432"/>
    <w:rsid w:val="005359E4"/>
    <w:rsid w:val="0053687E"/>
    <w:rsid w:val="0053736F"/>
    <w:rsid w:val="005373FA"/>
    <w:rsid w:val="00537D20"/>
    <w:rsid w:val="00537D33"/>
    <w:rsid w:val="0054229F"/>
    <w:rsid w:val="0055781F"/>
    <w:rsid w:val="00560A60"/>
    <w:rsid w:val="00561BA0"/>
    <w:rsid w:val="00565D9C"/>
    <w:rsid w:val="005708A5"/>
    <w:rsid w:val="00572AE6"/>
    <w:rsid w:val="0057672B"/>
    <w:rsid w:val="00582581"/>
    <w:rsid w:val="005827A8"/>
    <w:rsid w:val="005940B8"/>
    <w:rsid w:val="005962EB"/>
    <w:rsid w:val="005A1531"/>
    <w:rsid w:val="005A41EF"/>
    <w:rsid w:val="005B4757"/>
    <w:rsid w:val="005B5416"/>
    <w:rsid w:val="005C0046"/>
    <w:rsid w:val="005C4804"/>
    <w:rsid w:val="005C68C2"/>
    <w:rsid w:val="005D16B8"/>
    <w:rsid w:val="005D2CF9"/>
    <w:rsid w:val="005D5FBA"/>
    <w:rsid w:val="005D71B1"/>
    <w:rsid w:val="005E38C2"/>
    <w:rsid w:val="005E3A5D"/>
    <w:rsid w:val="005E722E"/>
    <w:rsid w:val="005E74D6"/>
    <w:rsid w:val="005F28D8"/>
    <w:rsid w:val="005F3DBC"/>
    <w:rsid w:val="005F40E3"/>
    <w:rsid w:val="005F4638"/>
    <w:rsid w:val="005F4E3E"/>
    <w:rsid w:val="00604A13"/>
    <w:rsid w:val="00606E52"/>
    <w:rsid w:val="0061153E"/>
    <w:rsid w:val="0061488B"/>
    <w:rsid w:val="00616F0E"/>
    <w:rsid w:val="00617B3B"/>
    <w:rsid w:val="00623828"/>
    <w:rsid w:val="00624357"/>
    <w:rsid w:val="0062603C"/>
    <w:rsid w:val="006261B4"/>
    <w:rsid w:val="00627665"/>
    <w:rsid w:val="00627F64"/>
    <w:rsid w:val="00630A9C"/>
    <w:rsid w:val="00634A23"/>
    <w:rsid w:val="0064423F"/>
    <w:rsid w:val="006443EA"/>
    <w:rsid w:val="00653516"/>
    <w:rsid w:val="00654C00"/>
    <w:rsid w:val="00670526"/>
    <w:rsid w:val="00675078"/>
    <w:rsid w:val="00676670"/>
    <w:rsid w:val="006770C9"/>
    <w:rsid w:val="00677A7C"/>
    <w:rsid w:val="006856FD"/>
    <w:rsid w:val="00686408"/>
    <w:rsid w:val="006912B0"/>
    <w:rsid w:val="00693F40"/>
    <w:rsid w:val="006945A9"/>
    <w:rsid w:val="006A517C"/>
    <w:rsid w:val="006B112A"/>
    <w:rsid w:val="006B4606"/>
    <w:rsid w:val="006B569C"/>
    <w:rsid w:val="006B5AF0"/>
    <w:rsid w:val="006C0592"/>
    <w:rsid w:val="006D1938"/>
    <w:rsid w:val="006D4D38"/>
    <w:rsid w:val="006D5884"/>
    <w:rsid w:val="006D68F7"/>
    <w:rsid w:val="006E25A2"/>
    <w:rsid w:val="006E6336"/>
    <w:rsid w:val="006E7DB7"/>
    <w:rsid w:val="006F2C09"/>
    <w:rsid w:val="006F6295"/>
    <w:rsid w:val="00701EC7"/>
    <w:rsid w:val="0070632A"/>
    <w:rsid w:val="0070683A"/>
    <w:rsid w:val="007076DC"/>
    <w:rsid w:val="00711DE0"/>
    <w:rsid w:val="0071400A"/>
    <w:rsid w:val="00714157"/>
    <w:rsid w:val="00723945"/>
    <w:rsid w:val="007248C9"/>
    <w:rsid w:val="0072505A"/>
    <w:rsid w:val="007279FF"/>
    <w:rsid w:val="0073147E"/>
    <w:rsid w:val="0073150B"/>
    <w:rsid w:val="00732EA9"/>
    <w:rsid w:val="00734110"/>
    <w:rsid w:val="00735E5F"/>
    <w:rsid w:val="007374FA"/>
    <w:rsid w:val="00742E82"/>
    <w:rsid w:val="0075474A"/>
    <w:rsid w:val="00760AEF"/>
    <w:rsid w:val="00762E7A"/>
    <w:rsid w:val="007636C6"/>
    <w:rsid w:val="00763AB8"/>
    <w:rsid w:val="00766F2D"/>
    <w:rsid w:val="00771A43"/>
    <w:rsid w:val="00776C66"/>
    <w:rsid w:val="007775A6"/>
    <w:rsid w:val="0077797F"/>
    <w:rsid w:val="00783E02"/>
    <w:rsid w:val="00787025"/>
    <w:rsid w:val="00790835"/>
    <w:rsid w:val="00791C62"/>
    <w:rsid w:val="007A00E4"/>
    <w:rsid w:val="007A0CC2"/>
    <w:rsid w:val="007A1672"/>
    <w:rsid w:val="007A7BF4"/>
    <w:rsid w:val="007B1024"/>
    <w:rsid w:val="007B2A95"/>
    <w:rsid w:val="007B62DD"/>
    <w:rsid w:val="007C2E34"/>
    <w:rsid w:val="007C767D"/>
    <w:rsid w:val="007D6310"/>
    <w:rsid w:val="007E25A2"/>
    <w:rsid w:val="007F1C80"/>
    <w:rsid w:val="007F207C"/>
    <w:rsid w:val="00801133"/>
    <w:rsid w:val="0081043B"/>
    <w:rsid w:val="0081221F"/>
    <w:rsid w:val="0081391C"/>
    <w:rsid w:val="00814C86"/>
    <w:rsid w:val="0081550C"/>
    <w:rsid w:val="008229BB"/>
    <w:rsid w:val="008246FF"/>
    <w:rsid w:val="00826910"/>
    <w:rsid w:val="00831795"/>
    <w:rsid w:val="008327A5"/>
    <w:rsid w:val="0084336F"/>
    <w:rsid w:val="00844CF5"/>
    <w:rsid w:val="008547D5"/>
    <w:rsid w:val="0085625A"/>
    <w:rsid w:val="00862408"/>
    <w:rsid w:val="008630F3"/>
    <w:rsid w:val="008734F9"/>
    <w:rsid w:val="00876675"/>
    <w:rsid w:val="008823D2"/>
    <w:rsid w:val="008925CE"/>
    <w:rsid w:val="0089272A"/>
    <w:rsid w:val="00892FD5"/>
    <w:rsid w:val="00895E30"/>
    <w:rsid w:val="008A2491"/>
    <w:rsid w:val="008A321E"/>
    <w:rsid w:val="008B1740"/>
    <w:rsid w:val="008B1CF7"/>
    <w:rsid w:val="008B4267"/>
    <w:rsid w:val="008B6729"/>
    <w:rsid w:val="008B6CFD"/>
    <w:rsid w:val="008C2FDD"/>
    <w:rsid w:val="008C3F39"/>
    <w:rsid w:val="008C4141"/>
    <w:rsid w:val="008C7624"/>
    <w:rsid w:val="008D43E9"/>
    <w:rsid w:val="008E32E5"/>
    <w:rsid w:val="008E4B71"/>
    <w:rsid w:val="008F2567"/>
    <w:rsid w:val="008F62AF"/>
    <w:rsid w:val="008F6730"/>
    <w:rsid w:val="00900049"/>
    <w:rsid w:val="009054D1"/>
    <w:rsid w:val="00905C93"/>
    <w:rsid w:val="00907958"/>
    <w:rsid w:val="009134E3"/>
    <w:rsid w:val="00921873"/>
    <w:rsid w:val="00933CAC"/>
    <w:rsid w:val="00945F3A"/>
    <w:rsid w:val="00946304"/>
    <w:rsid w:val="00946546"/>
    <w:rsid w:val="009500B9"/>
    <w:rsid w:val="00950F11"/>
    <w:rsid w:val="00951666"/>
    <w:rsid w:val="009525FF"/>
    <w:rsid w:val="009739CD"/>
    <w:rsid w:val="00973C3B"/>
    <w:rsid w:val="00977636"/>
    <w:rsid w:val="00980139"/>
    <w:rsid w:val="009826C7"/>
    <w:rsid w:val="0098641A"/>
    <w:rsid w:val="00987A07"/>
    <w:rsid w:val="0099666B"/>
    <w:rsid w:val="009A1A2B"/>
    <w:rsid w:val="009A3F02"/>
    <w:rsid w:val="009A55B7"/>
    <w:rsid w:val="009A7172"/>
    <w:rsid w:val="009B23D4"/>
    <w:rsid w:val="009B6836"/>
    <w:rsid w:val="009C1128"/>
    <w:rsid w:val="009C1340"/>
    <w:rsid w:val="009E04B9"/>
    <w:rsid w:val="009E2332"/>
    <w:rsid w:val="009F149C"/>
    <w:rsid w:val="009F45D4"/>
    <w:rsid w:val="009F63BD"/>
    <w:rsid w:val="009F701E"/>
    <w:rsid w:val="00A00161"/>
    <w:rsid w:val="00A001FA"/>
    <w:rsid w:val="00A01730"/>
    <w:rsid w:val="00A01A04"/>
    <w:rsid w:val="00A03F79"/>
    <w:rsid w:val="00A0425A"/>
    <w:rsid w:val="00A07CCB"/>
    <w:rsid w:val="00A149EB"/>
    <w:rsid w:val="00A17FB3"/>
    <w:rsid w:val="00A26658"/>
    <w:rsid w:val="00A67938"/>
    <w:rsid w:val="00A721E6"/>
    <w:rsid w:val="00A72F75"/>
    <w:rsid w:val="00A76322"/>
    <w:rsid w:val="00A820CB"/>
    <w:rsid w:val="00A84E98"/>
    <w:rsid w:val="00A87FD6"/>
    <w:rsid w:val="00AA0450"/>
    <w:rsid w:val="00AA4788"/>
    <w:rsid w:val="00AA5DCA"/>
    <w:rsid w:val="00AA6D78"/>
    <w:rsid w:val="00AB02A2"/>
    <w:rsid w:val="00AB1F06"/>
    <w:rsid w:val="00AB5B85"/>
    <w:rsid w:val="00AC2B8B"/>
    <w:rsid w:val="00AC51CD"/>
    <w:rsid w:val="00AC7627"/>
    <w:rsid w:val="00AC7ADC"/>
    <w:rsid w:val="00AD1CAA"/>
    <w:rsid w:val="00AD7826"/>
    <w:rsid w:val="00AE4612"/>
    <w:rsid w:val="00AE515B"/>
    <w:rsid w:val="00AE60CE"/>
    <w:rsid w:val="00AE7A15"/>
    <w:rsid w:val="00AF1EA0"/>
    <w:rsid w:val="00AF2AE9"/>
    <w:rsid w:val="00AF2EE0"/>
    <w:rsid w:val="00AF3230"/>
    <w:rsid w:val="00AF3C11"/>
    <w:rsid w:val="00AF46CA"/>
    <w:rsid w:val="00AF6173"/>
    <w:rsid w:val="00AF6DBC"/>
    <w:rsid w:val="00B07ECA"/>
    <w:rsid w:val="00B13203"/>
    <w:rsid w:val="00B137BE"/>
    <w:rsid w:val="00B13DDF"/>
    <w:rsid w:val="00B16ACC"/>
    <w:rsid w:val="00B205B9"/>
    <w:rsid w:val="00B22840"/>
    <w:rsid w:val="00B22C1C"/>
    <w:rsid w:val="00B22C54"/>
    <w:rsid w:val="00B2388E"/>
    <w:rsid w:val="00B273B8"/>
    <w:rsid w:val="00B3031A"/>
    <w:rsid w:val="00B34210"/>
    <w:rsid w:val="00B377CE"/>
    <w:rsid w:val="00B415F3"/>
    <w:rsid w:val="00B415F7"/>
    <w:rsid w:val="00B464BA"/>
    <w:rsid w:val="00B4738F"/>
    <w:rsid w:val="00B537A0"/>
    <w:rsid w:val="00B53C38"/>
    <w:rsid w:val="00B5425C"/>
    <w:rsid w:val="00B57CD5"/>
    <w:rsid w:val="00B66236"/>
    <w:rsid w:val="00B77808"/>
    <w:rsid w:val="00B80166"/>
    <w:rsid w:val="00B85F7F"/>
    <w:rsid w:val="00B877BD"/>
    <w:rsid w:val="00B914AA"/>
    <w:rsid w:val="00B957FD"/>
    <w:rsid w:val="00B97986"/>
    <w:rsid w:val="00BA5577"/>
    <w:rsid w:val="00BA76C9"/>
    <w:rsid w:val="00BB167C"/>
    <w:rsid w:val="00BB1CDD"/>
    <w:rsid w:val="00BB2955"/>
    <w:rsid w:val="00BB4E65"/>
    <w:rsid w:val="00BC132E"/>
    <w:rsid w:val="00BD0C4D"/>
    <w:rsid w:val="00BD2213"/>
    <w:rsid w:val="00BD4B88"/>
    <w:rsid w:val="00BD4BE6"/>
    <w:rsid w:val="00BE21BB"/>
    <w:rsid w:val="00BE5D8F"/>
    <w:rsid w:val="00BF4CCE"/>
    <w:rsid w:val="00BF5BAB"/>
    <w:rsid w:val="00C05AEC"/>
    <w:rsid w:val="00C07167"/>
    <w:rsid w:val="00C11675"/>
    <w:rsid w:val="00C21D2E"/>
    <w:rsid w:val="00C32CFF"/>
    <w:rsid w:val="00C36048"/>
    <w:rsid w:val="00C362C6"/>
    <w:rsid w:val="00C776FA"/>
    <w:rsid w:val="00C83096"/>
    <w:rsid w:val="00C85206"/>
    <w:rsid w:val="00C87823"/>
    <w:rsid w:val="00C95E02"/>
    <w:rsid w:val="00CB17AF"/>
    <w:rsid w:val="00CB5B4E"/>
    <w:rsid w:val="00CB7026"/>
    <w:rsid w:val="00CC0564"/>
    <w:rsid w:val="00CD4480"/>
    <w:rsid w:val="00CE248C"/>
    <w:rsid w:val="00CF3707"/>
    <w:rsid w:val="00CF5496"/>
    <w:rsid w:val="00CF77B7"/>
    <w:rsid w:val="00D0020B"/>
    <w:rsid w:val="00D019D7"/>
    <w:rsid w:val="00D03672"/>
    <w:rsid w:val="00D27232"/>
    <w:rsid w:val="00D276C8"/>
    <w:rsid w:val="00D30665"/>
    <w:rsid w:val="00D309A6"/>
    <w:rsid w:val="00D315BC"/>
    <w:rsid w:val="00D31735"/>
    <w:rsid w:val="00D37CF1"/>
    <w:rsid w:val="00D439D2"/>
    <w:rsid w:val="00D45D85"/>
    <w:rsid w:val="00D6287F"/>
    <w:rsid w:val="00D65382"/>
    <w:rsid w:val="00D675EE"/>
    <w:rsid w:val="00D73357"/>
    <w:rsid w:val="00D85667"/>
    <w:rsid w:val="00D945FA"/>
    <w:rsid w:val="00D94C74"/>
    <w:rsid w:val="00DA25F7"/>
    <w:rsid w:val="00DA3063"/>
    <w:rsid w:val="00DA3B0B"/>
    <w:rsid w:val="00DB45CC"/>
    <w:rsid w:val="00DC7393"/>
    <w:rsid w:val="00DD3EA2"/>
    <w:rsid w:val="00DD7489"/>
    <w:rsid w:val="00DE0E0B"/>
    <w:rsid w:val="00DE1468"/>
    <w:rsid w:val="00DE255F"/>
    <w:rsid w:val="00DE4AAB"/>
    <w:rsid w:val="00DE4AFC"/>
    <w:rsid w:val="00DF4087"/>
    <w:rsid w:val="00DF4FBA"/>
    <w:rsid w:val="00DF7184"/>
    <w:rsid w:val="00E12CCF"/>
    <w:rsid w:val="00E16B14"/>
    <w:rsid w:val="00E2103E"/>
    <w:rsid w:val="00E22FC9"/>
    <w:rsid w:val="00E237EB"/>
    <w:rsid w:val="00E316D8"/>
    <w:rsid w:val="00E368E9"/>
    <w:rsid w:val="00E42459"/>
    <w:rsid w:val="00E563BB"/>
    <w:rsid w:val="00E60722"/>
    <w:rsid w:val="00E61DC5"/>
    <w:rsid w:val="00E6500F"/>
    <w:rsid w:val="00E716F9"/>
    <w:rsid w:val="00E71920"/>
    <w:rsid w:val="00E76C54"/>
    <w:rsid w:val="00E77787"/>
    <w:rsid w:val="00E8060D"/>
    <w:rsid w:val="00E82FA7"/>
    <w:rsid w:val="00E840CC"/>
    <w:rsid w:val="00E9099E"/>
    <w:rsid w:val="00E94F9E"/>
    <w:rsid w:val="00E96B03"/>
    <w:rsid w:val="00EA1FFC"/>
    <w:rsid w:val="00EA282F"/>
    <w:rsid w:val="00EA3740"/>
    <w:rsid w:val="00EA41D8"/>
    <w:rsid w:val="00EA4532"/>
    <w:rsid w:val="00EB032A"/>
    <w:rsid w:val="00EB1D25"/>
    <w:rsid w:val="00EB73A4"/>
    <w:rsid w:val="00EC1F94"/>
    <w:rsid w:val="00EC688B"/>
    <w:rsid w:val="00EC6C79"/>
    <w:rsid w:val="00EC790C"/>
    <w:rsid w:val="00EC79D1"/>
    <w:rsid w:val="00ED25AF"/>
    <w:rsid w:val="00ED7ACB"/>
    <w:rsid w:val="00EE20CE"/>
    <w:rsid w:val="00EE22B7"/>
    <w:rsid w:val="00EE759C"/>
    <w:rsid w:val="00EF5412"/>
    <w:rsid w:val="00EF5917"/>
    <w:rsid w:val="00EF5B06"/>
    <w:rsid w:val="00F022AA"/>
    <w:rsid w:val="00F14AE6"/>
    <w:rsid w:val="00F22CAA"/>
    <w:rsid w:val="00F250E7"/>
    <w:rsid w:val="00F31855"/>
    <w:rsid w:val="00F32CD0"/>
    <w:rsid w:val="00F41301"/>
    <w:rsid w:val="00F43FC5"/>
    <w:rsid w:val="00F455E0"/>
    <w:rsid w:val="00F51DBF"/>
    <w:rsid w:val="00F52953"/>
    <w:rsid w:val="00F55B30"/>
    <w:rsid w:val="00F63A8D"/>
    <w:rsid w:val="00F674A7"/>
    <w:rsid w:val="00F7180B"/>
    <w:rsid w:val="00F901E3"/>
    <w:rsid w:val="00F918C3"/>
    <w:rsid w:val="00F919E3"/>
    <w:rsid w:val="00F96CED"/>
    <w:rsid w:val="00FA19C1"/>
    <w:rsid w:val="00FA529F"/>
    <w:rsid w:val="00FB0B6E"/>
    <w:rsid w:val="00FB3D7F"/>
    <w:rsid w:val="00FB5760"/>
    <w:rsid w:val="00FB5C5B"/>
    <w:rsid w:val="00FC197B"/>
    <w:rsid w:val="00FC51FA"/>
    <w:rsid w:val="00FD21D9"/>
    <w:rsid w:val="00FD411A"/>
    <w:rsid w:val="00FE7BC7"/>
    <w:rsid w:val="00FF2037"/>
    <w:rsid w:val="00FF4BCB"/>
    <w:rsid w:val="00FF4F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A94"/>
    <w:rPr>
      <w:rFonts w:cs="Arial Unicode MS"/>
      <w:color w:val="000000"/>
      <w:sz w:val="24"/>
      <w:szCs w:val="24"/>
    </w:rPr>
  </w:style>
  <w:style w:type="paragraph" w:styleId="1">
    <w:name w:val="heading 1"/>
    <w:basedOn w:val="a"/>
    <w:next w:val="a"/>
    <w:link w:val="10"/>
    <w:uiPriority w:val="9"/>
    <w:qFormat/>
    <w:rsid w:val="005A153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33FB0"/>
    <w:rPr>
      <w:rFonts w:cs="Times New Roman"/>
      <w:color w:val="0066CC"/>
      <w:u w:val="single"/>
    </w:rPr>
  </w:style>
  <w:style w:type="character" w:customStyle="1" w:styleId="11">
    <w:name w:val="Заголовок №1_"/>
    <w:basedOn w:val="a0"/>
    <w:link w:val="12"/>
    <w:uiPriority w:val="99"/>
    <w:locked/>
    <w:rsid w:val="00033FB0"/>
    <w:rPr>
      <w:rFonts w:ascii="Times New Roman" w:hAnsi="Times New Roman" w:cs="Times New Roman"/>
      <w:b/>
      <w:bCs/>
      <w:spacing w:val="0"/>
      <w:sz w:val="25"/>
      <w:szCs w:val="25"/>
    </w:rPr>
  </w:style>
  <w:style w:type="character" w:customStyle="1" w:styleId="a4">
    <w:name w:val="Колонтитул_"/>
    <w:basedOn w:val="a0"/>
    <w:link w:val="a5"/>
    <w:uiPriority w:val="99"/>
    <w:locked/>
    <w:rsid w:val="00033FB0"/>
    <w:rPr>
      <w:rFonts w:ascii="Times New Roman" w:hAnsi="Times New Roman" w:cs="Times New Roman"/>
      <w:noProof/>
      <w:sz w:val="20"/>
      <w:szCs w:val="20"/>
    </w:rPr>
  </w:style>
  <w:style w:type="character" w:customStyle="1" w:styleId="CourierNew">
    <w:name w:val="Колонтитул + Courier New"/>
    <w:aliases w:val="7,5 pt"/>
    <w:basedOn w:val="a4"/>
    <w:uiPriority w:val="99"/>
    <w:rsid w:val="00033FB0"/>
    <w:rPr>
      <w:rFonts w:ascii="Courier New" w:hAnsi="Courier New" w:cs="Courier New"/>
      <w:noProof/>
      <w:spacing w:val="0"/>
      <w:sz w:val="15"/>
      <w:szCs w:val="15"/>
    </w:rPr>
  </w:style>
  <w:style w:type="paragraph" w:customStyle="1" w:styleId="12">
    <w:name w:val="Заголовок №1"/>
    <w:basedOn w:val="a"/>
    <w:link w:val="11"/>
    <w:uiPriority w:val="99"/>
    <w:rsid w:val="00033FB0"/>
    <w:pPr>
      <w:shd w:val="clear" w:color="auto" w:fill="FFFFFF"/>
      <w:spacing w:line="360" w:lineRule="exact"/>
      <w:jc w:val="center"/>
      <w:outlineLvl w:val="0"/>
    </w:pPr>
    <w:rPr>
      <w:rFonts w:ascii="Times New Roman" w:hAnsi="Times New Roman" w:cs="Times New Roman"/>
      <w:b/>
      <w:bCs/>
      <w:color w:val="auto"/>
      <w:sz w:val="25"/>
      <w:szCs w:val="25"/>
    </w:rPr>
  </w:style>
  <w:style w:type="character" w:customStyle="1" w:styleId="a6">
    <w:name w:val="Основной текст + Курсив"/>
    <w:uiPriority w:val="99"/>
    <w:rsid w:val="00033FB0"/>
    <w:rPr>
      <w:rFonts w:ascii="Times New Roman" w:hAnsi="Times New Roman"/>
      <w:i/>
      <w:spacing w:val="0"/>
      <w:sz w:val="25"/>
      <w:u w:val="single"/>
    </w:rPr>
  </w:style>
  <w:style w:type="character" w:customStyle="1" w:styleId="a7">
    <w:name w:val="Основной текст + Полужирный"/>
    <w:uiPriority w:val="99"/>
    <w:rsid w:val="00033FB0"/>
    <w:rPr>
      <w:rFonts w:ascii="Times New Roman" w:hAnsi="Times New Roman"/>
      <w:b/>
      <w:spacing w:val="0"/>
      <w:sz w:val="25"/>
    </w:rPr>
  </w:style>
  <w:style w:type="character" w:customStyle="1" w:styleId="13">
    <w:name w:val="Заголовок №1 + Не полужирный"/>
    <w:basedOn w:val="11"/>
    <w:uiPriority w:val="99"/>
    <w:rsid w:val="00033FB0"/>
    <w:rPr>
      <w:rFonts w:ascii="Times New Roman" w:hAnsi="Times New Roman" w:cs="Times New Roman"/>
      <w:b/>
      <w:bCs/>
      <w:spacing w:val="0"/>
      <w:sz w:val="25"/>
      <w:szCs w:val="25"/>
    </w:rPr>
  </w:style>
  <w:style w:type="character" w:customStyle="1" w:styleId="3">
    <w:name w:val="Основной текст (3)_"/>
    <w:basedOn w:val="a0"/>
    <w:link w:val="30"/>
    <w:uiPriority w:val="99"/>
    <w:locked/>
    <w:rsid w:val="00033FB0"/>
    <w:rPr>
      <w:rFonts w:ascii="Times New Roman" w:hAnsi="Times New Roman" w:cs="Times New Roman"/>
      <w:spacing w:val="0"/>
      <w:sz w:val="21"/>
      <w:szCs w:val="21"/>
    </w:rPr>
  </w:style>
  <w:style w:type="character" w:customStyle="1" w:styleId="6">
    <w:name w:val="Основной текст (6)_"/>
    <w:basedOn w:val="a0"/>
    <w:link w:val="60"/>
    <w:uiPriority w:val="99"/>
    <w:locked/>
    <w:rsid w:val="00033FB0"/>
    <w:rPr>
      <w:rFonts w:ascii="CordiaUPC" w:hAnsi="CordiaUPC" w:cs="CordiaUPC"/>
      <w:b/>
      <w:bCs/>
      <w:noProof/>
      <w:sz w:val="32"/>
      <w:szCs w:val="32"/>
    </w:rPr>
  </w:style>
  <w:style w:type="character" w:customStyle="1" w:styleId="4">
    <w:name w:val="Основной текст (4)_"/>
    <w:basedOn w:val="a0"/>
    <w:link w:val="40"/>
    <w:uiPriority w:val="99"/>
    <w:locked/>
    <w:rsid w:val="00033FB0"/>
    <w:rPr>
      <w:rFonts w:ascii="Times New Roman" w:hAnsi="Times New Roman" w:cs="Times New Roman"/>
      <w:b/>
      <w:bCs/>
      <w:spacing w:val="0"/>
      <w:sz w:val="21"/>
      <w:szCs w:val="21"/>
    </w:rPr>
  </w:style>
  <w:style w:type="character" w:customStyle="1" w:styleId="2">
    <w:name w:val="Основной текст (2)_"/>
    <w:basedOn w:val="a0"/>
    <w:link w:val="20"/>
    <w:uiPriority w:val="99"/>
    <w:locked/>
    <w:rsid w:val="00033FB0"/>
    <w:rPr>
      <w:rFonts w:ascii="Times New Roman" w:hAnsi="Times New Roman" w:cs="Times New Roman"/>
      <w:i/>
      <w:iCs/>
      <w:spacing w:val="0"/>
      <w:sz w:val="21"/>
      <w:szCs w:val="21"/>
    </w:rPr>
  </w:style>
  <w:style w:type="character" w:customStyle="1" w:styleId="5">
    <w:name w:val="Основной текст (5)_"/>
    <w:basedOn w:val="a0"/>
    <w:link w:val="50"/>
    <w:uiPriority w:val="99"/>
    <w:locked/>
    <w:rsid w:val="00033FB0"/>
    <w:rPr>
      <w:rFonts w:ascii="Times New Roman" w:hAnsi="Times New Roman" w:cs="Times New Roman"/>
      <w:noProof/>
      <w:sz w:val="20"/>
      <w:szCs w:val="20"/>
    </w:rPr>
  </w:style>
  <w:style w:type="character" w:customStyle="1" w:styleId="14">
    <w:name w:val="Основной текст + Полужирный1"/>
    <w:uiPriority w:val="99"/>
    <w:rsid w:val="00033FB0"/>
    <w:rPr>
      <w:rFonts w:ascii="Times New Roman" w:hAnsi="Times New Roman"/>
      <w:b/>
      <w:spacing w:val="0"/>
      <w:sz w:val="25"/>
      <w:u w:val="single"/>
    </w:rPr>
  </w:style>
  <w:style w:type="character" w:customStyle="1" w:styleId="7">
    <w:name w:val="Основной текст (7)_"/>
    <w:basedOn w:val="a0"/>
    <w:link w:val="70"/>
    <w:uiPriority w:val="99"/>
    <w:locked/>
    <w:rsid w:val="00033FB0"/>
    <w:rPr>
      <w:rFonts w:ascii="Times New Roman" w:hAnsi="Times New Roman" w:cs="Times New Roman"/>
      <w:b/>
      <w:bCs/>
      <w:spacing w:val="0"/>
      <w:sz w:val="25"/>
      <w:szCs w:val="25"/>
    </w:rPr>
  </w:style>
  <w:style w:type="character" w:customStyle="1" w:styleId="71">
    <w:name w:val="Основной текст (7) + Не полужирный"/>
    <w:basedOn w:val="7"/>
    <w:uiPriority w:val="99"/>
    <w:rsid w:val="00033FB0"/>
    <w:rPr>
      <w:rFonts w:ascii="Times New Roman" w:hAnsi="Times New Roman" w:cs="Times New Roman"/>
      <w:b/>
      <w:bCs/>
      <w:spacing w:val="0"/>
      <w:sz w:val="25"/>
      <w:szCs w:val="25"/>
    </w:rPr>
  </w:style>
  <w:style w:type="character" w:customStyle="1" w:styleId="15">
    <w:name w:val="Основной текст + Курсив1"/>
    <w:uiPriority w:val="99"/>
    <w:rsid w:val="00033FB0"/>
    <w:rPr>
      <w:rFonts w:ascii="Times New Roman" w:hAnsi="Times New Roman"/>
      <w:i/>
      <w:spacing w:val="0"/>
      <w:sz w:val="25"/>
    </w:rPr>
  </w:style>
  <w:style w:type="character" w:customStyle="1" w:styleId="12pt">
    <w:name w:val="Основной текст + 12 pt"/>
    <w:uiPriority w:val="99"/>
    <w:rsid w:val="00033FB0"/>
    <w:rPr>
      <w:rFonts w:ascii="Times New Roman" w:hAnsi="Times New Roman"/>
      <w:spacing w:val="0"/>
      <w:sz w:val="24"/>
    </w:rPr>
  </w:style>
  <w:style w:type="character" w:customStyle="1" w:styleId="9">
    <w:name w:val="Основной текст (9)_"/>
    <w:basedOn w:val="a0"/>
    <w:link w:val="91"/>
    <w:uiPriority w:val="99"/>
    <w:locked/>
    <w:rsid w:val="00033FB0"/>
    <w:rPr>
      <w:rFonts w:ascii="Times New Roman" w:hAnsi="Times New Roman" w:cs="Times New Roman"/>
      <w:i/>
      <w:iCs/>
      <w:sz w:val="25"/>
      <w:szCs w:val="25"/>
    </w:rPr>
  </w:style>
  <w:style w:type="character" w:customStyle="1" w:styleId="90">
    <w:name w:val="Основной текст (9) + Не курсив"/>
    <w:basedOn w:val="9"/>
    <w:uiPriority w:val="99"/>
    <w:rsid w:val="00033FB0"/>
    <w:rPr>
      <w:rFonts w:ascii="Times New Roman" w:hAnsi="Times New Roman" w:cs="Times New Roman"/>
      <w:i/>
      <w:iCs/>
      <w:spacing w:val="0"/>
      <w:sz w:val="25"/>
      <w:szCs w:val="25"/>
    </w:rPr>
  </w:style>
  <w:style w:type="character" w:customStyle="1" w:styleId="8">
    <w:name w:val="Основной текст (8)_"/>
    <w:basedOn w:val="a0"/>
    <w:link w:val="80"/>
    <w:uiPriority w:val="99"/>
    <w:locked/>
    <w:rsid w:val="00033FB0"/>
    <w:rPr>
      <w:rFonts w:ascii="Times New Roman" w:hAnsi="Times New Roman" w:cs="Times New Roman"/>
      <w:noProof/>
      <w:sz w:val="22"/>
      <w:szCs w:val="22"/>
    </w:rPr>
  </w:style>
  <w:style w:type="paragraph" w:styleId="a8">
    <w:name w:val="Body Text"/>
    <w:basedOn w:val="a"/>
    <w:link w:val="a9"/>
    <w:uiPriority w:val="99"/>
    <w:rsid w:val="00033FB0"/>
    <w:pPr>
      <w:shd w:val="clear" w:color="auto" w:fill="FFFFFF"/>
      <w:spacing w:after="480" w:line="278" w:lineRule="exact"/>
      <w:jc w:val="center"/>
    </w:pPr>
    <w:rPr>
      <w:rFonts w:ascii="Times New Roman" w:hAnsi="Times New Roman" w:cs="Times New Roman"/>
      <w:color w:val="auto"/>
      <w:sz w:val="25"/>
      <w:szCs w:val="25"/>
    </w:rPr>
  </w:style>
  <w:style w:type="character" w:customStyle="1" w:styleId="a9">
    <w:name w:val="Основной текст Знак"/>
    <w:basedOn w:val="a0"/>
    <w:link w:val="a8"/>
    <w:uiPriority w:val="99"/>
    <w:semiHidden/>
    <w:locked/>
    <w:rsid w:val="00033FB0"/>
    <w:rPr>
      <w:rFonts w:cs="Arial Unicode MS"/>
      <w:color w:val="000000"/>
    </w:rPr>
  </w:style>
  <w:style w:type="paragraph" w:customStyle="1" w:styleId="a5">
    <w:name w:val="Колонтитул"/>
    <w:basedOn w:val="a"/>
    <w:link w:val="a4"/>
    <w:uiPriority w:val="99"/>
    <w:rsid w:val="00033FB0"/>
    <w:pPr>
      <w:shd w:val="clear" w:color="auto" w:fill="FFFFFF"/>
    </w:pPr>
    <w:rPr>
      <w:rFonts w:ascii="Times New Roman" w:hAnsi="Times New Roman" w:cs="Times New Roman"/>
      <w:noProof/>
      <w:color w:val="auto"/>
      <w:sz w:val="20"/>
      <w:szCs w:val="20"/>
    </w:rPr>
  </w:style>
  <w:style w:type="paragraph" w:customStyle="1" w:styleId="30">
    <w:name w:val="Основной текст (3)"/>
    <w:basedOn w:val="a"/>
    <w:link w:val="3"/>
    <w:uiPriority w:val="99"/>
    <w:rsid w:val="00033FB0"/>
    <w:pPr>
      <w:shd w:val="clear" w:color="auto" w:fill="FFFFFF"/>
      <w:spacing w:line="240" w:lineRule="atLeast"/>
    </w:pPr>
    <w:rPr>
      <w:rFonts w:ascii="Times New Roman" w:hAnsi="Times New Roman" w:cs="Times New Roman"/>
      <w:color w:val="auto"/>
      <w:sz w:val="21"/>
      <w:szCs w:val="21"/>
    </w:rPr>
  </w:style>
  <w:style w:type="paragraph" w:customStyle="1" w:styleId="60">
    <w:name w:val="Основной текст (6)"/>
    <w:basedOn w:val="a"/>
    <w:link w:val="6"/>
    <w:uiPriority w:val="99"/>
    <w:rsid w:val="00033FB0"/>
    <w:pPr>
      <w:shd w:val="clear" w:color="auto" w:fill="FFFFFF"/>
      <w:spacing w:after="60" w:line="240" w:lineRule="atLeast"/>
    </w:pPr>
    <w:rPr>
      <w:rFonts w:ascii="CordiaUPC" w:hAnsi="CordiaUPC" w:cs="CordiaUPC"/>
      <w:b/>
      <w:bCs/>
      <w:noProof/>
      <w:color w:val="auto"/>
      <w:sz w:val="32"/>
      <w:szCs w:val="32"/>
    </w:rPr>
  </w:style>
  <w:style w:type="paragraph" w:customStyle="1" w:styleId="40">
    <w:name w:val="Основной текст (4)"/>
    <w:basedOn w:val="a"/>
    <w:link w:val="4"/>
    <w:uiPriority w:val="99"/>
    <w:rsid w:val="00033FB0"/>
    <w:pPr>
      <w:shd w:val="clear" w:color="auto" w:fill="FFFFFF"/>
      <w:spacing w:line="240" w:lineRule="atLeast"/>
    </w:pPr>
    <w:rPr>
      <w:rFonts w:ascii="Times New Roman" w:hAnsi="Times New Roman" w:cs="Times New Roman"/>
      <w:b/>
      <w:bCs/>
      <w:color w:val="auto"/>
      <w:sz w:val="21"/>
      <w:szCs w:val="21"/>
    </w:rPr>
  </w:style>
  <w:style w:type="paragraph" w:customStyle="1" w:styleId="20">
    <w:name w:val="Основной текст (2)"/>
    <w:basedOn w:val="a"/>
    <w:link w:val="2"/>
    <w:uiPriority w:val="99"/>
    <w:rsid w:val="00033FB0"/>
    <w:pPr>
      <w:shd w:val="clear" w:color="auto" w:fill="FFFFFF"/>
      <w:spacing w:line="254" w:lineRule="exact"/>
    </w:pPr>
    <w:rPr>
      <w:rFonts w:ascii="Times New Roman" w:hAnsi="Times New Roman" w:cs="Times New Roman"/>
      <w:i/>
      <w:iCs/>
      <w:color w:val="auto"/>
      <w:sz w:val="21"/>
      <w:szCs w:val="21"/>
    </w:rPr>
  </w:style>
  <w:style w:type="paragraph" w:customStyle="1" w:styleId="50">
    <w:name w:val="Основной текст (5)"/>
    <w:basedOn w:val="a"/>
    <w:link w:val="5"/>
    <w:uiPriority w:val="99"/>
    <w:rsid w:val="00033FB0"/>
    <w:pPr>
      <w:shd w:val="clear" w:color="auto" w:fill="FFFFFF"/>
      <w:spacing w:line="240" w:lineRule="atLeast"/>
    </w:pPr>
    <w:rPr>
      <w:rFonts w:ascii="Times New Roman" w:hAnsi="Times New Roman" w:cs="Times New Roman"/>
      <w:noProof/>
      <w:color w:val="auto"/>
      <w:sz w:val="20"/>
      <w:szCs w:val="20"/>
    </w:rPr>
  </w:style>
  <w:style w:type="paragraph" w:customStyle="1" w:styleId="70">
    <w:name w:val="Основной текст (7)"/>
    <w:basedOn w:val="a"/>
    <w:link w:val="7"/>
    <w:uiPriority w:val="99"/>
    <w:rsid w:val="00033FB0"/>
    <w:pPr>
      <w:shd w:val="clear" w:color="auto" w:fill="FFFFFF"/>
      <w:spacing w:before="480" w:after="180" w:line="298" w:lineRule="exact"/>
      <w:ind w:firstLine="720"/>
      <w:jc w:val="both"/>
    </w:pPr>
    <w:rPr>
      <w:rFonts w:ascii="Times New Roman" w:hAnsi="Times New Roman" w:cs="Times New Roman"/>
      <w:b/>
      <w:bCs/>
      <w:color w:val="auto"/>
      <w:sz w:val="25"/>
      <w:szCs w:val="25"/>
    </w:rPr>
  </w:style>
  <w:style w:type="paragraph" w:customStyle="1" w:styleId="91">
    <w:name w:val="Основной текст (9)1"/>
    <w:basedOn w:val="a"/>
    <w:link w:val="9"/>
    <w:uiPriority w:val="99"/>
    <w:rsid w:val="00033FB0"/>
    <w:pPr>
      <w:shd w:val="clear" w:color="auto" w:fill="FFFFFF"/>
      <w:spacing w:before="180" w:after="180" w:line="298" w:lineRule="exact"/>
      <w:jc w:val="both"/>
    </w:pPr>
    <w:rPr>
      <w:rFonts w:ascii="Times New Roman" w:hAnsi="Times New Roman" w:cs="Times New Roman"/>
      <w:i/>
      <w:iCs/>
      <w:color w:val="auto"/>
      <w:sz w:val="25"/>
      <w:szCs w:val="25"/>
    </w:rPr>
  </w:style>
  <w:style w:type="paragraph" w:customStyle="1" w:styleId="80">
    <w:name w:val="Основной текст (8)"/>
    <w:basedOn w:val="a"/>
    <w:link w:val="8"/>
    <w:uiPriority w:val="99"/>
    <w:rsid w:val="00033FB0"/>
    <w:pPr>
      <w:shd w:val="clear" w:color="auto" w:fill="FFFFFF"/>
      <w:spacing w:after="120" w:line="240" w:lineRule="atLeast"/>
    </w:pPr>
    <w:rPr>
      <w:rFonts w:ascii="Times New Roman" w:hAnsi="Times New Roman" w:cs="Times New Roman"/>
      <w:noProof/>
      <w:color w:val="auto"/>
      <w:sz w:val="22"/>
      <w:szCs w:val="22"/>
    </w:rPr>
  </w:style>
  <w:style w:type="paragraph" w:styleId="aa">
    <w:name w:val="header"/>
    <w:basedOn w:val="a"/>
    <w:link w:val="ab"/>
    <w:uiPriority w:val="99"/>
    <w:rsid w:val="002565B9"/>
    <w:pPr>
      <w:tabs>
        <w:tab w:val="center" w:pos="4677"/>
        <w:tab w:val="right" w:pos="9355"/>
      </w:tabs>
    </w:pPr>
    <w:rPr>
      <w:rFonts w:ascii="Courier New" w:hAnsi="Courier New" w:cs="Courier New"/>
      <w:color w:val="auto"/>
      <w:sz w:val="20"/>
      <w:szCs w:val="20"/>
    </w:rPr>
  </w:style>
  <w:style w:type="character" w:customStyle="1" w:styleId="ab">
    <w:name w:val="Верхний колонтитул Знак"/>
    <w:basedOn w:val="a0"/>
    <w:link w:val="aa"/>
    <w:uiPriority w:val="99"/>
    <w:locked/>
    <w:rsid w:val="002565B9"/>
    <w:rPr>
      <w:rFonts w:ascii="Courier New" w:hAnsi="Courier New" w:cs="Courier New"/>
      <w:sz w:val="20"/>
      <w:szCs w:val="20"/>
    </w:rPr>
  </w:style>
  <w:style w:type="character" w:styleId="ac">
    <w:name w:val="Strong"/>
    <w:basedOn w:val="a0"/>
    <w:qFormat/>
    <w:rsid w:val="008C7624"/>
    <w:rPr>
      <w:b/>
      <w:bCs/>
    </w:rPr>
  </w:style>
  <w:style w:type="paragraph" w:customStyle="1" w:styleId="p10">
    <w:name w:val="p10"/>
    <w:basedOn w:val="a"/>
    <w:rsid w:val="008C7624"/>
    <w:pPr>
      <w:spacing w:before="100" w:beforeAutospacing="1" w:after="100" w:afterAutospacing="1"/>
    </w:pPr>
    <w:rPr>
      <w:rFonts w:ascii="Times New Roman" w:eastAsia="Times New Roman" w:hAnsi="Times New Roman" w:cs="Times New Roman"/>
      <w:color w:val="auto"/>
    </w:rPr>
  </w:style>
  <w:style w:type="character" w:customStyle="1" w:styleId="s3">
    <w:name w:val="s3"/>
    <w:basedOn w:val="a0"/>
    <w:rsid w:val="008C7624"/>
  </w:style>
  <w:style w:type="paragraph" w:styleId="ad">
    <w:name w:val="Balloon Text"/>
    <w:basedOn w:val="a"/>
    <w:link w:val="ae"/>
    <w:uiPriority w:val="99"/>
    <w:semiHidden/>
    <w:unhideWhenUsed/>
    <w:rsid w:val="003C779E"/>
    <w:rPr>
      <w:rFonts w:ascii="Tahoma" w:hAnsi="Tahoma" w:cs="Tahoma"/>
      <w:sz w:val="16"/>
      <w:szCs w:val="16"/>
    </w:rPr>
  </w:style>
  <w:style w:type="character" w:customStyle="1" w:styleId="ae">
    <w:name w:val="Текст выноски Знак"/>
    <w:basedOn w:val="a0"/>
    <w:link w:val="ad"/>
    <w:uiPriority w:val="99"/>
    <w:semiHidden/>
    <w:rsid w:val="003C779E"/>
    <w:rPr>
      <w:rFonts w:ascii="Tahoma" w:hAnsi="Tahoma" w:cs="Tahoma"/>
      <w:color w:val="000000"/>
      <w:sz w:val="16"/>
      <w:szCs w:val="16"/>
    </w:rPr>
  </w:style>
  <w:style w:type="paragraph" w:customStyle="1" w:styleId="16">
    <w:name w:val="Знак Знак Знак1"/>
    <w:basedOn w:val="a"/>
    <w:rsid w:val="009B23D4"/>
    <w:pPr>
      <w:tabs>
        <w:tab w:val="num" w:pos="360"/>
      </w:tabs>
      <w:spacing w:after="160" w:line="240" w:lineRule="exact"/>
    </w:pPr>
    <w:rPr>
      <w:rFonts w:ascii="Verdana" w:eastAsia="Times New Roman" w:hAnsi="Verdana" w:cs="Verdana"/>
      <w:color w:val="auto"/>
      <w:sz w:val="20"/>
      <w:szCs w:val="20"/>
      <w:lang w:val="en-US" w:eastAsia="en-US"/>
    </w:rPr>
  </w:style>
  <w:style w:type="paragraph" w:styleId="af">
    <w:name w:val="footer"/>
    <w:basedOn w:val="a"/>
    <w:link w:val="af0"/>
    <w:uiPriority w:val="99"/>
    <w:unhideWhenUsed/>
    <w:rsid w:val="003B7564"/>
    <w:pPr>
      <w:tabs>
        <w:tab w:val="center" w:pos="4677"/>
        <w:tab w:val="right" w:pos="9355"/>
      </w:tabs>
    </w:pPr>
  </w:style>
  <w:style w:type="character" w:customStyle="1" w:styleId="af0">
    <w:name w:val="Нижний колонтитул Знак"/>
    <w:basedOn w:val="a0"/>
    <w:link w:val="af"/>
    <w:uiPriority w:val="99"/>
    <w:rsid w:val="003B7564"/>
    <w:rPr>
      <w:rFonts w:cs="Arial Unicode MS"/>
      <w:color w:val="000000"/>
      <w:sz w:val="24"/>
      <w:szCs w:val="24"/>
    </w:rPr>
  </w:style>
  <w:style w:type="table" w:styleId="af1">
    <w:name w:val="Table Grid"/>
    <w:basedOn w:val="a1"/>
    <w:uiPriority w:val="59"/>
    <w:rsid w:val="00FB57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15002B"/>
    <w:pPr>
      <w:spacing w:after="200" w:line="276" w:lineRule="auto"/>
      <w:ind w:left="720"/>
      <w:contextualSpacing/>
    </w:pPr>
    <w:rPr>
      <w:rFonts w:ascii="Calibri" w:eastAsia="Times New Roman" w:hAnsi="Calibri" w:cs="Times New Roman"/>
      <w:color w:val="auto"/>
      <w:sz w:val="22"/>
      <w:szCs w:val="22"/>
    </w:rPr>
  </w:style>
  <w:style w:type="character" w:customStyle="1" w:styleId="FontStyle11">
    <w:name w:val="Font Style11"/>
    <w:rsid w:val="00CF77B7"/>
    <w:rPr>
      <w:rFonts w:ascii="Times New Roman" w:hAnsi="Times New Roman" w:cs="Times New Roman" w:hint="default"/>
      <w:sz w:val="26"/>
      <w:szCs w:val="26"/>
    </w:rPr>
  </w:style>
  <w:style w:type="paragraph" w:customStyle="1" w:styleId="rtejustify">
    <w:name w:val="rtejustify"/>
    <w:basedOn w:val="a"/>
    <w:rsid w:val="00FF4BCB"/>
    <w:pPr>
      <w:spacing w:before="100" w:beforeAutospacing="1" w:after="100" w:afterAutospacing="1"/>
    </w:pPr>
    <w:rPr>
      <w:rFonts w:ascii="Times New Roman" w:eastAsia="Times New Roman" w:hAnsi="Times New Roman" w:cs="Times New Roman"/>
      <w:color w:val="auto"/>
    </w:rPr>
  </w:style>
  <w:style w:type="character" w:customStyle="1" w:styleId="17">
    <w:name w:val="Основной текст Знак1"/>
    <w:basedOn w:val="a0"/>
    <w:uiPriority w:val="99"/>
    <w:rsid w:val="000D2AC3"/>
    <w:rPr>
      <w:rFonts w:ascii="Times New Roman" w:hAnsi="Times New Roman" w:cs="Times New Roman"/>
      <w:i/>
      <w:iCs/>
      <w:sz w:val="25"/>
      <w:szCs w:val="25"/>
      <w:u w:val="single"/>
    </w:rPr>
  </w:style>
  <w:style w:type="paragraph" w:customStyle="1" w:styleId="ConsPlusTitle">
    <w:name w:val="ConsPlusTitle"/>
    <w:rsid w:val="00BC132E"/>
    <w:pPr>
      <w:widowControl w:val="0"/>
      <w:autoSpaceDE w:val="0"/>
      <w:autoSpaceDN w:val="0"/>
    </w:pPr>
    <w:rPr>
      <w:rFonts w:ascii="Calibri" w:eastAsia="Times New Roman" w:hAnsi="Calibri" w:cs="Calibri"/>
      <w:b/>
      <w:sz w:val="22"/>
    </w:rPr>
  </w:style>
  <w:style w:type="paragraph" w:styleId="af3">
    <w:name w:val="No Spacing"/>
    <w:uiPriority w:val="1"/>
    <w:qFormat/>
    <w:rsid w:val="005A1531"/>
    <w:rPr>
      <w:rFonts w:cs="Arial Unicode MS"/>
      <w:color w:val="000000"/>
      <w:sz w:val="24"/>
      <w:szCs w:val="24"/>
    </w:rPr>
  </w:style>
  <w:style w:type="character" w:customStyle="1" w:styleId="10">
    <w:name w:val="Заголовок 1 Знак"/>
    <w:basedOn w:val="a0"/>
    <w:link w:val="1"/>
    <w:uiPriority w:val="9"/>
    <w:rsid w:val="005A1531"/>
    <w:rPr>
      <w:rFonts w:asciiTheme="majorHAnsi" w:eastAsiaTheme="majorEastAsia" w:hAnsiTheme="majorHAnsi" w:cstheme="majorBidi"/>
      <w:b/>
      <w:bCs/>
      <w:color w:val="365F91" w:themeColor="accent1" w:themeShade="BF"/>
      <w:sz w:val="28"/>
      <w:szCs w:val="28"/>
    </w:rPr>
  </w:style>
  <w:style w:type="paragraph" w:customStyle="1" w:styleId="af4">
    <w:name w:val="Знак Знак Знак"/>
    <w:basedOn w:val="a"/>
    <w:rsid w:val="00624357"/>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A94"/>
    <w:rPr>
      <w:rFonts w:cs="Arial Unicode MS"/>
      <w:color w:val="000000"/>
      <w:sz w:val="24"/>
      <w:szCs w:val="24"/>
    </w:rPr>
  </w:style>
  <w:style w:type="paragraph" w:styleId="1">
    <w:name w:val="heading 1"/>
    <w:basedOn w:val="a"/>
    <w:next w:val="a"/>
    <w:link w:val="10"/>
    <w:uiPriority w:val="9"/>
    <w:qFormat/>
    <w:rsid w:val="005A153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33FB0"/>
    <w:rPr>
      <w:rFonts w:cs="Times New Roman"/>
      <w:color w:val="0066CC"/>
      <w:u w:val="single"/>
    </w:rPr>
  </w:style>
  <w:style w:type="character" w:customStyle="1" w:styleId="11">
    <w:name w:val="Заголовок №1_"/>
    <w:basedOn w:val="a0"/>
    <w:link w:val="12"/>
    <w:uiPriority w:val="99"/>
    <w:locked/>
    <w:rsid w:val="00033FB0"/>
    <w:rPr>
      <w:rFonts w:ascii="Times New Roman" w:hAnsi="Times New Roman" w:cs="Times New Roman"/>
      <w:b/>
      <w:bCs/>
      <w:spacing w:val="0"/>
      <w:sz w:val="25"/>
      <w:szCs w:val="25"/>
    </w:rPr>
  </w:style>
  <w:style w:type="character" w:customStyle="1" w:styleId="a4">
    <w:name w:val="Колонтитул_"/>
    <w:basedOn w:val="a0"/>
    <w:link w:val="a5"/>
    <w:uiPriority w:val="99"/>
    <w:locked/>
    <w:rsid w:val="00033FB0"/>
    <w:rPr>
      <w:rFonts w:ascii="Times New Roman" w:hAnsi="Times New Roman" w:cs="Times New Roman"/>
      <w:noProof/>
      <w:sz w:val="20"/>
      <w:szCs w:val="20"/>
    </w:rPr>
  </w:style>
  <w:style w:type="character" w:customStyle="1" w:styleId="CourierNew">
    <w:name w:val="Колонтитул + Courier New"/>
    <w:aliases w:val="7,5 pt"/>
    <w:basedOn w:val="a4"/>
    <w:uiPriority w:val="99"/>
    <w:rsid w:val="00033FB0"/>
    <w:rPr>
      <w:rFonts w:ascii="Courier New" w:hAnsi="Courier New" w:cs="Courier New"/>
      <w:noProof/>
      <w:spacing w:val="0"/>
      <w:sz w:val="15"/>
      <w:szCs w:val="15"/>
    </w:rPr>
  </w:style>
  <w:style w:type="paragraph" w:customStyle="1" w:styleId="12">
    <w:name w:val="Заголовок №1"/>
    <w:basedOn w:val="a"/>
    <w:link w:val="11"/>
    <w:uiPriority w:val="99"/>
    <w:rsid w:val="00033FB0"/>
    <w:pPr>
      <w:shd w:val="clear" w:color="auto" w:fill="FFFFFF"/>
      <w:spacing w:line="360" w:lineRule="exact"/>
      <w:jc w:val="center"/>
      <w:outlineLvl w:val="0"/>
    </w:pPr>
    <w:rPr>
      <w:rFonts w:ascii="Times New Roman" w:hAnsi="Times New Roman" w:cs="Times New Roman"/>
      <w:b/>
      <w:bCs/>
      <w:color w:val="auto"/>
      <w:sz w:val="25"/>
      <w:szCs w:val="25"/>
    </w:rPr>
  </w:style>
  <w:style w:type="character" w:customStyle="1" w:styleId="a6">
    <w:name w:val="Основной текст + Курсив"/>
    <w:uiPriority w:val="99"/>
    <w:rsid w:val="00033FB0"/>
    <w:rPr>
      <w:rFonts w:ascii="Times New Roman" w:hAnsi="Times New Roman"/>
      <w:i/>
      <w:spacing w:val="0"/>
      <w:sz w:val="25"/>
      <w:u w:val="single"/>
    </w:rPr>
  </w:style>
  <w:style w:type="character" w:customStyle="1" w:styleId="a7">
    <w:name w:val="Основной текст + Полужирный"/>
    <w:uiPriority w:val="99"/>
    <w:rsid w:val="00033FB0"/>
    <w:rPr>
      <w:rFonts w:ascii="Times New Roman" w:hAnsi="Times New Roman"/>
      <w:b/>
      <w:spacing w:val="0"/>
      <w:sz w:val="25"/>
    </w:rPr>
  </w:style>
  <w:style w:type="character" w:customStyle="1" w:styleId="13">
    <w:name w:val="Заголовок №1 + Не полужирный"/>
    <w:basedOn w:val="11"/>
    <w:uiPriority w:val="99"/>
    <w:rsid w:val="00033FB0"/>
    <w:rPr>
      <w:rFonts w:ascii="Times New Roman" w:hAnsi="Times New Roman" w:cs="Times New Roman"/>
      <w:b/>
      <w:bCs/>
      <w:spacing w:val="0"/>
      <w:sz w:val="25"/>
      <w:szCs w:val="25"/>
    </w:rPr>
  </w:style>
  <w:style w:type="character" w:customStyle="1" w:styleId="3">
    <w:name w:val="Основной текст (3)_"/>
    <w:basedOn w:val="a0"/>
    <w:link w:val="30"/>
    <w:uiPriority w:val="99"/>
    <w:locked/>
    <w:rsid w:val="00033FB0"/>
    <w:rPr>
      <w:rFonts w:ascii="Times New Roman" w:hAnsi="Times New Roman" w:cs="Times New Roman"/>
      <w:spacing w:val="0"/>
      <w:sz w:val="21"/>
      <w:szCs w:val="21"/>
    </w:rPr>
  </w:style>
  <w:style w:type="character" w:customStyle="1" w:styleId="6">
    <w:name w:val="Основной текст (6)_"/>
    <w:basedOn w:val="a0"/>
    <w:link w:val="60"/>
    <w:uiPriority w:val="99"/>
    <w:locked/>
    <w:rsid w:val="00033FB0"/>
    <w:rPr>
      <w:rFonts w:ascii="CordiaUPC" w:hAnsi="CordiaUPC" w:cs="CordiaUPC"/>
      <w:b/>
      <w:bCs/>
      <w:noProof/>
      <w:sz w:val="32"/>
      <w:szCs w:val="32"/>
    </w:rPr>
  </w:style>
  <w:style w:type="character" w:customStyle="1" w:styleId="4">
    <w:name w:val="Основной текст (4)_"/>
    <w:basedOn w:val="a0"/>
    <w:link w:val="40"/>
    <w:uiPriority w:val="99"/>
    <w:locked/>
    <w:rsid w:val="00033FB0"/>
    <w:rPr>
      <w:rFonts w:ascii="Times New Roman" w:hAnsi="Times New Roman" w:cs="Times New Roman"/>
      <w:b/>
      <w:bCs/>
      <w:spacing w:val="0"/>
      <w:sz w:val="21"/>
      <w:szCs w:val="21"/>
    </w:rPr>
  </w:style>
  <w:style w:type="character" w:customStyle="1" w:styleId="2">
    <w:name w:val="Основной текст (2)_"/>
    <w:basedOn w:val="a0"/>
    <w:link w:val="20"/>
    <w:uiPriority w:val="99"/>
    <w:locked/>
    <w:rsid w:val="00033FB0"/>
    <w:rPr>
      <w:rFonts w:ascii="Times New Roman" w:hAnsi="Times New Roman" w:cs="Times New Roman"/>
      <w:i/>
      <w:iCs/>
      <w:spacing w:val="0"/>
      <w:sz w:val="21"/>
      <w:szCs w:val="21"/>
    </w:rPr>
  </w:style>
  <w:style w:type="character" w:customStyle="1" w:styleId="5">
    <w:name w:val="Основной текст (5)_"/>
    <w:basedOn w:val="a0"/>
    <w:link w:val="50"/>
    <w:uiPriority w:val="99"/>
    <w:locked/>
    <w:rsid w:val="00033FB0"/>
    <w:rPr>
      <w:rFonts w:ascii="Times New Roman" w:hAnsi="Times New Roman" w:cs="Times New Roman"/>
      <w:noProof/>
      <w:sz w:val="20"/>
      <w:szCs w:val="20"/>
    </w:rPr>
  </w:style>
  <w:style w:type="character" w:customStyle="1" w:styleId="14">
    <w:name w:val="Основной текст + Полужирный1"/>
    <w:uiPriority w:val="99"/>
    <w:rsid w:val="00033FB0"/>
    <w:rPr>
      <w:rFonts w:ascii="Times New Roman" w:hAnsi="Times New Roman"/>
      <w:b/>
      <w:spacing w:val="0"/>
      <w:sz w:val="25"/>
      <w:u w:val="single"/>
    </w:rPr>
  </w:style>
  <w:style w:type="character" w:customStyle="1" w:styleId="7">
    <w:name w:val="Основной текст (7)_"/>
    <w:basedOn w:val="a0"/>
    <w:link w:val="70"/>
    <w:uiPriority w:val="99"/>
    <w:locked/>
    <w:rsid w:val="00033FB0"/>
    <w:rPr>
      <w:rFonts w:ascii="Times New Roman" w:hAnsi="Times New Roman" w:cs="Times New Roman"/>
      <w:b/>
      <w:bCs/>
      <w:spacing w:val="0"/>
      <w:sz w:val="25"/>
      <w:szCs w:val="25"/>
    </w:rPr>
  </w:style>
  <w:style w:type="character" w:customStyle="1" w:styleId="71">
    <w:name w:val="Основной текст (7) + Не полужирный"/>
    <w:basedOn w:val="7"/>
    <w:uiPriority w:val="99"/>
    <w:rsid w:val="00033FB0"/>
    <w:rPr>
      <w:rFonts w:ascii="Times New Roman" w:hAnsi="Times New Roman" w:cs="Times New Roman"/>
      <w:b/>
      <w:bCs/>
      <w:spacing w:val="0"/>
      <w:sz w:val="25"/>
      <w:szCs w:val="25"/>
    </w:rPr>
  </w:style>
  <w:style w:type="character" w:customStyle="1" w:styleId="15">
    <w:name w:val="Основной текст + Курсив1"/>
    <w:uiPriority w:val="99"/>
    <w:rsid w:val="00033FB0"/>
    <w:rPr>
      <w:rFonts w:ascii="Times New Roman" w:hAnsi="Times New Roman"/>
      <w:i/>
      <w:spacing w:val="0"/>
      <w:sz w:val="25"/>
    </w:rPr>
  </w:style>
  <w:style w:type="character" w:customStyle="1" w:styleId="12pt">
    <w:name w:val="Основной текст + 12 pt"/>
    <w:uiPriority w:val="99"/>
    <w:rsid w:val="00033FB0"/>
    <w:rPr>
      <w:rFonts w:ascii="Times New Roman" w:hAnsi="Times New Roman"/>
      <w:spacing w:val="0"/>
      <w:sz w:val="24"/>
    </w:rPr>
  </w:style>
  <w:style w:type="character" w:customStyle="1" w:styleId="9">
    <w:name w:val="Основной текст (9)_"/>
    <w:basedOn w:val="a0"/>
    <w:link w:val="91"/>
    <w:uiPriority w:val="99"/>
    <w:locked/>
    <w:rsid w:val="00033FB0"/>
    <w:rPr>
      <w:rFonts w:ascii="Times New Roman" w:hAnsi="Times New Roman" w:cs="Times New Roman"/>
      <w:i/>
      <w:iCs/>
      <w:sz w:val="25"/>
      <w:szCs w:val="25"/>
    </w:rPr>
  </w:style>
  <w:style w:type="character" w:customStyle="1" w:styleId="90">
    <w:name w:val="Основной текст (9) + Не курсив"/>
    <w:basedOn w:val="9"/>
    <w:uiPriority w:val="99"/>
    <w:rsid w:val="00033FB0"/>
    <w:rPr>
      <w:rFonts w:ascii="Times New Roman" w:hAnsi="Times New Roman" w:cs="Times New Roman"/>
      <w:i/>
      <w:iCs/>
      <w:spacing w:val="0"/>
      <w:sz w:val="25"/>
      <w:szCs w:val="25"/>
    </w:rPr>
  </w:style>
  <w:style w:type="character" w:customStyle="1" w:styleId="8">
    <w:name w:val="Основной текст (8)_"/>
    <w:basedOn w:val="a0"/>
    <w:link w:val="80"/>
    <w:uiPriority w:val="99"/>
    <w:locked/>
    <w:rsid w:val="00033FB0"/>
    <w:rPr>
      <w:rFonts w:ascii="Times New Roman" w:hAnsi="Times New Roman" w:cs="Times New Roman"/>
      <w:noProof/>
      <w:sz w:val="22"/>
      <w:szCs w:val="22"/>
    </w:rPr>
  </w:style>
  <w:style w:type="paragraph" w:styleId="a8">
    <w:name w:val="Body Text"/>
    <w:basedOn w:val="a"/>
    <w:link w:val="a9"/>
    <w:uiPriority w:val="99"/>
    <w:rsid w:val="00033FB0"/>
    <w:pPr>
      <w:shd w:val="clear" w:color="auto" w:fill="FFFFFF"/>
      <w:spacing w:after="480" w:line="278" w:lineRule="exact"/>
      <w:jc w:val="center"/>
    </w:pPr>
    <w:rPr>
      <w:rFonts w:ascii="Times New Roman" w:hAnsi="Times New Roman" w:cs="Times New Roman"/>
      <w:color w:val="auto"/>
      <w:sz w:val="25"/>
      <w:szCs w:val="25"/>
    </w:rPr>
  </w:style>
  <w:style w:type="character" w:customStyle="1" w:styleId="a9">
    <w:name w:val="Основной текст Знак"/>
    <w:basedOn w:val="a0"/>
    <w:link w:val="a8"/>
    <w:uiPriority w:val="99"/>
    <w:semiHidden/>
    <w:locked/>
    <w:rsid w:val="00033FB0"/>
    <w:rPr>
      <w:rFonts w:cs="Arial Unicode MS"/>
      <w:color w:val="000000"/>
    </w:rPr>
  </w:style>
  <w:style w:type="paragraph" w:customStyle="1" w:styleId="a5">
    <w:name w:val="Колонтитул"/>
    <w:basedOn w:val="a"/>
    <w:link w:val="a4"/>
    <w:uiPriority w:val="99"/>
    <w:rsid w:val="00033FB0"/>
    <w:pPr>
      <w:shd w:val="clear" w:color="auto" w:fill="FFFFFF"/>
    </w:pPr>
    <w:rPr>
      <w:rFonts w:ascii="Times New Roman" w:hAnsi="Times New Roman" w:cs="Times New Roman"/>
      <w:noProof/>
      <w:color w:val="auto"/>
      <w:sz w:val="20"/>
      <w:szCs w:val="20"/>
    </w:rPr>
  </w:style>
  <w:style w:type="paragraph" w:customStyle="1" w:styleId="30">
    <w:name w:val="Основной текст (3)"/>
    <w:basedOn w:val="a"/>
    <w:link w:val="3"/>
    <w:uiPriority w:val="99"/>
    <w:rsid w:val="00033FB0"/>
    <w:pPr>
      <w:shd w:val="clear" w:color="auto" w:fill="FFFFFF"/>
      <w:spacing w:line="240" w:lineRule="atLeast"/>
    </w:pPr>
    <w:rPr>
      <w:rFonts w:ascii="Times New Roman" w:hAnsi="Times New Roman" w:cs="Times New Roman"/>
      <w:color w:val="auto"/>
      <w:sz w:val="21"/>
      <w:szCs w:val="21"/>
    </w:rPr>
  </w:style>
  <w:style w:type="paragraph" w:customStyle="1" w:styleId="60">
    <w:name w:val="Основной текст (6)"/>
    <w:basedOn w:val="a"/>
    <w:link w:val="6"/>
    <w:uiPriority w:val="99"/>
    <w:rsid w:val="00033FB0"/>
    <w:pPr>
      <w:shd w:val="clear" w:color="auto" w:fill="FFFFFF"/>
      <w:spacing w:after="60" w:line="240" w:lineRule="atLeast"/>
    </w:pPr>
    <w:rPr>
      <w:rFonts w:ascii="CordiaUPC" w:hAnsi="CordiaUPC" w:cs="CordiaUPC"/>
      <w:b/>
      <w:bCs/>
      <w:noProof/>
      <w:color w:val="auto"/>
      <w:sz w:val="32"/>
      <w:szCs w:val="32"/>
    </w:rPr>
  </w:style>
  <w:style w:type="paragraph" w:customStyle="1" w:styleId="40">
    <w:name w:val="Основной текст (4)"/>
    <w:basedOn w:val="a"/>
    <w:link w:val="4"/>
    <w:uiPriority w:val="99"/>
    <w:rsid w:val="00033FB0"/>
    <w:pPr>
      <w:shd w:val="clear" w:color="auto" w:fill="FFFFFF"/>
      <w:spacing w:line="240" w:lineRule="atLeast"/>
    </w:pPr>
    <w:rPr>
      <w:rFonts w:ascii="Times New Roman" w:hAnsi="Times New Roman" w:cs="Times New Roman"/>
      <w:b/>
      <w:bCs/>
      <w:color w:val="auto"/>
      <w:sz w:val="21"/>
      <w:szCs w:val="21"/>
    </w:rPr>
  </w:style>
  <w:style w:type="paragraph" w:customStyle="1" w:styleId="20">
    <w:name w:val="Основной текст (2)"/>
    <w:basedOn w:val="a"/>
    <w:link w:val="2"/>
    <w:uiPriority w:val="99"/>
    <w:rsid w:val="00033FB0"/>
    <w:pPr>
      <w:shd w:val="clear" w:color="auto" w:fill="FFFFFF"/>
      <w:spacing w:line="254" w:lineRule="exact"/>
    </w:pPr>
    <w:rPr>
      <w:rFonts w:ascii="Times New Roman" w:hAnsi="Times New Roman" w:cs="Times New Roman"/>
      <w:i/>
      <w:iCs/>
      <w:color w:val="auto"/>
      <w:sz w:val="21"/>
      <w:szCs w:val="21"/>
    </w:rPr>
  </w:style>
  <w:style w:type="paragraph" w:customStyle="1" w:styleId="50">
    <w:name w:val="Основной текст (5)"/>
    <w:basedOn w:val="a"/>
    <w:link w:val="5"/>
    <w:uiPriority w:val="99"/>
    <w:rsid w:val="00033FB0"/>
    <w:pPr>
      <w:shd w:val="clear" w:color="auto" w:fill="FFFFFF"/>
      <w:spacing w:line="240" w:lineRule="atLeast"/>
    </w:pPr>
    <w:rPr>
      <w:rFonts w:ascii="Times New Roman" w:hAnsi="Times New Roman" w:cs="Times New Roman"/>
      <w:noProof/>
      <w:color w:val="auto"/>
      <w:sz w:val="20"/>
      <w:szCs w:val="20"/>
    </w:rPr>
  </w:style>
  <w:style w:type="paragraph" w:customStyle="1" w:styleId="70">
    <w:name w:val="Основной текст (7)"/>
    <w:basedOn w:val="a"/>
    <w:link w:val="7"/>
    <w:uiPriority w:val="99"/>
    <w:rsid w:val="00033FB0"/>
    <w:pPr>
      <w:shd w:val="clear" w:color="auto" w:fill="FFFFFF"/>
      <w:spacing w:before="480" w:after="180" w:line="298" w:lineRule="exact"/>
      <w:ind w:firstLine="720"/>
      <w:jc w:val="both"/>
    </w:pPr>
    <w:rPr>
      <w:rFonts w:ascii="Times New Roman" w:hAnsi="Times New Roman" w:cs="Times New Roman"/>
      <w:b/>
      <w:bCs/>
      <w:color w:val="auto"/>
      <w:sz w:val="25"/>
      <w:szCs w:val="25"/>
    </w:rPr>
  </w:style>
  <w:style w:type="paragraph" w:customStyle="1" w:styleId="91">
    <w:name w:val="Основной текст (9)1"/>
    <w:basedOn w:val="a"/>
    <w:link w:val="9"/>
    <w:uiPriority w:val="99"/>
    <w:rsid w:val="00033FB0"/>
    <w:pPr>
      <w:shd w:val="clear" w:color="auto" w:fill="FFFFFF"/>
      <w:spacing w:before="180" w:after="180" w:line="298" w:lineRule="exact"/>
      <w:jc w:val="both"/>
    </w:pPr>
    <w:rPr>
      <w:rFonts w:ascii="Times New Roman" w:hAnsi="Times New Roman" w:cs="Times New Roman"/>
      <w:i/>
      <w:iCs/>
      <w:color w:val="auto"/>
      <w:sz w:val="25"/>
      <w:szCs w:val="25"/>
    </w:rPr>
  </w:style>
  <w:style w:type="paragraph" w:customStyle="1" w:styleId="80">
    <w:name w:val="Основной текст (8)"/>
    <w:basedOn w:val="a"/>
    <w:link w:val="8"/>
    <w:uiPriority w:val="99"/>
    <w:rsid w:val="00033FB0"/>
    <w:pPr>
      <w:shd w:val="clear" w:color="auto" w:fill="FFFFFF"/>
      <w:spacing w:after="120" w:line="240" w:lineRule="atLeast"/>
    </w:pPr>
    <w:rPr>
      <w:rFonts w:ascii="Times New Roman" w:hAnsi="Times New Roman" w:cs="Times New Roman"/>
      <w:noProof/>
      <w:color w:val="auto"/>
      <w:sz w:val="22"/>
      <w:szCs w:val="22"/>
    </w:rPr>
  </w:style>
  <w:style w:type="paragraph" w:styleId="aa">
    <w:name w:val="header"/>
    <w:basedOn w:val="a"/>
    <w:link w:val="ab"/>
    <w:uiPriority w:val="99"/>
    <w:rsid w:val="002565B9"/>
    <w:pPr>
      <w:tabs>
        <w:tab w:val="center" w:pos="4677"/>
        <w:tab w:val="right" w:pos="9355"/>
      </w:tabs>
    </w:pPr>
    <w:rPr>
      <w:rFonts w:ascii="Courier New" w:hAnsi="Courier New" w:cs="Courier New"/>
      <w:color w:val="auto"/>
      <w:sz w:val="20"/>
      <w:szCs w:val="20"/>
    </w:rPr>
  </w:style>
  <w:style w:type="character" w:customStyle="1" w:styleId="ab">
    <w:name w:val="Верхний колонтитул Знак"/>
    <w:basedOn w:val="a0"/>
    <w:link w:val="aa"/>
    <w:uiPriority w:val="99"/>
    <w:locked/>
    <w:rsid w:val="002565B9"/>
    <w:rPr>
      <w:rFonts w:ascii="Courier New" w:hAnsi="Courier New" w:cs="Courier New"/>
      <w:sz w:val="20"/>
      <w:szCs w:val="20"/>
    </w:rPr>
  </w:style>
  <w:style w:type="character" w:styleId="ac">
    <w:name w:val="Strong"/>
    <w:basedOn w:val="a0"/>
    <w:qFormat/>
    <w:rsid w:val="008C7624"/>
    <w:rPr>
      <w:b/>
      <w:bCs/>
    </w:rPr>
  </w:style>
  <w:style w:type="paragraph" w:customStyle="1" w:styleId="p10">
    <w:name w:val="p10"/>
    <w:basedOn w:val="a"/>
    <w:rsid w:val="008C7624"/>
    <w:pPr>
      <w:spacing w:before="100" w:beforeAutospacing="1" w:after="100" w:afterAutospacing="1"/>
    </w:pPr>
    <w:rPr>
      <w:rFonts w:ascii="Times New Roman" w:eastAsia="Times New Roman" w:hAnsi="Times New Roman" w:cs="Times New Roman"/>
      <w:color w:val="auto"/>
    </w:rPr>
  </w:style>
  <w:style w:type="character" w:customStyle="1" w:styleId="s3">
    <w:name w:val="s3"/>
    <w:basedOn w:val="a0"/>
    <w:rsid w:val="008C7624"/>
  </w:style>
  <w:style w:type="paragraph" w:styleId="ad">
    <w:name w:val="Balloon Text"/>
    <w:basedOn w:val="a"/>
    <w:link w:val="ae"/>
    <w:uiPriority w:val="99"/>
    <w:semiHidden/>
    <w:unhideWhenUsed/>
    <w:rsid w:val="003C779E"/>
    <w:rPr>
      <w:rFonts w:ascii="Tahoma" w:hAnsi="Tahoma" w:cs="Tahoma"/>
      <w:sz w:val="16"/>
      <w:szCs w:val="16"/>
    </w:rPr>
  </w:style>
  <w:style w:type="character" w:customStyle="1" w:styleId="ae">
    <w:name w:val="Текст выноски Знак"/>
    <w:basedOn w:val="a0"/>
    <w:link w:val="ad"/>
    <w:uiPriority w:val="99"/>
    <w:semiHidden/>
    <w:rsid w:val="003C779E"/>
    <w:rPr>
      <w:rFonts w:ascii="Tahoma" w:hAnsi="Tahoma" w:cs="Tahoma"/>
      <w:color w:val="000000"/>
      <w:sz w:val="16"/>
      <w:szCs w:val="16"/>
    </w:rPr>
  </w:style>
  <w:style w:type="paragraph" w:customStyle="1" w:styleId="16">
    <w:name w:val="Знак Знак Знак1"/>
    <w:basedOn w:val="a"/>
    <w:rsid w:val="009B23D4"/>
    <w:pPr>
      <w:tabs>
        <w:tab w:val="num" w:pos="360"/>
      </w:tabs>
      <w:spacing w:after="160" w:line="240" w:lineRule="exact"/>
    </w:pPr>
    <w:rPr>
      <w:rFonts w:ascii="Verdana" w:eastAsia="Times New Roman" w:hAnsi="Verdana" w:cs="Verdana"/>
      <w:color w:val="auto"/>
      <w:sz w:val="20"/>
      <w:szCs w:val="20"/>
      <w:lang w:val="en-US" w:eastAsia="en-US"/>
    </w:rPr>
  </w:style>
  <w:style w:type="paragraph" w:styleId="af">
    <w:name w:val="footer"/>
    <w:basedOn w:val="a"/>
    <w:link w:val="af0"/>
    <w:uiPriority w:val="99"/>
    <w:unhideWhenUsed/>
    <w:rsid w:val="003B7564"/>
    <w:pPr>
      <w:tabs>
        <w:tab w:val="center" w:pos="4677"/>
        <w:tab w:val="right" w:pos="9355"/>
      </w:tabs>
    </w:pPr>
  </w:style>
  <w:style w:type="character" w:customStyle="1" w:styleId="af0">
    <w:name w:val="Нижний колонтитул Знак"/>
    <w:basedOn w:val="a0"/>
    <w:link w:val="af"/>
    <w:uiPriority w:val="99"/>
    <w:rsid w:val="003B7564"/>
    <w:rPr>
      <w:rFonts w:cs="Arial Unicode MS"/>
      <w:color w:val="000000"/>
      <w:sz w:val="24"/>
      <w:szCs w:val="24"/>
    </w:rPr>
  </w:style>
  <w:style w:type="table" w:styleId="af1">
    <w:name w:val="Table Grid"/>
    <w:basedOn w:val="a1"/>
    <w:uiPriority w:val="59"/>
    <w:rsid w:val="00FB57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15002B"/>
    <w:pPr>
      <w:spacing w:after="200" w:line="276" w:lineRule="auto"/>
      <w:ind w:left="720"/>
      <w:contextualSpacing/>
    </w:pPr>
    <w:rPr>
      <w:rFonts w:ascii="Calibri" w:eastAsia="Times New Roman" w:hAnsi="Calibri" w:cs="Times New Roman"/>
      <w:color w:val="auto"/>
      <w:sz w:val="22"/>
      <w:szCs w:val="22"/>
    </w:rPr>
  </w:style>
  <w:style w:type="character" w:customStyle="1" w:styleId="FontStyle11">
    <w:name w:val="Font Style11"/>
    <w:rsid w:val="00CF77B7"/>
    <w:rPr>
      <w:rFonts w:ascii="Times New Roman" w:hAnsi="Times New Roman" w:cs="Times New Roman" w:hint="default"/>
      <w:sz w:val="26"/>
      <w:szCs w:val="26"/>
    </w:rPr>
  </w:style>
  <w:style w:type="paragraph" w:customStyle="1" w:styleId="rtejustify">
    <w:name w:val="rtejustify"/>
    <w:basedOn w:val="a"/>
    <w:rsid w:val="00FF4BCB"/>
    <w:pPr>
      <w:spacing w:before="100" w:beforeAutospacing="1" w:after="100" w:afterAutospacing="1"/>
    </w:pPr>
    <w:rPr>
      <w:rFonts w:ascii="Times New Roman" w:eastAsia="Times New Roman" w:hAnsi="Times New Roman" w:cs="Times New Roman"/>
      <w:color w:val="auto"/>
    </w:rPr>
  </w:style>
  <w:style w:type="character" w:customStyle="1" w:styleId="17">
    <w:name w:val="Основной текст Знак1"/>
    <w:basedOn w:val="a0"/>
    <w:uiPriority w:val="99"/>
    <w:rsid w:val="000D2AC3"/>
    <w:rPr>
      <w:rFonts w:ascii="Times New Roman" w:hAnsi="Times New Roman" w:cs="Times New Roman"/>
      <w:i/>
      <w:iCs/>
      <w:sz w:val="25"/>
      <w:szCs w:val="25"/>
      <w:u w:val="single"/>
    </w:rPr>
  </w:style>
  <w:style w:type="paragraph" w:customStyle="1" w:styleId="ConsPlusTitle">
    <w:name w:val="ConsPlusTitle"/>
    <w:rsid w:val="00BC132E"/>
    <w:pPr>
      <w:widowControl w:val="0"/>
      <w:autoSpaceDE w:val="0"/>
      <w:autoSpaceDN w:val="0"/>
    </w:pPr>
    <w:rPr>
      <w:rFonts w:ascii="Calibri" w:eastAsia="Times New Roman" w:hAnsi="Calibri" w:cs="Calibri"/>
      <w:b/>
      <w:sz w:val="22"/>
    </w:rPr>
  </w:style>
  <w:style w:type="paragraph" w:styleId="af3">
    <w:name w:val="No Spacing"/>
    <w:uiPriority w:val="1"/>
    <w:qFormat/>
    <w:rsid w:val="005A1531"/>
    <w:rPr>
      <w:rFonts w:cs="Arial Unicode MS"/>
      <w:color w:val="000000"/>
      <w:sz w:val="24"/>
      <w:szCs w:val="24"/>
    </w:rPr>
  </w:style>
  <w:style w:type="character" w:customStyle="1" w:styleId="10">
    <w:name w:val="Заголовок 1 Знак"/>
    <w:basedOn w:val="a0"/>
    <w:link w:val="1"/>
    <w:uiPriority w:val="9"/>
    <w:rsid w:val="005A1531"/>
    <w:rPr>
      <w:rFonts w:asciiTheme="majorHAnsi" w:eastAsiaTheme="majorEastAsia" w:hAnsiTheme="majorHAnsi" w:cstheme="majorBidi"/>
      <w:b/>
      <w:bCs/>
      <w:color w:val="365F91" w:themeColor="accent1" w:themeShade="BF"/>
      <w:sz w:val="28"/>
      <w:szCs w:val="28"/>
    </w:rPr>
  </w:style>
  <w:style w:type="paragraph" w:customStyle="1" w:styleId="af4">
    <w:name w:val="Знак Знак Знак"/>
    <w:basedOn w:val="a"/>
    <w:rsid w:val="00624357"/>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955612">
      <w:bodyDiv w:val="1"/>
      <w:marLeft w:val="0"/>
      <w:marRight w:val="0"/>
      <w:marTop w:val="0"/>
      <w:marBottom w:val="0"/>
      <w:divBdr>
        <w:top w:val="none" w:sz="0" w:space="0" w:color="auto"/>
        <w:left w:val="none" w:sz="0" w:space="0" w:color="auto"/>
        <w:bottom w:val="none" w:sz="0" w:space="0" w:color="auto"/>
        <w:right w:val="none" w:sz="0" w:space="0" w:color="auto"/>
      </w:divBdr>
    </w:div>
    <w:div w:id="269707313">
      <w:marLeft w:val="0"/>
      <w:marRight w:val="0"/>
      <w:marTop w:val="0"/>
      <w:marBottom w:val="0"/>
      <w:divBdr>
        <w:top w:val="none" w:sz="0" w:space="0" w:color="auto"/>
        <w:left w:val="none" w:sz="0" w:space="0" w:color="auto"/>
        <w:bottom w:val="none" w:sz="0" w:space="0" w:color="auto"/>
        <w:right w:val="none" w:sz="0" w:space="0" w:color="auto"/>
      </w:divBdr>
    </w:div>
    <w:div w:id="269707314">
      <w:marLeft w:val="0"/>
      <w:marRight w:val="0"/>
      <w:marTop w:val="0"/>
      <w:marBottom w:val="0"/>
      <w:divBdr>
        <w:top w:val="none" w:sz="0" w:space="0" w:color="auto"/>
        <w:left w:val="none" w:sz="0" w:space="0" w:color="auto"/>
        <w:bottom w:val="none" w:sz="0" w:space="0" w:color="auto"/>
        <w:right w:val="none" w:sz="0" w:space="0" w:color="auto"/>
      </w:divBdr>
    </w:div>
    <w:div w:id="487676696">
      <w:bodyDiv w:val="1"/>
      <w:marLeft w:val="0"/>
      <w:marRight w:val="0"/>
      <w:marTop w:val="0"/>
      <w:marBottom w:val="0"/>
      <w:divBdr>
        <w:top w:val="none" w:sz="0" w:space="0" w:color="auto"/>
        <w:left w:val="none" w:sz="0" w:space="0" w:color="auto"/>
        <w:bottom w:val="none" w:sz="0" w:space="0" w:color="auto"/>
        <w:right w:val="none" w:sz="0" w:space="0" w:color="auto"/>
      </w:divBdr>
    </w:div>
    <w:div w:id="516624119">
      <w:bodyDiv w:val="1"/>
      <w:marLeft w:val="0"/>
      <w:marRight w:val="0"/>
      <w:marTop w:val="0"/>
      <w:marBottom w:val="0"/>
      <w:divBdr>
        <w:top w:val="none" w:sz="0" w:space="0" w:color="auto"/>
        <w:left w:val="none" w:sz="0" w:space="0" w:color="auto"/>
        <w:bottom w:val="none" w:sz="0" w:space="0" w:color="auto"/>
        <w:right w:val="none" w:sz="0" w:space="0" w:color="auto"/>
      </w:divBdr>
    </w:div>
    <w:div w:id="611783226">
      <w:bodyDiv w:val="1"/>
      <w:marLeft w:val="0"/>
      <w:marRight w:val="0"/>
      <w:marTop w:val="0"/>
      <w:marBottom w:val="0"/>
      <w:divBdr>
        <w:top w:val="none" w:sz="0" w:space="0" w:color="auto"/>
        <w:left w:val="none" w:sz="0" w:space="0" w:color="auto"/>
        <w:bottom w:val="none" w:sz="0" w:space="0" w:color="auto"/>
        <w:right w:val="none" w:sz="0" w:space="0" w:color="auto"/>
      </w:divBdr>
    </w:div>
    <w:div w:id="701325716">
      <w:bodyDiv w:val="1"/>
      <w:marLeft w:val="0"/>
      <w:marRight w:val="0"/>
      <w:marTop w:val="0"/>
      <w:marBottom w:val="0"/>
      <w:divBdr>
        <w:top w:val="none" w:sz="0" w:space="0" w:color="auto"/>
        <w:left w:val="none" w:sz="0" w:space="0" w:color="auto"/>
        <w:bottom w:val="none" w:sz="0" w:space="0" w:color="auto"/>
        <w:right w:val="none" w:sz="0" w:space="0" w:color="auto"/>
      </w:divBdr>
    </w:div>
    <w:div w:id="812020425">
      <w:bodyDiv w:val="1"/>
      <w:marLeft w:val="0"/>
      <w:marRight w:val="0"/>
      <w:marTop w:val="0"/>
      <w:marBottom w:val="0"/>
      <w:divBdr>
        <w:top w:val="none" w:sz="0" w:space="0" w:color="auto"/>
        <w:left w:val="none" w:sz="0" w:space="0" w:color="auto"/>
        <w:bottom w:val="none" w:sz="0" w:space="0" w:color="auto"/>
        <w:right w:val="none" w:sz="0" w:space="0" w:color="auto"/>
      </w:divBdr>
    </w:div>
    <w:div w:id="948509886">
      <w:bodyDiv w:val="1"/>
      <w:marLeft w:val="0"/>
      <w:marRight w:val="0"/>
      <w:marTop w:val="0"/>
      <w:marBottom w:val="0"/>
      <w:divBdr>
        <w:top w:val="none" w:sz="0" w:space="0" w:color="auto"/>
        <w:left w:val="none" w:sz="0" w:space="0" w:color="auto"/>
        <w:bottom w:val="none" w:sz="0" w:space="0" w:color="auto"/>
        <w:right w:val="none" w:sz="0" w:space="0" w:color="auto"/>
      </w:divBdr>
    </w:div>
    <w:div w:id="1091126843">
      <w:bodyDiv w:val="1"/>
      <w:marLeft w:val="0"/>
      <w:marRight w:val="0"/>
      <w:marTop w:val="0"/>
      <w:marBottom w:val="0"/>
      <w:divBdr>
        <w:top w:val="none" w:sz="0" w:space="0" w:color="auto"/>
        <w:left w:val="none" w:sz="0" w:space="0" w:color="auto"/>
        <w:bottom w:val="none" w:sz="0" w:space="0" w:color="auto"/>
        <w:right w:val="none" w:sz="0" w:space="0" w:color="auto"/>
      </w:divBdr>
    </w:div>
    <w:div w:id="1403405800">
      <w:bodyDiv w:val="1"/>
      <w:marLeft w:val="0"/>
      <w:marRight w:val="0"/>
      <w:marTop w:val="0"/>
      <w:marBottom w:val="0"/>
      <w:divBdr>
        <w:top w:val="none" w:sz="0" w:space="0" w:color="auto"/>
        <w:left w:val="none" w:sz="0" w:space="0" w:color="auto"/>
        <w:bottom w:val="none" w:sz="0" w:space="0" w:color="auto"/>
        <w:right w:val="none" w:sz="0" w:space="0" w:color="auto"/>
      </w:divBdr>
    </w:div>
    <w:div w:id="1814908598">
      <w:bodyDiv w:val="1"/>
      <w:marLeft w:val="0"/>
      <w:marRight w:val="0"/>
      <w:marTop w:val="0"/>
      <w:marBottom w:val="0"/>
      <w:divBdr>
        <w:top w:val="none" w:sz="0" w:space="0" w:color="auto"/>
        <w:left w:val="none" w:sz="0" w:space="0" w:color="auto"/>
        <w:bottom w:val="none" w:sz="0" w:space="0" w:color="auto"/>
        <w:right w:val="none" w:sz="0" w:space="0" w:color="auto"/>
      </w:divBdr>
    </w:div>
    <w:div w:id="208595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kso.shegarka@gmail.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35F57-09DA-4CB3-A5D8-F3A1FDC9D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9579</Words>
  <Characters>54603</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Чернядева Татьяна Геннадьевна</dc:creator>
  <cp:lastModifiedBy>Чернядева Татьяна Геннадьевна</cp:lastModifiedBy>
  <cp:revision>2</cp:revision>
  <cp:lastPrinted>2022-04-14T12:32:00Z</cp:lastPrinted>
  <dcterms:created xsi:type="dcterms:W3CDTF">2022-04-18T04:45:00Z</dcterms:created>
  <dcterms:modified xsi:type="dcterms:W3CDTF">2022-04-18T04:45:00Z</dcterms:modified>
</cp:coreProperties>
</file>