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91" w:rsidRPr="009B6E91" w:rsidRDefault="009B6E91" w:rsidP="009B6E91">
      <w:pPr>
        <w:spacing w:after="100" w:afterAutospacing="1" w:line="240" w:lineRule="auto"/>
        <w:outlineLvl w:val="2"/>
        <w:rPr>
          <w:rFonts w:ascii="Open Sans" w:eastAsia="Times New Roman" w:hAnsi="Open Sans" w:cs="Times New Roman"/>
          <w:b/>
          <w:bCs/>
          <w:color w:val="0D80C1"/>
          <w:sz w:val="27"/>
          <w:szCs w:val="27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0D80C1"/>
          <w:sz w:val="27"/>
          <w:szCs w:val="27"/>
          <w:lang w:eastAsia="ru-RU"/>
        </w:rPr>
        <w:t>Памятка о безопасности на водоёмах в летний период</w:t>
      </w:r>
    </w:p>
    <w:p w:rsidR="009B6E91" w:rsidRPr="009B6E91" w:rsidRDefault="009B6E91" w:rsidP="009B6E91">
      <w:pPr>
        <w:spacing w:after="0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noProof/>
          <w:color w:val="212529"/>
          <w:sz w:val="21"/>
          <w:szCs w:val="21"/>
          <w:lang w:eastAsia="ru-RU"/>
        </w:rPr>
        <w:drawing>
          <wp:inline distT="0" distB="0" distL="0" distR="0" wp14:anchorId="30C4493D" wp14:editId="753A83E5">
            <wp:extent cx="1906270" cy="1268095"/>
            <wp:effectExtent l="0" t="0" r="0" b="8255"/>
            <wp:docPr id="1" name="Рисунок 1" descr="https://glava.izh.ru/res_ru/0_news_4970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lava.izh.ru/res_ru/0_news_49704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ПАМЯТКА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о безопасности на водоёмах в летний период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Поведение на воде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Наступил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 </w:t>
      </w: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Помните: купание в нетрезвом виде может привести к трагическому исходу!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 </w:t>
      </w: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При купании недопустимо: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1. Плавать в незнакомом месте, под мостами и у плотин.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2. Нырять с высоты, не зная глубины и рельефа дна.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3. Заплывать за буйки и ограждения.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4. Приближаться к судам, плотам и иным </w:t>
      </w:r>
      <w:proofErr w:type="spellStart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плавсредствам</w:t>
      </w:r>
      <w:proofErr w:type="spellEnd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5. Прыгать в воду с лодок, катеров, причалов.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6. Хватать друг друга за руки и ноги во время игр на воде.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 xml:space="preserve">Избегайте употребление алкоголя </w:t>
      </w:r>
      <w:proofErr w:type="gramStart"/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до</w:t>
      </w:r>
      <w:proofErr w:type="gramEnd"/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 xml:space="preserve"> и </w:t>
      </w:r>
      <w:proofErr w:type="gramStart"/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во</w:t>
      </w:r>
      <w:proofErr w:type="gramEnd"/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 xml:space="preserve">Не </w:t>
      </w:r>
      <w:proofErr w:type="gramStart"/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умеющим</w:t>
      </w:r>
      <w:proofErr w:type="gramEnd"/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 xml:space="preserve"> плавать купаться только в специально оборудованных местах глубиной не более 1-2 метра!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УВАЖАЕМЫЕ ВЗРОСЛЫЕ: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РОДИТЕЛИ, РУКОВОДИТЕЛИ ОБРАЗОВАТЕЛЬНЫХ УЧРЕЖДЕНИЙ, ПЕДАГОГИ!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lastRenderedPageBreak/>
        <w:t>Безопасность жизни детей на водоемах во многих случаях зависит ТОЛЬКО ОТ ВАС! </w:t>
      </w: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Категорически запрещено купание: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детей без надзора взрослых;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в незнакомых местах;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на надувных матрацах, камерах и других плавательных средствах (без надзора взрослых);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Необходимо соблюдать следующие правила: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Прежде чем войти в воду, сделайте разминку, выполнив несколько легких упражнений.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Продолжительность купания - не более 30 минут, при невысокой температуре воды - не более 5-6 минут.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Во избежание перегревания отдыхайте на пляже в головном уборе.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Не допускать ситуаций неоправданного риска, шалости на воде.</w:t>
      </w:r>
    </w:p>
    <w:p w:rsidR="009B6E91" w:rsidRPr="009B6E91" w:rsidRDefault="009B6E91" w:rsidP="009B6E91">
      <w:pPr>
        <w:spacing w:after="100" w:afterAutospacing="1" w:line="240" w:lineRule="auto"/>
        <w:jc w:val="center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bookmarkStart w:id="0" w:name="_GoBack"/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ПАМЯТКА</w:t>
      </w:r>
    </w:p>
    <w:bookmarkEnd w:id="0"/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Если тонет человек: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Сразу громко зовите на помощь: «Человек тонет!»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Попросите вызвать спасателей и «скорую помощь».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- Бросьте </w:t>
      </w:r>
      <w:proofErr w:type="gramStart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тонущему</w:t>
      </w:r>
      <w:proofErr w:type="gramEnd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 спасательный круг, длинную веревку с узлом на конце.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- Если хорошо плаваете, снимите одежду и обувь и вплавь доберитесь до </w:t>
      </w:r>
      <w:proofErr w:type="gramStart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тонущего</w:t>
      </w:r>
      <w:proofErr w:type="gramEnd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Если тонешь сам: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Не паникуйте.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Снимите с себя лишнюю одежду, обувь, кричи, зови на помощь.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lastRenderedPageBreak/>
        <w:t>- Перевернитесь на спину, широко раскиньте руки, расслабьтесь, сделайте несколько глубоких вдохов.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Вы захлебнулись водой: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не паникуйте, постарайтесь развернуться спиной к волне;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затем очистите от воды нос и сделайте несколько глотательных движений;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восстановив дыхание, ложитесь на живот и двигайтесь к берегу;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при необходимости позовите людей на помощь.</w:t>
      </w:r>
    </w:p>
    <w:p w:rsidR="009B6E91" w:rsidRPr="009B6E91" w:rsidRDefault="009B6E91" w:rsidP="009B6E91">
      <w:pPr>
        <w:spacing w:after="100" w:afterAutospacing="1" w:line="240" w:lineRule="auto"/>
        <w:jc w:val="center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ПАМЯТКА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Правила оказания помощи при утоплении: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1. Перевернуть пострадавшего лицом вниз, опустить голову ниже таза.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2. Очистить ротовую полость.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3. Резко надавить на корень языка.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6. </w:t>
      </w: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Вызвать “Скорую помощь”.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утонувший</w:t>
      </w:r>
      <w:proofErr w:type="gramEnd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 находился в воде не более 6 минут.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НЕЛЬЗЯ ОСТАВЛЯТЬ ПОСТРАДАВШЕГО БЕЗ ВНИМАНИЯ (в любой момент может произойти остановка сердца)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САМОСТОЯТЕЛЬНО ПЕРЕВОЗИТЬ ПОСТРАДАВШЕГО, ЕСЛИ ЕСТЬ ВОЗМОЖНОСТЬ ВЫЗВАТЬ СПАСАТЕЛЬНУЮ СЛУЖБУ.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</w:pPr>
    </w:p>
    <w:p w:rsid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</w:pPr>
    </w:p>
    <w:p w:rsid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</w:pPr>
    </w:p>
    <w:p w:rsidR="009B6E91" w:rsidRPr="009B6E91" w:rsidRDefault="009B6E91" w:rsidP="009B6E91">
      <w:pPr>
        <w:spacing w:after="100" w:afterAutospacing="1" w:line="240" w:lineRule="auto"/>
        <w:jc w:val="center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lastRenderedPageBreak/>
        <w:t>ПАМЯТКА</w:t>
      </w:r>
    </w:p>
    <w:p w:rsidR="009B6E91" w:rsidRPr="009B6E91" w:rsidRDefault="009B6E91" w:rsidP="009B6E91">
      <w:pPr>
        <w:spacing w:after="100" w:afterAutospacing="1" w:line="240" w:lineRule="auto"/>
        <w:jc w:val="center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b/>
          <w:bCs/>
          <w:color w:val="212529"/>
          <w:sz w:val="21"/>
          <w:szCs w:val="21"/>
          <w:lang w:eastAsia="ru-RU"/>
        </w:rPr>
        <w:t>ОСНОВНЫЕ ПРАВИЛА БЕЗОПАСНОГО ПОВЕДЕНИЯ НА ВОДЕ.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плавсредствами</w:t>
      </w:r>
      <w:proofErr w:type="spellEnd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Летом на водоемах следует соблюдать определенные правила безопасного поведения.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Во-первых, следует избегать купания в незнакомых местах, специально не оборудованных для этой цели.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Во-вторых, при купании запрещается: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заплывать за границы зоны купания;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подплывать к движущимся судам, лодкам, катерам, катамаранам, гидроциклам;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нырять и долго находиться под водой;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прыгать в воду в незнакомых местах, с причалов и др. сооружений, не приспособленных для этих целей;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долго находиться в холодной воде;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купаться на голодный желудок;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проводить в воде игры, связанные с нырянием и захватом друг друга;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плавать на досках, лежаках, бревнах, надувных матрасах и камерах (за пределы нормы заплыва);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подавать крики ложной тревоги;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- приводить с собой собак и др. животных.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Необходимо уметь не только плавать, но и отдыхать на воде.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Наиболее известные способы отдыха: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паузы-медленный</w:t>
      </w:r>
      <w:proofErr w:type="gramEnd"/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 xml:space="preserve"> выдох.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9B6E91" w:rsidRPr="009B6E91" w:rsidRDefault="009B6E91" w:rsidP="009B6E91">
      <w:pPr>
        <w:spacing w:after="100" w:afterAutospacing="1" w:line="240" w:lineRule="auto"/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</w:pPr>
      <w:r w:rsidRPr="009B6E91">
        <w:rPr>
          <w:rFonts w:ascii="Open Sans" w:eastAsia="Times New Roman" w:hAnsi="Open Sans" w:cs="Times New Roman"/>
          <w:color w:val="212529"/>
          <w:sz w:val="21"/>
          <w:szCs w:val="21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B23441" w:rsidRDefault="00B23441"/>
    <w:sectPr w:rsidR="00B23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1E"/>
    <w:rsid w:val="003D321E"/>
    <w:rsid w:val="009B6E91"/>
    <w:rsid w:val="00B23441"/>
    <w:rsid w:val="00B8408C"/>
    <w:rsid w:val="00E0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6279</Characters>
  <Application>Microsoft Office Word</Application>
  <DocSecurity>0</DocSecurity>
  <Lines>52</Lines>
  <Paragraphs>14</Paragraphs>
  <ScaleCrop>false</ScaleCrop>
  <Company/>
  <LinksUpToDate>false</LinksUpToDate>
  <CharactersWithSpaces>7366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K3B</dc:creator>
  <cp:keywords/>
  <dc:description/>
  <cp:lastModifiedBy>K3B</cp:lastModifiedBy>
  <cp:revision>2</cp:revision>
  <dcterms:created xsi:type="dcterms:W3CDTF">2022-06-01T04:52:00Z</dcterms:created>
  <dcterms:modified xsi:type="dcterms:W3CDTF">2022-06-01T04:53:00Z</dcterms:modified>
</cp:coreProperties>
</file>