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CA" w:rsidRDefault="00212669" w:rsidP="00401AA6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повышения уровня готовности к реагированию на террористические угрозы, совершенствования порядка действий при установлении уровней террористической опасности, </w:t>
      </w:r>
      <w:r w:rsidR="00401AA6">
        <w:rPr>
          <w:sz w:val="28"/>
          <w:szCs w:val="28"/>
        </w:rPr>
        <w:t xml:space="preserve">12 августа 2022 года аппаратом Антитеррористической комиссии муниципального образования «Шегарский район» проведено учебно-методическое занятие по вопросам противодействия терроризму для председателей Территориальной и участковых избирательных комиссий, руководителей муниципальных организаций и их заместителей по безопасности. </w:t>
      </w:r>
      <w:proofErr w:type="gramEnd"/>
    </w:p>
    <w:p w:rsidR="00401AA6" w:rsidRDefault="00401AA6" w:rsidP="00401AA6">
      <w:pPr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ходе занятия до участников доведены правовые основы установления уровней террористической опасности, цели и задачи их установления, методические рекомендации по действиям руководителей при установлении уровней террористической опасности</w:t>
      </w:r>
      <w:r w:rsidR="00983CE7">
        <w:rPr>
          <w:sz w:val="28"/>
          <w:szCs w:val="28"/>
        </w:rPr>
        <w:t>, а также проанализированы итоги тренировки, проведенной в июле</w:t>
      </w:r>
      <w:r>
        <w:rPr>
          <w:sz w:val="28"/>
          <w:szCs w:val="28"/>
        </w:rPr>
        <w:t xml:space="preserve">. </w:t>
      </w:r>
    </w:p>
    <w:p w:rsidR="00EE5006" w:rsidRDefault="00EE5006" w:rsidP="00401AA6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891"/>
      </w:tblGrid>
      <w:tr w:rsidR="00EE5006" w:rsidTr="00EE5006">
        <w:trPr>
          <w:trHeight w:val="3592"/>
        </w:trPr>
        <w:tc>
          <w:tcPr>
            <w:tcW w:w="4785" w:type="dxa"/>
            <w:vAlign w:val="center"/>
          </w:tcPr>
          <w:p w:rsidR="00EE5006" w:rsidRDefault="00EE5006" w:rsidP="00EE500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C64BAD" wp14:editId="26520C22">
                  <wp:extent cx="2871736" cy="2152650"/>
                  <wp:effectExtent l="0" t="0" r="5080" b="0"/>
                  <wp:docPr id="1" name="Рисунок 1" descr="C:\Users\Света\Desktop\antiterro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а\Desktop\antiterror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736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E5006" w:rsidRDefault="00EE5006" w:rsidP="00EE500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A8377D" wp14:editId="346586A9">
                  <wp:extent cx="3013709" cy="2152650"/>
                  <wp:effectExtent l="0" t="0" r="0" b="0"/>
                  <wp:docPr id="2" name="Рисунок 2" descr="C:\Users\Света\Desktop\antiterro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вета\Desktop\antiterror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125" cy="2157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006" w:rsidTr="00EE5006">
        <w:tc>
          <w:tcPr>
            <w:tcW w:w="9571" w:type="dxa"/>
            <w:gridSpan w:val="2"/>
            <w:vAlign w:val="center"/>
          </w:tcPr>
          <w:p w:rsidR="00EE5006" w:rsidRDefault="00EE5006" w:rsidP="00EE5006">
            <w:pPr>
              <w:jc w:val="center"/>
              <w:rPr>
                <w:sz w:val="28"/>
                <w:szCs w:val="28"/>
              </w:rPr>
            </w:pPr>
          </w:p>
          <w:p w:rsidR="00EE5006" w:rsidRDefault="00EE5006" w:rsidP="00EE500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B00C4F" wp14:editId="35D4EA99">
                  <wp:extent cx="3441480" cy="2314575"/>
                  <wp:effectExtent l="0" t="0" r="6985" b="0"/>
                  <wp:docPr id="3" name="Рисунок 3" descr="C:\Users\Света\Desktop\antiterror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вета\Desktop\antiterror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48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006" w:rsidRDefault="00EE5006" w:rsidP="00EE50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5006" w:rsidRDefault="00EE5006" w:rsidP="00401AA6">
      <w:pPr>
        <w:ind w:firstLine="540"/>
        <w:jc w:val="both"/>
        <w:rPr>
          <w:sz w:val="28"/>
          <w:szCs w:val="28"/>
        </w:rPr>
      </w:pPr>
    </w:p>
    <w:p w:rsidR="00EE5006" w:rsidRDefault="00EE5006">
      <w:pPr>
        <w:rPr>
          <w:sz w:val="28"/>
          <w:szCs w:val="28"/>
        </w:rPr>
      </w:pPr>
    </w:p>
    <w:p w:rsidR="00EE5006" w:rsidRDefault="00EE5006">
      <w:pPr>
        <w:rPr>
          <w:sz w:val="28"/>
          <w:szCs w:val="28"/>
        </w:rPr>
      </w:pPr>
    </w:p>
    <w:p w:rsidR="00EE5006" w:rsidRDefault="00EE5006"/>
    <w:p w:rsidR="00E25CDB" w:rsidRDefault="00E25CDB">
      <w:r>
        <w:t xml:space="preserve">                                                                                               Антитеррористическая комиссия </w:t>
      </w:r>
    </w:p>
    <w:p w:rsidR="00E25CDB" w:rsidRDefault="00E25CDB">
      <w:r>
        <w:t xml:space="preserve">                                                                                                МО «Шегарский район»</w:t>
      </w:r>
    </w:p>
    <w:sectPr w:rsidR="00E2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CD"/>
    <w:rsid w:val="00212669"/>
    <w:rsid w:val="00401AA6"/>
    <w:rsid w:val="006E48CD"/>
    <w:rsid w:val="00983CE7"/>
    <w:rsid w:val="00A537CA"/>
    <w:rsid w:val="00DE3D9B"/>
    <w:rsid w:val="00E25CDB"/>
    <w:rsid w:val="00E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0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0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6</cp:revision>
  <dcterms:created xsi:type="dcterms:W3CDTF">2022-08-12T03:59:00Z</dcterms:created>
  <dcterms:modified xsi:type="dcterms:W3CDTF">2022-08-18T02:55:00Z</dcterms:modified>
</cp:coreProperties>
</file>