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41" w:rsidRDefault="00B75F41" w:rsidP="00B75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41" w:rsidRDefault="00B75F41" w:rsidP="00B75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259" w:rsidRPr="00C65259" w:rsidRDefault="00C65259" w:rsidP="00C65259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C65259" w:rsidRPr="00C65259" w:rsidRDefault="00C65259" w:rsidP="00C65259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программы приватизации (продажи) </w:t>
      </w:r>
    </w:p>
    <w:p w:rsidR="00B75F41" w:rsidRDefault="00C65259" w:rsidP="00C65259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2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  находящегося в собственности муниципального образования «</w:t>
      </w:r>
      <w:proofErr w:type="spellStart"/>
      <w:r w:rsidRPr="00C6525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Шегарский</w:t>
      </w:r>
      <w:proofErr w:type="spellEnd"/>
      <w:r w:rsidRPr="00C6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6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</w:p>
    <w:p w:rsidR="00C65259" w:rsidRPr="00B75F41" w:rsidRDefault="00C65259" w:rsidP="00C65259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587"/>
        <w:gridCol w:w="1980"/>
        <w:gridCol w:w="1440"/>
        <w:gridCol w:w="1800"/>
        <w:gridCol w:w="1442"/>
        <w:gridCol w:w="3118"/>
        <w:gridCol w:w="2126"/>
        <w:gridCol w:w="1440"/>
      </w:tblGrid>
      <w:tr w:rsidR="00C65259" w:rsidRPr="00B75F41" w:rsidTr="00C65259">
        <w:tc>
          <w:tcPr>
            <w:tcW w:w="540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1587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980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(кв. м.)</w:t>
            </w:r>
          </w:p>
        </w:tc>
        <w:tc>
          <w:tcPr>
            <w:tcW w:w="1800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Предполага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 мая цена продажи (тыс. руб.)</w:t>
            </w:r>
          </w:p>
        </w:tc>
        <w:tc>
          <w:tcPr>
            <w:tcW w:w="1442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59">
              <w:rPr>
                <w:rFonts w:ascii="Times New Roman" w:eastAsia="Times New Roman" w:hAnsi="Times New Roman" w:cs="Times New Roman"/>
                <w:lang w:eastAsia="ru-RU"/>
              </w:rPr>
              <w:t>Фактическая цена продажи (</w:t>
            </w:r>
            <w:proofErr w:type="spellStart"/>
            <w:r w:rsidRPr="00C65259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C65259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65259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C65259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3118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Характеристика имущества</w:t>
            </w:r>
          </w:p>
        </w:tc>
        <w:tc>
          <w:tcPr>
            <w:tcW w:w="2126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Способ </w:t>
            </w:r>
            <w:proofErr w:type="spellStart"/>
            <w:proofErr w:type="gram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приватиза-ции</w:t>
            </w:r>
            <w:proofErr w:type="spellEnd"/>
            <w:proofErr w:type="gramEnd"/>
          </w:p>
        </w:tc>
      </w:tr>
      <w:tr w:rsidR="00C65259" w:rsidRPr="00B75F41" w:rsidTr="00C65259">
        <w:tc>
          <w:tcPr>
            <w:tcW w:w="5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87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Здание 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65259" w:rsidRPr="00B75F41" w:rsidRDefault="00C65259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Земельный участок 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Шегарский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 район, 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Новоильинка</w:t>
            </w:r>
            <w:proofErr w:type="gram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, улица Байкал, д.1</w:t>
            </w:r>
          </w:p>
          <w:p w:rsidR="00C65259" w:rsidRPr="00B75F41" w:rsidRDefault="00C65259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C65259" w:rsidRPr="00B75F41" w:rsidRDefault="00C65259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128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3335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00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42" w:type="dxa"/>
          </w:tcPr>
          <w:p w:rsidR="00C65259" w:rsidRPr="00B75F41" w:rsidRDefault="00C65259" w:rsidP="00C65259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было продажи</w:t>
            </w:r>
          </w:p>
        </w:tc>
        <w:tc>
          <w:tcPr>
            <w:tcW w:w="3118" w:type="dxa"/>
          </w:tcPr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нежилое, </w:t>
            </w:r>
          </w:p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 xml:space="preserve">1-этажное, инв.№69:258:0027:13:02504,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лит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spellEnd"/>
            <w:proofErr w:type="gramEnd"/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, свидетельство о гос. регистрации 70-АВ 403209, дата ввода в эксплуатацию 01.01.1985</w:t>
            </w:r>
          </w:p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для эксплуатации и обслуживания здания</w:t>
            </w:r>
          </w:p>
        </w:tc>
        <w:tc>
          <w:tcPr>
            <w:tcW w:w="2126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70-70-07/077/2013-364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70:16:0302001:203</w:t>
            </w: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5259" w:rsidRPr="00B75F41" w:rsidTr="00C65259">
        <w:trPr>
          <w:trHeight w:val="3324"/>
        </w:trPr>
        <w:tc>
          <w:tcPr>
            <w:tcW w:w="5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587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 ПАЗ 32053-07</w:t>
            </w:r>
          </w:p>
        </w:tc>
        <w:tc>
          <w:tcPr>
            <w:tcW w:w="198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442" w:type="dxa"/>
          </w:tcPr>
          <w:p w:rsidR="00C65259" w:rsidRPr="00C65259" w:rsidRDefault="00C65259" w:rsidP="00C6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59">
              <w:rPr>
                <w:rFonts w:ascii="Times New Roman" w:eastAsia="Times New Roman" w:hAnsi="Times New Roman" w:cs="Times New Roman"/>
                <w:lang w:eastAsia="ru-RU"/>
              </w:rPr>
              <w:t>81,25</w:t>
            </w:r>
          </w:p>
        </w:tc>
        <w:tc>
          <w:tcPr>
            <w:tcW w:w="3118" w:type="dxa"/>
          </w:tcPr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изготовления  2011; идентификационный номер (VIN) X1М3205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CRB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0003674; категория 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модель, </w:t>
            </w:r>
          </w:p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двигателя Д245.7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 614935; шасси (рама) </w:t>
            </w:r>
          </w:p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отсутствует; кузов </w:t>
            </w:r>
          </w:p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X1М3205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CRB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0003674; цвет кузова белый; мощность двигателя </w:t>
            </w:r>
            <w:smartTag w:uri="urn:schemas-microsoft-com:office:smarttags" w:element="metricconverter">
              <w:smartTagPr>
                <w:attr w:name="ProductID" w:val="117 л"/>
              </w:smartTagPr>
              <w:r w:rsidRPr="00B75F41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117 </w:t>
              </w:r>
              <w:proofErr w:type="spellStart"/>
              <w:r w:rsidRPr="00B75F41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л</w:t>
              </w:r>
            </w:smartTag>
            <w:proofErr w:type="gram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spellEnd"/>
            <w:proofErr w:type="gramEnd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86.2 кВт; рабочий объем двигателя 4750 куб. см; тип двигателя дизельный;  ПТС 52 НЕ 541202 выдан 09.08.2011</w:t>
            </w:r>
          </w:p>
        </w:tc>
        <w:tc>
          <w:tcPr>
            <w:tcW w:w="2126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</w:tr>
      <w:tr w:rsidR="00C65259" w:rsidRPr="00B75F41" w:rsidTr="00C65259">
        <w:trPr>
          <w:trHeight w:val="3324"/>
        </w:trPr>
        <w:tc>
          <w:tcPr>
            <w:tcW w:w="5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1587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Автобус  ПАЗ 32053-70</w:t>
            </w:r>
          </w:p>
        </w:tc>
        <w:tc>
          <w:tcPr>
            <w:tcW w:w="198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C65259" w:rsidRPr="00B75F41" w:rsidRDefault="00C65259" w:rsidP="00B7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42" w:type="dxa"/>
          </w:tcPr>
          <w:p w:rsidR="00C65259" w:rsidRPr="00B75F41" w:rsidRDefault="00C65259" w:rsidP="00C65259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93,00</w:t>
            </w:r>
          </w:p>
        </w:tc>
        <w:tc>
          <w:tcPr>
            <w:tcW w:w="3118" w:type="dxa"/>
          </w:tcPr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изготовления  2012; идентификационный номер (VIN) X1М3205СХС0002600; категория D; модель, № двигателя 523400, С1003799; шасси (рама) № отсутствует; кузов № X1М3205СХС0002600; цвет кузова желтый; мощность двигателя </w:t>
            </w:r>
            <w:smartTag w:uri="urn:schemas-microsoft-com:office:smarttags" w:element="metricconverter">
              <w:smartTagPr>
                <w:attr w:name="ProductID" w:val="124 л"/>
              </w:smartTagPr>
              <w:r w:rsidRPr="00B75F41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124 </w:t>
              </w:r>
              <w:proofErr w:type="spellStart"/>
              <w:r w:rsidRPr="00B75F41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л</w:t>
              </w:r>
            </w:smartTag>
            <w:proofErr w:type="gram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spellEnd"/>
            <w:proofErr w:type="gramEnd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91.2 кВт; рабочий объем двигателя 4670 куб. см; тип двигателя бензиновый; ПТС 52 НН 476588 выдан 13.06.2012</w:t>
            </w:r>
          </w:p>
        </w:tc>
        <w:tc>
          <w:tcPr>
            <w:tcW w:w="2126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</w:tr>
      <w:tr w:rsidR="00C65259" w:rsidRPr="00B75F41" w:rsidTr="00C65259">
        <w:trPr>
          <w:trHeight w:val="3324"/>
        </w:trPr>
        <w:tc>
          <w:tcPr>
            <w:tcW w:w="5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1587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с земельным участком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Томская область,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Шегарский</w:t>
            </w:r>
            <w:proofErr w:type="spellEnd"/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район, 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Мельниково, 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Дорожников, д.2«О»</w:t>
            </w: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45,4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800" w:type="dxa"/>
          </w:tcPr>
          <w:p w:rsidR="00C65259" w:rsidRPr="00B75F41" w:rsidRDefault="00C65259" w:rsidP="00B7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64,0</w:t>
            </w:r>
          </w:p>
          <w:p w:rsidR="00C65259" w:rsidRPr="00B75F41" w:rsidRDefault="00C65259" w:rsidP="00B75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</w:tcPr>
          <w:p w:rsidR="00C65259" w:rsidRPr="00B75F41" w:rsidRDefault="00C65259" w:rsidP="00C6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5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64,00</w:t>
            </w:r>
          </w:p>
        </w:tc>
        <w:tc>
          <w:tcPr>
            <w:tcW w:w="3118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Сооружение 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сельскохозяйственного</w:t>
            </w:r>
            <w:proofErr w:type="gramEnd"/>
          </w:p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производства, общей площадью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proofErr w:type="gram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этажное (количество подземных этажей – 1), год ввода в эксплуатацию 1989</w:t>
            </w:r>
          </w:p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из земель населенных пунктов,  общей площадью 180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разрешенное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использование: хранение сельскохозяйственной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продукции</w:t>
            </w:r>
          </w:p>
        </w:tc>
        <w:tc>
          <w:tcPr>
            <w:tcW w:w="2126" w:type="dxa"/>
          </w:tcPr>
          <w:p w:rsidR="00C65259" w:rsidRPr="00B75F41" w:rsidRDefault="00C65259" w:rsidP="00B75F4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70:16:0401002:4024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70:16:0401002:4255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</w:tr>
      <w:tr w:rsidR="00C65259" w:rsidRPr="00B75F41" w:rsidTr="00C65259">
        <w:trPr>
          <w:trHeight w:val="3324"/>
        </w:trPr>
        <w:tc>
          <w:tcPr>
            <w:tcW w:w="5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1587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вместе с земельным участком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259" w:rsidRPr="00B75F41" w:rsidRDefault="00C65259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Малое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Бабарыкино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Молодежная, д.2а, строен.1</w:t>
            </w:r>
          </w:p>
          <w:p w:rsidR="00C65259" w:rsidRPr="00B75F41" w:rsidRDefault="00C65259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4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407,5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C65259" w:rsidRPr="00C65259" w:rsidRDefault="00C65259" w:rsidP="00C6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59">
              <w:rPr>
                <w:rFonts w:ascii="Times New Roman" w:eastAsia="Times New Roman" w:hAnsi="Times New Roman" w:cs="Times New Roman"/>
                <w:lang w:eastAsia="ru-RU"/>
              </w:rPr>
              <w:t>174,0</w:t>
            </w:r>
          </w:p>
          <w:p w:rsidR="00C65259" w:rsidRPr="00C65259" w:rsidRDefault="00C65259" w:rsidP="00C6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C65259" w:rsidRDefault="00C65259" w:rsidP="00C6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C65259" w:rsidRDefault="00C65259" w:rsidP="00C6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C65259" w:rsidRDefault="00C65259" w:rsidP="00C6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C65259" w:rsidRDefault="00C65259" w:rsidP="00C6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C65259" w:rsidRDefault="00C65259" w:rsidP="00C6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</w:tcPr>
          <w:p w:rsidR="00C65259" w:rsidRPr="00B75F41" w:rsidRDefault="00C65259" w:rsidP="00C65259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8" w:type="dxa"/>
          </w:tcPr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(зерносклад) назначение: нежилое, </w:t>
            </w:r>
          </w:p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 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этажное</w:t>
            </w:r>
            <w:proofErr w:type="gram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год завершения строительства 1988</w:t>
            </w:r>
          </w:p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 из земель сельскохозяйственного назначения,</w:t>
            </w: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площадью 668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 эксплуатации и обслуживания нежилого строения (склад)</w:t>
            </w:r>
          </w:p>
        </w:tc>
        <w:tc>
          <w:tcPr>
            <w:tcW w:w="2126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70:16:0100008:78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70:16:0100008:66</w:t>
            </w: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</w:tr>
      <w:tr w:rsidR="00C65259" w:rsidRPr="00B75F41" w:rsidTr="00C65259">
        <w:trPr>
          <w:trHeight w:val="3324"/>
        </w:trPr>
        <w:tc>
          <w:tcPr>
            <w:tcW w:w="5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1587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Сооружение вместе с земельным участком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259" w:rsidRPr="00B75F41" w:rsidRDefault="00C65259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Вороновка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Заречная</w:t>
            </w:r>
            <w:proofErr w:type="gram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строение 6</w:t>
            </w:r>
          </w:p>
          <w:p w:rsidR="00C65259" w:rsidRPr="00B75F41" w:rsidRDefault="00C65259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4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7,1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кв.м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0" w:type="dxa"/>
          </w:tcPr>
          <w:p w:rsidR="00C65259" w:rsidRPr="00C65259" w:rsidRDefault="00C65259" w:rsidP="00C6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59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  <w:p w:rsidR="00C65259" w:rsidRPr="00C65259" w:rsidRDefault="00C65259" w:rsidP="00C6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C65259" w:rsidRDefault="00C65259" w:rsidP="00C6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C65259" w:rsidRDefault="00C65259" w:rsidP="00C6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C65259" w:rsidRDefault="00C65259" w:rsidP="00C6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C65259" w:rsidRDefault="00C65259" w:rsidP="00C6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C65259" w:rsidRDefault="00C65259" w:rsidP="00C65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</w:tcPr>
          <w:p w:rsidR="00C65259" w:rsidRPr="00B75F41" w:rsidRDefault="00C65259" w:rsidP="00C65259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3118" w:type="dxa"/>
          </w:tcPr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</w:t>
            </w:r>
            <w:proofErr w:type="gram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трансформаторная подстанция назначение: распределение и передача электроэнергии, год завершения строительства 1989</w:t>
            </w:r>
          </w:p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участок из земель населенных пунктов,</w:t>
            </w: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площадью 70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вид разрешенного использования: для  эксплуатации сооружения (тп-100-10/0,4), для размещения объектов, характерных для населенных пунктов </w:t>
            </w:r>
          </w:p>
        </w:tc>
        <w:tc>
          <w:tcPr>
            <w:tcW w:w="2126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70:16:0100002:389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lang w:eastAsia="ru-RU"/>
              </w:rPr>
              <w:t>70:16:0100007:88</w:t>
            </w: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</w:tr>
      <w:tr w:rsidR="00C65259" w:rsidRPr="00B75F41" w:rsidTr="00C65259">
        <w:trPr>
          <w:trHeight w:val="2042"/>
        </w:trPr>
        <w:tc>
          <w:tcPr>
            <w:tcW w:w="5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1587" w:type="dxa"/>
          </w:tcPr>
          <w:p w:rsidR="00C65259" w:rsidRPr="00B75F41" w:rsidRDefault="00C65259" w:rsidP="00B75F41">
            <w:pPr>
              <w:tabs>
                <w:tab w:val="left" w:pos="720"/>
                <w:tab w:val="center" w:pos="5076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Фундаментные блоки 2400х400х600 </w:t>
            </w:r>
          </w:p>
        </w:tc>
        <w:tc>
          <w:tcPr>
            <w:tcW w:w="198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Мельниково</w:t>
            </w: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  <w:tc>
          <w:tcPr>
            <w:tcW w:w="1800" w:type="dxa"/>
          </w:tcPr>
          <w:p w:rsidR="00C65259" w:rsidRPr="00B75F41" w:rsidRDefault="00C65259" w:rsidP="00B7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</w:tcPr>
          <w:p w:rsidR="00C65259" w:rsidRPr="00B75F41" w:rsidRDefault="00C65259" w:rsidP="00C65259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3118" w:type="dxa"/>
          </w:tcPr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Фундаментные блоки 2400х400х600 в количестве 93 штук</w:t>
            </w:r>
          </w:p>
        </w:tc>
        <w:tc>
          <w:tcPr>
            <w:tcW w:w="2126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</w:tr>
      <w:tr w:rsidR="00C65259" w:rsidRPr="00B75F41" w:rsidTr="00C65259">
        <w:trPr>
          <w:trHeight w:val="2042"/>
        </w:trPr>
        <w:tc>
          <w:tcPr>
            <w:tcW w:w="5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8.</w:t>
            </w:r>
          </w:p>
        </w:tc>
        <w:tc>
          <w:tcPr>
            <w:tcW w:w="1587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Фундаментные блоки 2400х400х600 (1/2)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Томская область, </w:t>
            </w:r>
            <w:proofErr w:type="spellStart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Шегарский</w:t>
            </w:r>
            <w:proofErr w:type="spellEnd"/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Мельниково</w:t>
            </w: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  <w:tc>
          <w:tcPr>
            <w:tcW w:w="1800" w:type="dxa"/>
          </w:tcPr>
          <w:p w:rsidR="00C65259" w:rsidRPr="00C65259" w:rsidRDefault="00C65259" w:rsidP="00B7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5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  <w:p w:rsidR="00C65259" w:rsidRPr="00C65259" w:rsidRDefault="00C65259" w:rsidP="00B75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2" w:type="dxa"/>
          </w:tcPr>
          <w:p w:rsidR="00C65259" w:rsidRPr="00C65259" w:rsidRDefault="00C65259" w:rsidP="00C65259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59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3118" w:type="dxa"/>
          </w:tcPr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Фундаментные блоки 2400х400х600 (1/2) в количестве 14 штук</w:t>
            </w:r>
          </w:p>
        </w:tc>
        <w:tc>
          <w:tcPr>
            <w:tcW w:w="2126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</w:tr>
      <w:tr w:rsidR="00C65259" w:rsidRPr="00B75F41" w:rsidTr="00C65259">
        <w:trPr>
          <w:trHeight w:val="1787"/>
        </w:trPr>
        <w:tc>
          <w:tcPr>
            <w:tcW w:w="5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1587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ГАЗ 322121, автобус специальный для перевозки детей </w:t>
            </w: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  <w:tc>
          <w:tcPr>
            <w:tcW w:w="1800" w:type="dxa"/>
          </w:tcPr>
          <w:p w:rsidR="00C65259" w:rsidRPr="00C65259" w:rsidRDefault="00C65259" w:rsidP="00C65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59">
              <w:rPr>
                <w:rFonts w:ascii="Times New Roman" w:eastAsia="Times New Roman" w:hAnsi="Times New Roman" w:cs="Times New Roman"/>
                <w:lang w:eastAsia="ru-RU"/>
              </w:rPr>
              <w:t>265,00</w:t>
            </w:r>
          </w:p>
        </w:tc>
        <w:tc>
          <w:tcPr>
            <w:tcW w:w="1442" w:type="dxa"/>
          </w:tcPr>
          <w:p w:rsidR="00C65259" w:rsidRPr="00C65259" w:rsidRDefault="00C65259" w:rsidP="00C65259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525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3118" w:type="dxa"/>
          </w:tcPr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изготовления  2016, идентификационный номер (VIN) X96322121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</w:t>
            </w: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0813944, категория D, цвет кузова желтый, тип двигателя бензиновый, ПТС 52 ОМ 299516 выдан 20.07.2016</w:t>
            </w:r>
          </w:p>
        </w:tc>
        <w:tc>
          <w:tcPr>
            <w:tcW w:w="2126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</w:t>
            </w:r>
          </w:p>
        </w:tc>
      </w:tr>
      <w:tr w:rsidR="00C65259" w:rsidRPr="00B75F41" w:rsidTr="00A062FA">
        <w:trPr>
          <w:trHeight w:val="589"/>
        </w:trPr>
        <w:tc>
          <w:tcPr>
            <w:tcW w:w="5547" w:type="dxa"/>
            <w:gridSpan w:val="4"/>
          </w:tcPr>
          <w:p w:rsidR="00C65259" w:rsidRPr="00C65259" w:rsidRDefault="00C65259" w:rsidP="00C652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525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Итого</w:t>
            </w:r>
          </w:p>
        </w:tc>
        <w:tc>
          <w:tcPr>
            <w:tcW w:w="1800" w:type="dxa"/>
          </w:tcPr>
          <w:p w:rsidR="00C65259" w:rsidRPr="00C65259" w:rsidRDefault="00C65259" w:rsidP="0046766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5259">
              <w:rPr>
                <w:rFonts w:ascii="Times New Roman" w:eastAsia="Times New Roman" w:hAnsi="Times New Roman" w:cs="Times New Roman"/>
                <w:b/>
                <w:lang w:eastAsia="ru-RU"/>
              </w:rPr>
              <w:t>698,00</w:t>
            </w:r>
          </w:p>
        </w:tc>
        <w:tc>
          <w:tcPr>
            <w:tcW w:w="1442" w:type="dxa"/>
          </w:tcPr>
          <w:p w:rsidR="00C65259" w:rsidRPr="00C65259" w:rsidRDefault="00C65259" w:rsidP="00467660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5259">
              <w:rPr>
                <w:rFonts w:ascii="Times New Roman" w:eastAsia="Times New Roman" w:hAnsi="Times New Roman" w:cs="Times New Roman"/>
                <w:b/>
                <w:lang w:eastAsia="ru-RU"/>
              </w:rPr>
              <w:t>378,25</w:t>
            </w:r>
          </w:p>
        </w:tc>
        <w:tc>
          <w:tcPr>
            <w:tcW w:w="3118" w:type="dxa"/>
          </w:tcPr>
          <w:p w:rsidR="00C65259" w:rsidRPr="00B75F41" w:rsidRDefault="00C65259" w:rsidP="00B75F41">
            <w:pPr>
              <w:tabs>
                <w:tab w:val="left" w:pos="900"/>
                <w:tab w:val="left" w:pos="1080"/>
                <w:tab w:val="left" w:pos="1800"/>
                <w:tab w:val="left" w:pos="5580"/>
                <w:tab w:val="left" w:pos="7020"/>
                <w:tab w:val="left" w:pos="7380"/>
                <w:tab w:val="left" w:pos="7560"/>
                <w:tab w:val="left" w:pos="77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C65259" w:rsidRPr="00B75F41" w:rsidRDefault="00C65259" w:rsidP="00B7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</w:tcPr>
          <w:p w:rsidR="00C65259" w:rsidRPr="00B75F41" w:rsidRDefault="00C65259" w:rsidP="00B7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75F41" w:rsidRPr="00B75F41" w:rsidRDefault="00B75F41" w:rsidP="00B75F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2108" w:rsidRDefault="00142108"/>
    <w:sectPr w:rsidR="00142108" w:rsidSect="00B75F41">
      <w:pgSz w:w="16838" w:h="11906" w:orient="landscape"/>
      <w:pgMar w:top="709" w:right="357" w:bottom="719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41"/>
    <w:rsid w:val="0004180A"/>
    <w:rsid w:val="00142108"/>
    <w:rsid w:val="00B75F41"/>
    <w:rsid w:val="00C6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5F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"/>
    <w:basedOn w:val="a"/>
    <w:rsid w:val="00C6525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5F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"/>
    <w:basedOn w:val="a"/>
    <w:rsid w:val="00C65259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Саушкина</cp:lastModifiedBy>
  <cp:revision>3</cp:revision>
  <dcterms:created xsi:type="dcterms:W3CDTF">2023-12-04T04:19:00Z</dcterms:created>
  <dcterms:modified xsi:type="dcterms:W3CDTF">2023-12-04T04:24:00Z</dcterms:modified>
</cp:coreProperties>
</file>