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BE2" w:rsidRDefault="00437DFD" w:rsidP="00AD6BE2">
      <w:pPr>
        <w:pStyle w:val="a8"/>
        <w:tabs>
          <w:tab w:val="left" w:pos="180"/>
        </w:tabs>
      </w:pPr>
      <w:r>
        <w:t xml:space="preserve"> </w:t>
      </w:r>
      <w:r w:rsidR="00044144">
        <w:t xml:space="preserve"> </w:t>
      </w:r>
      <w:r w:rsidR="00BA72CE">
        <w:rPr>
          <w:noProof/>
        </w:rPr>
        <w:drawing>
          <wp:inline distT="0" distB="0" distL="0" distR="0">
            <wp:extent cx="552450" cy="907415"/>
            <wp:effectExtent l="19050" t="0" r="0" b="0"/>
            <wp:docPr id="2" name="Рисунок 1" descr="Герб ч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 с короно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BE2" w:rsidRDefault="00AD6BE2" w:rsidP="00AD6BE2">
      <w:pPr>
        <w:pStyle w:val="a8"/>
        <w:tabs>
          <w:tab w:val="left" w:pos="180"/>
        </w:tabs>
        <w:rPr>
          <w:sz w:val="16"/>
          <w:szCs w:val="16"/>
        </w:rPr>
      </w:pPr>
    </w:p>
    <w:p w:rsidR="00AD6BE2" w:rsidRPr="00283FC0" w:rsidRDefault="00AD6BE2" w:rsidP="00AD6BE2">
      <w:pPr>
        <w:pStyle w:val="12"/>
        <w:rPr>
          <w:szCs w:val="28"/>
        </w:rPr>
      </w:pPr>
      <w:r w:rsidRPr="00283FC0">
        <w:rPr>
          <w:szCs w:val="28"/>
        </w:rPr>
        <w:t>АДМИНИСТРАЦИЯ ШЕГАРСКОГО РАЙОНА</w:t>
      </w:r>
    </w:p>
    <w:p w:rsidR="00AD6BE2" w:rsidRPr="00283FC0" w:rsidRDefault="00AD6BE2" w:rsidP="00AD6BE2">
      <w:pPr>
        <w:pStyle w:val="12"/>
        <w:spacing w:after="360"/>
        <w:rPr>
          <w:b w:val="0"/>
          <w:sz w:val="26"/>
          <w:szCs w:val="26"/>
        </w:rPr>
      </w:pPr>
      <w:r w:rsidRPr="00283FC0">
        <w:rPr>
          <w:b w:val="0"/>
          <w:sz w:val="26"/>
          <w:szCs w:val="26"/>
        </w:rPr>
        <w:t>ТОМСКОЙ ОБЛАСТИ</w:t>
      </w:r>
    </w:p>
    <w:p w:rsidR="00AD6BE2" w:rsidRPr="00283FC0" w:rsidRDefault="00AD6BE2" w:rsidP="00AD6BE2">
      <w:pPr>
        <w:spacing w:after="200"/>
        <w:jc w:val="center"/>
        <w:rPr>
          <w:b/>
          <w:bCs/>
          <w:caps/>
          <w:color w:val="000000"/>
          <w:sz w:val="28"/>
          <w:szCs w:val="28"/>
        </w:rPr>
      </w:pPr>
      <w:proofErr w:type="gramStart"/>
      <w:r w:rsidRPr="00283FC0">
        <w:rPr>
          <w:b/>
          <w:bCs/>
          <w:caps/>
          <w:color w:val="000000"/>
          <w:sz w:val="28"/>
          <w:szCs w:val="28"/>
        </w:rPr>
        <w:t>П</w:t>
      </w:r>
      <w:proofErr w:type="gramEnd"/>
      <w:r w:rsidRPr="00283FC0">
        <w:rPr>
          <w:b/>
          <w:bCs/>
          <w:caps/>
          <w:color w:val="000000"/>
          <w:sz w:val="28"/>
          <w:szCs w:val="28"/>
        </w:rPr>
        <w:t xml:space="preserve"> О С Т А Н О В Л Е Н И Е</w:t>
      </w:r>
    </w:p>
    <w:p w:rsidR="00AD6BE2" w:rsidRPr="00283FC0" w:rsidRDefault="00414E2F" w:rsidP="00AD6BE2">
      <w:pPr>
        <w:pStyle w:val="11"/>
        <w:widowControl w:val="0"/>
        <w:tabs>
          <w:tab w:val="left" w:pos="7938"/>
        </w:tabs>
        <w:spacing w:after="100"/>
        <w:jc w:val="both"/>
        <w:rPr>
          <w:sz w:val="28"/>
          <w:szCs w:val="28"/>
        </w:rPr>
      </w:pPr>
      <w:r>
        <w:rPr>
          <w:sz w:val="28"/>
          <w:szCs w:val="28"/>
        </w:rPr>
        <w:t>06.12.</w:t>
      </w:r>
      <w:r w:rsidR="00BA72CE">
        <w:rPr>
          <w:sz w:val="28"/>
          <w:szCs w:val="28"/>
        </w:rPr>
        <w:t>2021</w:t>
      </w:r>
      <w:r w:rsidR="00152CC8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1222</w:t>
      </w:r>
    </w:p>
    <w:p w:rsidR="00AD6BE2" w:rsidRPr="00283FC0" w:rsidRDefault="00AD6BE2" w:rsidP="00AD6BE2">
      <w:pPr>
        <w:pStyle w:val="11"/>
        <w:widowControl w:val="0"/>
        <w:spacing w:after="360"/>
        <w:jc w:val="center"/>
        <w:rPr>
          <w:sz w:val="24"/>
          <w:szCs w:val="24"/>
        </w:rPr>
      </w:pPr>
      <w:r w:rsidRPr="00283FC0">
        <w:rPr>
          <w:sz w:val="24"/>
          <w:szCs w:val="24"/>
        </w:rPr>
        <w:t>с. Мельниково</w:t>
      </w:r>
    </w:p>
    <w:tbl>
      <w:tblPr>
        <w:tblW w:w="850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05"/>
      </w:tblGrid>
      <w:tr w:rsidR="00AD6BE2" w:rsidRPr="00283FC0" w:rsidTr="00252F45">
        <w:trPr>
          <w:trHeight w:val="1976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D6BE2" w:rsidRPr="00E26C93" w:rsidRDefault="00AD6BE2" w:rsidP="00414E2F">
            <w:pPr>
              <w:ind w:left="176" w:hanging="176"/>
              <w:jc w:val="center"/>
              <w:rPr>
                <w:sz w:val="28"/>
                <w:szCs w:val="28"/>
              </w:rPr>
            </w:pPr>
            <w:r w:rsidRPr="00E26C93">
              <w:rPr>
                <w:sz w:val="28"/>
                <w:szCs w:val="28"/>
              </w:rPr>
              <w:t>Об утверждении</w:t>
            </w:r>
            <w:r w:rsidR="00152CC8">
              <w:rPr>
                <w:sz w:val="28"/>
                <w:szCs w:val="28"/>
              </w:rPr>
              <w:t xml:space="preserve"> Порядка разработки</w:t>
            </w:r>
            <w:r w:rsidRPr="00E26C93">
              <w:rPr>
                <w:sz w:val="28"/>
                <w:szCs w:val="28"/>
              </w:rPr>
              <w:t xml:space="preserve"> муниципальной программы </w:t>
            </w:r>
            <w:r w:rsidR="00152CC8">
              <w:rPr>
                <w:sz w:val="28"/>
                <w:szCs w:val="28"/>
              </w:rPr>
              <w:t>«Формирования</w:t>
            </w:r>
            <w:r w:rsidRPr="00E26C93">
              <w:rPr>
                <w:sz w:val="28"/>
                <w:szCs w:val="28"/>
              </w:rPr>
              <w:t xml:space="preserve"> современно</w:t>
            </w:r>
            <w:bookmarkStart w:id="0" w:name="_GoBack"/>
            <w:bookmarkEnd w:id="0"/>
            <w:r w:rsidRPr="00E26C93">
              <w:rPr>
                <w:sz w:val="28"/>
                <w:szCs w:val="28"/>
              </w:rPr>
              <w:t>й городской среды муниципального образ</w:t>
            </w:r>
            <w:r>
              <w:rPr>
                <w:sz w:val="28"/>
                <w:szCs w:val="28"/>
              </w:rPr>
              <w:t>ования «Шегарский район</w:t>
            </w:r>
            <w:r w:rsidR="00BC61CA">
              <w:rPr>
                <w:sz w:val="28"/>
                <w:szCs w:val="28"/>
              </w:rPr>
              <w:t>»</w:t>
            </w:r>
          </w:p>
          <w:p w:rsidR="00AD6BE2" w:rsidRPr="00283FC0" w:rsidRDefault="00AD6BE2" w:rsidP="00F92F1B">
            <w:pPr>
              <w:rPr>
                <w:sz w:val="28"/>
                <w:szCs w:val="28"/>
              </w:rPr>
            </w:pPr>
          </w:p>
          <w:p w:rsidR="00AD6BE2" w:rsidRPr="00283FC0" w:rsidRDefault="00AD6BE2" w:rsidP="00DB69AC">
            <w:pPr>
              <w:rPr>
                <w:sz w:val="28"/>
                <w:szCs w:val="28"/>
              </w:rPr>
            </w:pPr>
          </w:p>
        </w:tc>
      </w:tr>
    </w:tbl>
    <w:p w:rsidR="00AD6BE2" w:rsidRPr="00152CC8" w:rsidRDefault="00152CC8" w:rsidP="00AD6BE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52CC8">
        <w:rPr>
          <w:sz w:val="28"/>
          <w:szCs w:val="28"/>
        </w:rPr>
        <w:t>В целях создания безопасных и благоприятных условий проживания граждан, приведения уровня благоустройства</w:t>
      </w:r>
      <w:r w:rsidR="00BA72CE">
        <w:rPr>
          <w:sz w:val="28"/>
          <w:szCs w:val="28"/>
        </w:rPr>
        <w:t xml:space="preserve"> общественных и</w:t>
      </w:r>
      <w:r w:rsidRPr="00152CC8">
        <w:rPr>
          <w:sz w:val="28"/>
          <w:szCs w:val="28"/>
        </w:rPr>
        <w:t xml:space="preserve"> дворовых территорий </w:t>
      </w:r>
      <w:r>
        <w:rPr>
          <w:sz w:val="28"/>
          <w:szCs w:val="28"/>
        </w:rPr>
        <w:t xml:space="preserve">на территории муниципального </w:t>
      </w:r>
      <w:r w:rsidR="003E05D6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«Шегарский район» </w:t>
      </w:r>
      <w:r w:rsidR="003E05D6">
        <w:rPr>
          <w:sz w:val="28"/>
          <w:szCs w:val="28"/>
        </w:rPr>
        <w:t xml:space="preserve"> </w:t>
      </w:r>
      <w:r w:rsidRPr="00152CC8">
        <w:rPr>
          <w:sz w:val="28"/>
          <w:szCs w:val="28"/>
        </w:rPr>
        <w:t>в</w:t>
      </w:r>
      <w:r w:rsidR="00AD6BE2" w:rsidRPr="00152CC8">
        <w:rPr>
          <w:sz w:val="28"/>
          <w:szCs w:val="28"/>
        </w:rPr>
        <w:t xml:space="preserve"> соответствии с постановлением Правительства Российской </w:t>
      </w:r>
      <w:r w:rsidR="003E05D6">
        <w:rPr>
          <w:sz w:val="28"/>
          <w:szCs w:val="28"/>
        </w:rPr>
        <w:t>Федерации № 169 от 10.02.2017 «</w:t>
      </w:r>
      <w:r w:rsidR="00AD6BE2" w:rsidRPr="00152CC8">
        <w:rPr>
          <w:sz w:val="28"/>
          <w:szCs w:val="28"/>
        </w:rPr>
        <w:t xml:space="preserve">Об утверждении правил предоставления субсидий </w:t>
      </w:r>
      <w:proofErr w:type="gramStart"/>
      <w:r w:rsidR="00AD6BE2" w:rsidRPr="00152CC8">
        <w:rPr>
          <w:sz w:val="28"/>
          <w:szCs w:val="28"/>
        </w:rPr>
        <w:t>из</w:t>
      </w:r>
      <w:proofErr w:type="gramEnd"/>
      <w:r w:rsidR="00AD6BE2" w:rsidRPr="00152CC8">
        <w:rPr>
          <w:sz w:val="28"/>
          <w:szCs w:val="28"/>
        </w:rPr>
        <w:t xml:space="preserve">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 со ст. 179 Бюджетного кодекса Российской Федерации, </w:t>
      </w:r>
    </w:p>
    <w:p w:rsidR="00AD6BE2" w:rsidRDefault="00AD6BE2" w:rsidP="00AD6BE2">
      <w:pPr>
        <w:pStyle w:val="a4"/>
        <w:spacing w:after="0"/>
        <w:jc w:val="center"/>
        <w:rPr>
          <w:sz w:val="28"/>
          <w:szCs w:val="28"/>
        </w:rPr>
      </w:pPr>
    </w:p>
    <w:p w:rsidR="00AD6BE2" w:rsidRDefault="00AD6BE2" w:rsidP="00AD6BE2">
      <w:pPr>
        <w:pStyle w:val="a4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AD6BE2" w:rsidRDefault="00AD6BE2" w:rsidP="00AD6BE2">
      <w:pPr>
        <w:pStyle w:val="a6"/>
        <w:jc w:val="both"/>
        <w:rPr>
          <w:b w:val="0"/>
          <w:sz w:val="28"/>
          <w:szCs w:val="28"/>
        </w:rPr>
      </w:pPr>
    </w:p>
    <w:p w:rsidR="003E05D6" w:rsidRPr="00226A92" w:rsidRDefault="00AD6BE2" w:rsidP="003E05D6">
      <w:pPr>
        <w:ind w:firstLine="708"/>
        <w:jc w:val="both"/>
        <w:rPr>
          <w:sz w:val="28"/>
          <w:szCs w:val="28"/>
        </w:rPr>
      </w:pPr>
      <w:r w:rsidRPr="00226A92">
        <w:rPr>
          <w:sz w:val="28"/>
          <w:szCs w:val="28"/>
        </w:rPr>
        <w:t xml:space="preserve">1. </w:t>
      </w:r>
      <w:r w:rsidR="003E05D6" w:rsidRPr="00226A92">
        <w:rPr>
          <w:sz w:val="28"/>
          <w:szCs w:val="28"/>
        </w:rPr>
        <w:t>Утвердить Порядок представления, рассмотрения и оценки предложений заинтересованных лиц о включении</w:t>
      </w:r>
      <w:r w:rsidR="00FD6321">
        <w:rPr>
          <w:sz w:val="28"/>
          <w:szCs w:val="28"/>
        </w:rPr>
        <w:t xml:space="preserve"> общественной территории</w:t>
      </w:r>
      <w:r w:rsidR="003E05D6" w:rsidRPr="00226A92">
        <w:rPr>
          <w:sz w:val="28"/>
          <w:szCs w:val="28"/>
        </w:rPr>
        <w:t xml:space="preserve"> в муниципальную программу «Формирования современной городской среды муниципального образован</w:t>
      </w:r>
      <w:r w:rsidR="00BA72CE">
        <w:rPr>
          <w:sz w:val="28"/>
          <w:szCs w:val="28"/>
        </w:rPr>
        <w:t>ия «Шегарский район»</w:t>
      </w:r>
      <w:r w:rsidR="00BC61CA">
        <w:rPr>
          <w:sz w:val="28"/>
          <w:szCs w:val="28"/>
        </w:rPr>
        <w:t>»</w:t>
      </w:r>
      <w:r w:rsidR="00347A79">
        <w:rPr>
          <w:sz w:val="28"/>
          <w:szCs w:val="28"/>
        </w:rPr>
        <w:t>, согласно приложению</w:t>
      </w:r>
      <w:r w:rsidR="003E05D6" w:rsidRPr="00226A92">
        <w:rPr>
          <w:sz w:val="28"/>
          <w:szCs w:val="28"/>
        </w:rPr>
        <w:t xml:space="preserve"> 1  к настоящему постановлению.</w:t>
      </w:r>
    </w:p>
    <w:p w:rsidR="003E05D6" w:rsidRPr="00226A92" w:rsidRDefault="003E05D6" w:rsidP="003E05D6">
      <w:pPr>
        <w:ind w:firstLine="708"/>
        <w:jc w:val="both"/>
        <w:rPr>
          <w:sz w:val="28"/>
          <w:szCs w:val="28"/>
        </w:rPr>
      </w:pPr>
      <w:r w:rsidRPr="00226A92">
        <w:rPr>
          <w:sz w:val="28"/>
          <w:szCs w:val="28"/>
        </w:rPr>
        <w:t>2. Утвердить Порядок представления, рассмотрения и оценки предложений заинтересованных лиц о включении дворовой территории в муниципальную программу «Формирования современной городской среды муниципального образован</w:t>
      </w:r>
      <w:r w:rsidR="00BA72CE">
        <w:rPr>
          <w:sz w:val="28"/>
          <w:szCs w:val="28"/>
        </w:rPr>
        <w:t>ия «Шегарский район</w:t>
      </w:r>
      <w:r w:rsidR="00BC61CA">
        <w:rPr>
          <w:sz w:val="28"/>
          <w:szCs w:val="28"/>
        </w:rPr>
        <w:t>»</w:t>
      </w:r>
      <w:r w:rsidR="006114F0">
        <w:rPr>
          <w:sz w:val="28"/>
          <w:szCs w:val="28"/>
        </w:rPr>
        <w:t>, согласно приложению</w:t>
      </w:r>
      <w:r w:rsidRPr="00226A92">
        <w:rPr>
          <w:sz w:val="28"/>
          <w:szCs w:val="28"/>
        </w:rPr>
        <w:t xml:space="preserve"> 2 к настоящему постановлению.</w:t>
      </w:r>
    </w:p>
    <w:p w:rsidR="003E05D6" w:rsidRPr="00226A92" w:rsidRDefault="003E05D6" w:rsidP="003E05D6">
      <w:pPr>
        <w:ind w:firstLine="708"/>
        <w:jc w:val="both"/>
        <w:rPr>
          <w:sz w:val="28"/>
          <w:szCs w:val="28"/>
        </w:rPr>
      </w:pPr>
      <w:r w:rsidRPr="00226A92">
        <w:rPr>
          <w:sz w:val="28"/>
          <w:szCs w:val="28"/>
        </w:rPr>
        <w:t>3. Утвердить Порядок проведения общественного обсуждения проекта муниципальной программы «Формирования современной городской среды муниципального образован</w:t>
      </w:r>
      <w:r w:rsidR="00BA72CE">
        <w:rPr>
          <w:sz w:val="28"/>
          <w:szCs w:val="28"/>
        </w:rPr>
        <w:t>ия «Шегарский район</w:t>
      </w:r>
      <w:r w:rsidR="00BC61CA">
        <w:rPr>
          <w:sz w:val="28"/>
          <w:szCs w:val="28"/>
        </w:rPr>
        <w:t>»</w:t>
      </w:r>
      <w:r w:rsidR="006114F0">
        <w:rPr>
          <w:sz w:val="28"/>
          <w:szCs w:val="28"/>
        </w:rPr>
        <w:t>, согласно приложению</w:t>
      </w:r>
      <w:r w:rsidRPr="00226A92">
        <w:rPr>
          <w:sz w:val="28"/>
          <w:szCs w:val="28"/>
        </w:rPr>
        <w:t xml:space="preserve"> 3  к настоящему постановлению.</w:t>
      </w:r>
    </w:p>
    <w:p w:rsidR="003E05D6" w:rsidRDefault="003E05D6" w:rsidP="003E05D6">
      <w:pPr>
        <w:ind w:firstLine="708"/>
        <w:jc w:val="both"/>
        <w:rPr>
          <w:sz w:val="28"/>
          <w:szCs w:val="28"/>
        </w:rPr>
      </w:pPr>
      <w:r w:rsidRPr="00226A92">
        <w:rPr>
          <w:sz w:val="28"/>
          <w:szCs w:val="28"/>
        </w:rPr>
        <w:lastRenderedPageBreak/>
        <w:t>4. Назначить Администрацию Шегарского района организатором общественных обсуждений по проведению общественного обсуждения проекта муниципальной программы «Формирования современной городской среды муниципального образования «Шега</w:t>
      </w:r>
      <w:r w:rsidR="00BA72CE">
        <w:rPr>
          <w:sz w:val="28"/>
          <w:szCs w:val="28"/>
        </w:rPr>
        <w:t>рский район»</w:t>
      </w:r>
      <w:r w:rsidRPr="00226A92">
        <w:rPr>
          <w:sz w:val="28"/>
          <w:szCs w:val="28"/>
        </w:rPr>
        <w:t>.</w:t>
      </w:r>
    </w:p>
    <w:p w:rsidR="00B17586" w:rsidRPr="00226A92" w:rsidRDefault="00B17586" w:rsidP="003E05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Признать утратившим силу постановление Администрации Шегарского района «Об утверждении Порядка разработки муниципальной программы Формирование современной городской среды муниципального образования «Шегарский район» на 2017 год» № 214 от 24.03.2017 год.</w:t>
      </w:r>
    </w:p>
    <w:p w:rsidR="00732B0B" w:rsidRDefault="00732B0B" w:rsidP="00732B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17586">
        <w:rPr>
          <w:sz w:val="28"/>
          <w:szCs w:val="28"/>
        </w:rPr>
        <w:t>6</w:t>
      </w:r>
      <w:r w:rsidR="00AD6BE2" w:rsidRPr="00226A92">
        <w:rPr>
          <w:sz w:val="28"/>
          <w:szCs w:val="28"/>
        </w:rPr>
        <w:t>.</w:t>
      </w:r>
      <w:r w:rsidR="00226A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 не позднее двадцати дней с момента его подписания опубликовать в средствах массой информации  и </w:t>
      </w:r>
      <w:r w:rsidRPr="00667E9E">
        <w:rPr>
          <w:sz w:val="28"/>
          <w:szCs w:val="28"/>
        </w:rPr>
        <w:t>разместить на официальном сайте администрации Шегарского района в информационно-телекоммуникационной сети «Интернет» (</w:t>
      </w:r>
      <w:hyperlink r:id="rId8" w:history="1">
        <w:r w:rsidRPr="00F27840">
          <w:rPr>
            <w:rStyle w:val="a3"/>
            <w:sz w:val="28"/>
            <w:szCs w:val="28"/>
            <w:lang w:val="en-US"/>
          </w:rPr>
          <w:t>http</w:t>
        </w:r>
        <w:r w:rsidRPr="00F27840">
          <w:rPr>
            <w:rStyle w:val="a3"/>
            <w:sz w:val="28"/>
            <w:szCs w:val="28"/>
          </w:rPr>
          <w:t>://</w:t>
        </w:r>
        <w:r w:rsidRPr="00F27840">
          <w:rPr>
            <w:rStyle w:val="a3"/>
            <w:sz w:val="28"/>
            <w:szCs w:val="28"/>
            <w:lang w:val="en-US"/>
          </w:rPr>
          <w:t>www</w:t>
        </w:r>
        <w:r w:rsidRPr="00F27840">
          <w:rPr>
            <w:rStyle w:val="a3"/>
            <w:sz w:val="28"/>
            <w:szCs w:val="28"/>
          </w:rPr>
          <w:t>.</w:t>
        </w:r>
        <w:proofErr w:type="spellStart"/>
        <w:r w:rsidRPr="00F27840">
          <w:rPr>
            <w:rStyle w:val="a3"/>
            <w:sz w:val="28"/>
            <w:szCs w:val="28"/>
            <w:lang w:val="en-US"/>
          </w:rPr>
          <w:t>shegadm</w:t>
        </w:r>
        <w:proofErr w:type="spellEnd"/>
        <w:r w:rsidRPr="00F27840">
          <w:rPr>
            <w:rStyle w:val="a3"/>
            <w:sz w:val="28"/>
            <w:szCs w:val="28"/>
          </w:rPr>
          <w:t>.</w:t>
        </w:r>
        <w:r w:rsidRPr="00F27840">
          <w:rPr>
            <w:rStyle w:val="a3"/>
            <w:sz w:val="28"/>
            <w:szCs w:val="28"/>
            <w:lang w:val="en-US"/>
          </w:rPr>
          <w:t>ru</w:t>
        </w:r>
      </w:hyperlink>
      <w:r w:rsidRPr="00667E9E">
        <w:rPr>
          <w:sz w:val="28"/>
          <w:szCs w:val="28"/>
        </w:rPr>
        <w:t>).</w:t>
      </w:r>
    </w:p>
    <w:p w:rsidR="00AD6BE2" w:rsidRPr="00226A92" w:rsidRDefault="00732B0B" w:rsidP="00AD6BE2">
      <w:pPr>
        <w:pStyle w:val="a6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</w:t>
      </w:r>
      <w:r w:rsidR="00B17586">
        <w:rPr>
          <w:b w:val="0"/>
          <w:bCs w:val="0"/>
          <w:sz w:val="28"/>
          <w:szCs w:val="28"/>
        </w:rPr>
        <w:t>7</w:t>
      </w:r>
      <w:r w:rsidR="00AD6BE2" w:rsidRPr="00226A92">
        <w:rPr>
          <w:b w:val="0"/>
          <w:bCs w:val="0"/>
          <w:sz w:val="28"/>
          <w:szCs w:val="28"/>
        </w:rPr>
        <w:t>.</w:t>
      </w:r>
      <w:r w:rsidR="00226A92">
        <w:rPr>
          <w:b w:val="0"/>
          <w:bCs w:val="0"/>
          <w:sz w:val="28"/>
          <w:szCs w:val="28"/>
        </w:rPr>
        <w:t xml:space="preserve"> </w:t>
      </w:r>
      <w:r w:rsidR="00AD6BE2" w:rsidRPr="00226A92">
        <w:rPr>
          <w:b w:val="0"/>
          <w:bCs w:val="0"/>
          <w:sz w:val="28"/>
          <w:szCs w:val="28"/>
        </w:rPr>
        <w:t>Настоящее постановление вступает в  силу с момента его опубликования.</w:t>
      </w:r>
    </w:p>
    <w:p w:rsidR="00AD6BE2" w:rsidRPr="00226A92" w:rsidRDefault="00226A92" w:rsidP="00AD6BE2">
      <w:pPr>
        <w:jc w:val="both"/>
        <w:rPr>
          <w:sz w:val="28"/>
          <w:szCs w:val="28"/>
        </w:rPr>
      </w:pPr>
      <w:r w:rsidRPr="00226A92">
        <w:rPr>
          <w:sz w:val="28"/>
          <w:szCs w:val="28"/>
        </w:rPr>
        <w:t xml:space="preserve">        </w:t>
      </w:r>
      <w:r w:rsidR="00B17586">
        <w:rPr>
          <w:sz w:val="28"/>
          <w:szCs w:val="28"/>
        </w:rPr>
        <w:t xml:space="preserve">   8</w:t>
      </w:r>
      <w:r w:rsidR="00AD6BE2" w:rsidRPr="00226A9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="00AD6BE2" w:rsidRPr="00226A92">
        <w:rPr>
          <w:sz w:val="28"/>
          <w:szCs w:val="28"/>
        </w:rPr>
        <w:t>Контроль за</w:t>
      </w:r>
      <w:proofErr w:type="gramEnd"/>
      <w:r w:rsidR="00AD6BE2" w:rsidRPr="00226A92">
        <w:rPr>
          <w:sz w:val="28"/>
          <w:szCs w:val="28"/>
        </w:rPr>
        <w:t xml:space="preserve"> исполнением настоящего постановления возложить на заместителя Главы Шегарского района по вопросам жизнеобеспече</w:t>
      </w:r>
      <w:r w:rsidR="00BA72CE">
        <w:rPr>
          <w:sz w:val="28"/>
          <w:szCs w:val="28"/>
        </w:rPr>
        <w:t xml:space="preserve">ния и безопасности А.О. </w:t>
      </w:r>
      <w:proofErr w:type="spellStart"/>
      <w:r w:rsidR="00BA72CE">
        <w:rPr>
          <w:sz w:val="28"/>
          <w:szCs w:val="28"/>
        </w:rPr>
        <w:t>Тырышкина</w:t>
      </w:r>
      <w:proofErr w:type="spellEnd"/>
      <w:r w:rsidR="00BC61CA">
        <w:rPr>
          <w:sz w:val="28"/>
          <w:szCs w:val="28"/>
        </w:rPr>
        <w:t>.</w:t>
      </w:r>
    </w:p>
    <w:p w:rsidR="00AD6BE2" w:rsidRPr="00226A92" w:rsidRDefault="00AD6BE2" w:rsidP="00AD6BE2">
      <w:pPr>
        <w:tabs>
          <w:tab w:val="left" w:pos="7371"/>
        </w:tabs>
        <w:rPr>
          <w:sz w:val="28"/>
          <w:szCs w:val="28"/>
        </w:rPr>
      </w:pPr>
    </w:p>
    <w:p w:rsidR="00AD6BE2" w:rsidRDefault="00984B89" w:rsidP="00AD6BE2">
      <w:pPr>
        <w:tabs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C61CA" w:rsidRDefault="00BC61CA" w:rsidP="00AD6BE2">
      <w:pPr>
        <w:tabs>
          <w:tab w:val="left" w:pos="7371"/>
        </w:tabs>
        <w:rPr>
          <w:sz w:val="28"/>
          <w:szCs w:val="28"/>
        </w:rPr>
      </w:pPr>
    </w:p>
    <w:p w:rsidR="00BC61CA" w:rsidRDefault="00BC61CA" w:rsidP="00AD6BE2">
      <w:pPr>
        <w:tabs>
          <w:tab w:val="left" w:pos="7371"/>
        </w:tabs>
        <w:rPr>
          <w:sz w:val="28"/>
          <w:szCs w:val="28"/>
        </w:rPr>
      </w:pPr>
    </w:p>
    <w:p w:rsidR="00AD6BE2" w:rsidRPr="00283FC0" w:rsidRDefault="00AD6BE2" w:rsidP="00AD6BE2">
      <w:pPr>
        <w:tabs>
          <w:tab w:val="left" w:pos="7371"/>
        </w:tabs>
        <w:rPr>
          <w:sz w:val="20"/>
        </w:rPr>
      </w:pPr>
      <w:r>
        <w:rPr>
          <w:sz w:val="28"/>
          <w:szCs w:val="28"/>
        </w:rPr>
        <w:t>Глава</w:t>
      </w:r>
      <w:r w:rsidRPr="00283FC0">
        <w:rPr>
          <w:sz w:val="28"/>
          <w:szCs w:val="28"/>
        </w:rPr>
        <w:t xml:space="preserve"> Шегарского района</w:t>
      </w:r>
      <w:r w:rsidR="00BA72CE">
        <w:rPr>
          <w:sz w:val="28"/>
          <w:szCs w:val="28"/>
        </w:rPr>
        <w:t xml:space="preserve">                                                 </w:t>
      </w:r>
      <w:r w:rsidR="00732B0B">
        <w:rPr>
          <w:sz w:val="28"/>
          <w:szCs w:val="28"/>
        </w:rPr>
        <w:t xml:space="preserve">          </w:t>
      </w:r>
      <w:r w:rsidR="00BA72CE">
        <w:rPr>
          <w:sz w:val="28"/>
          <w:szCs w:val="28"/>
        </w:rPr>
        <w:t xml:space="preserve"> </w:t>
      </w:r>
      <w:r w:rsidR="00252F45">
        <w:rPr>
          <w:sz w:val="28"/>
          <w:szCs w:val="28"/>
        </w:rPr>
        <w:t xml:space="preserve">   </w:t>
      </w:r>
      <w:r w:rsidR="00BA72CE">
        <w:rPr>
          <w:sz w:val="28"/>
          <w:szCs w:val="28"/>
        </w:rPr>
        <w:t>А.К. Михкельсон</w:t>
      </w:r>
    </w:p>
    <w:p w:rsidR="00AD6BE2" w:rsidRPr="00283FC0" w:rsidRDefault="00AD6BE2" w:rsidP="00AD6BE2">
      <w:pPr>
        <w:tabs>
          <w:tab w:val="left" w:pos="7371"/>
        </w:tabs>
        <w:rPr>
          <w:sz w:val="20"/>
        </w:rPr>
      </w:pPr>
    </w:p>
    <w:p w:rsidR="00BC61CA" w:rsidRDefault="00BC61CA" w:rsidP="00AD6BE2">
      <w:pPr>
        <w:tabs>
          <w:tab w:val="left" w:pos="7371"/>
        </w:tabs>
        <w:rPr>
          <w:sz w:val="20"/>
        </w:rPr>
      </w:pPr>
    </w:p>
    <w:p w:rsidR="00BC61CA" w:rsidRDefault="00BC61CA" w:rsidP="00AD6BE2">
      <w:pPr>
        <w:tabs>
          <w:tab w:val="left" w:pos="7371"/>
        </w:tabs>
        <w:rPr>
          <w:sz w:val="20"/>
        </w:rPr>
      </w:pPr>
    </w:p>
    <w:p w:rsidR="00BC61CA" w:rsidRDefault="00BC61CA" w:rsidP="00AD6BE2">
      <w:pPr>
        <w:tabs>
          <w:tab w:val="left" w:pos="7371"/>
        </w:tabs>
        <w:rPr>
          <w:sz w:val="20"/>
        </w:rPr>
      </w:pPr>
    </w:p>
    <w:p w:rsidR="00BC61CA" w:rsidRDefault="00BC61CA" w:rsidP="00AD6BE2">
      <w:pPr>
        <w:tabs>
          <w:tab w:val="left" w:pos="7371"/>
        </w:tabs>
        <w:rPr>
          <w:sz w:val="20"/>
        </w:rPr>
      </w:pPr>
    </w:p>
    <w:p w:rsidR="00BC61CA" w:rsidRDefault="00BC61CA" w:rsidP="00AD6BE2">
      <w:pPr>
        <w:tabs>
          <w:tab w:val="left" w:pos="7371"/>
        </w:tabs>
        <w:rPr>
          <w:sz w:val="20"/>
        </w:rPr>
      </w:pPr>
    </w:p>
    <w:p w:rsidR="00BC61CA" w:rsidRDefault="00BC61CA" w:rsidP="00AD6BE2">
      <w:pPr>
        <w:tabs>
          <w:tab w:val="left" w:pos="7371"/>
        </w:tabs>
        <w:rPr>
          <w:sz w:val="20"/>
        </w:rPr>
      </w:pPr>
    </w:p>
    <w:p w:rsidR="00AD6BE2" w:rsidRPr="00283FC0" w:rsidRDefault="00AD6BE2" w:rsidP="00AD6BE2">
      <w:pPr>
        <w:tabs>
          <w:tab w:val="left" w:pos="7371"/>
        </w:tabs>
        <w:rPr>
          <w:sz w:val="20"/>
        </w:rPr>
      </w:pPr>
    </w:p>
    <w:p w:rsidR="00AD6BE2" w:rsidRDefault="006114F0" w:rsidP="00AD6BE2">
      <w:pPr>
        <w:tabs>
          <w:tab w:val="left" w:pos="7371"/>
        </w:tabs>
        <w:rPr>
          <w:sz w:val="20"/>
        </w:rPr>
      </w:pPr>
      <w:r>
        <w:rPr>
          <w:sz w:val="20"/>
        </w:rPr>
        <w:t xml:space="preserve">М.С. </w:t>
      </w:r>
      <w:proofErr w:type="spellStart"/>
      <w:r>
        <w:rPr>
          <w:sz w:val="20"/>
        </w:rPr>
        <w:t>Мальчуковский</w:t>
      </w:r>
      <w:proofErr w:type="spellEnd"/>
    </w:p>
    <w:p w:rsidR="006114F0" w:rsidRPr="00283FC0" w:rsidRDefault="006114F0" w:rsidP="00AD6BE2">
      <w:pPr>
        <w:tabs>
          <w:tab w:val="left" w:pos="7371"/>
        </w:tabs>
        <w:rPr>
          <w:sz w:val="20"/>
        </w:rPr>
      </w:pPr>
      <w:r>
        <w:rPr>
          <w:sz w:val="20"/>
        </w:rPr>
        <w:t>2-14-51</w:t>
      </w:r>
    </w:p>
    <w:p w:rsidR="00D23685" w:rsidRDefault="00D23685" w:rsidP="00D23685">
      <w:pPr>
        <w:autoSpaceDE w:val="0"/>
        <w:autoSpaceDN w:val="0"/>
        <w:adjustRightInd w:val="0"/>
        <w:outlineLvl w:val="0"/>
        <w:rPr>
          <w:b/>
          <w:color w:val="000000"/>
          <w:spacing w:val="-4"/>
        </w:rPr>
      </w:pPr>
    </w:p>
    <w:p w:rsidR="00D23685" w:rsidRDefault="00D23685" w:rsidP="00D23685">
      <w:pPr>
        <w:pStyle w:val="ad"/>
        <w:ind w:right="-81"/>
        <w:jc w:val="center"/>
        <w:rPr>
          <w:b/>
          <w:color w:val="000000"/>
          <w:spacing w:val="-4"/>
        </w:rPr>
      </w:pPr>
    </w:p>
    <w:p w:rsidR="00D23685" w:rsidRDefault="00D23685" w:rsidP="00D23685">
      <w:pPr>
        <w:pStyle w:val="ad"/>
        <w:ind w:right="-81"/>
        <w:jc w:val="center"/>
        <w:rPr>
          <w:b/>
          <w:color w:val="000000"/>
          <w:spacing w:val="-4"/>
        </w:rPr>
      </w:pPr>
    </w:p>
    <w:p w:rsidR="00D23685" w:rsidRDefault="00D23685" w:rsidP="00D23685">
      <w:pPr>
        <w:pStyle w:val="ad"/>
        <w:ind w:right="-81"/>
        <w:jc w:val="center"/>
        <w:rPr>
          <w:b/>
          <w:color w:val="000000"/>
          <w:spacing w:val="-4"/>
        </w:rPr>
      </w:pPr>
    </w:p>
    <w:p w:rsidR="00D23685" w:rsidRDefault="00D23685" w:rsidP="00D23685">
      <w:pPr>
        <w:pStyle w:val="ad"/>
        <w:ind w:right="-81"/>
        <w:jc w:val="center"/>
        <w:rPr>
          <w:b/>
          <w:color w:val="000000"/>
          <w:spacing w:val="-4"/>
        </w:rPr>
      </w:pPr>
    </w:p>
    <w:p w:rsidR="00D23685" w:rsidRDefault="00D23685" w:rsidP="00D23685">
      <w:pPr>
        <w:pStyle w:val="ad"/>
        <w:ind w:right="-81"/>
        <w:jc w:val="center"/>
        <w:rPr>
          <w:b/>
          <w:color w:val="000000"/>
          <w:spacing w:val="-4"/>
        </w:rPr>
      </w:pPr>
    </w:p>
    <w:p w:rsidR="00D23685" w:rsidRDefault="00D23685" w:rsidP="00D23685">
      <w:pPr>
        <w:pStyle w:val="ad"/>
        <w:ind w:right="-81"/>
        <w:jc w:val="center"/>
        <w:rPr>
          <w:b/>
          <w:color w:val="000000"/>
          <w:spacing w:val="-4"/>
        </w:rPr>
      </w:pPr>
    </w:p>
    <w:p w:rsidR="00D23685" w:rsidRDefault="00D23685" w:rsidP="00D23685">
      <w:pPr>
        <w:pStyle w:val="ad"/>
        <w:ind w:right="-81"/>
        <w:jc w:val="center"/>
        <w:rPr>
          <w:b/>
          <w:color w:val="000000"/>
          <w:spacing w:val="-4"/>
        </w:rPr>
      </w:pPr>
    </w:p>
    <w:p w:rsidR="00D23685" w:rsidRDefault="00D23685" w:rsidP="00D23685">
      <w:pPr>
        <w:pStyle w:val="ad"/>
        <w:ind w:right="-81"/>
        <w:jc w:val="center"/>
        <w:rPr>
          <w:b/>
          <w:color w:val="000000"/>
          <w:spacing w:val="-4"/>
        </w:rPr>
      </w:pPr>
    </w:p>
    <w:p w:rsidR="00D23685" w:rsidRDefault="00D23685" w:rsidP="00D23685">
      <w:pPr>
        <w:pStyle w:val="ad"/>
        <w:ind w:right="-81"/>
        <w:jc w:val="center"/>
        <w:rPr>
          <w:b/>
          <w:color w:val="000000"/>
          <w:spacing w:val="-4"/>
        </w:rPr>
      </w:pPr>
    </w:p>
    <w:p w:rsidR="00D23685" w:rsidRDefault="00D23685" w:rsidP="00D23685">
      <w:pPr>
        <w:pStyle w:val="ad"/>
        <w:ind w:right="-81"/>
        <w:jc w:val="center"/>
        <w:rPr>
          <w:b/>
          <w:color w:val="000000"/>
          <w:spacing w:val="-4"/>
        </w:rPr>
      </w:pPr>
    </w:p>
    <w:p w:rsidR="00D23685" w:rsidRDefault="00D23685" w:rsidP="00D23685">
      <w:pPr>
        <w:pStyle w:val="ad"/>
        <w:ind w:right="-81"/>
        <w:jc w:val="center"/>
        <w:rPr>
          <w:b/>
          <w:color w:val="000000"/>
          <w:spacing w:val="-4"/>
        </w:rPr>
      </w:pPr>
    </w:p>
    <w:p w:rsidR="00D23685" w:rsidRDefault="00D23685" w:rsidP="00D23685">
      <w:pPr>
        <w:pStyle w:val="ad"/>
        <w:ind w:right="-81"/>
        <w:jc w:val="center"/>
        <w:rPr>
          <w:b/>
          <w:color w:val="000000"/>
          <w:spacing w:val="-4"/>
        </w:rPr>
      </w:pPr>
    </w:p>
    <w:p w:rsidR="00D23685" w:rsidRDefault="00D23685" w:rsidP="00D23685">
      <w:pPr>
        <w:pStyle w:val="ad"/>
        <w:ind w:right="-81"/>
        <w:jc w:val="center"/>
        <w:rPr>
          <w:b/>
          <w:color w:val="000000"/>
          <w:spacing w:val="-4"/>
        </w:rPr>
      </w:pPr>
    </w:p>
    <w:p w:rsidR="00D23685" w:rsidRDefault="00D23685" w:rsidP="00D23685">
      <w:pPr>
        <w:pStyle w:val="ad"/>
        <w:ind w:right="-81"/>
        <w:jc w:val="center"/>
        <w:rPr>
          <w:b/>
          <w:color w:val="000000"/>
          <w:spacing w:val="-4"/>
        </w:rPr>
      </w:pPr>
    </w:p>
    <w:p w:rsidR="00D23685" w:rsidRDefault="00D23685" w:rsidP="00D23685">
      <w:pPr>
        <w:pStyle w:val="ad"/>
        <w:ind w:right="-81"/>
        <w:jc w:val="center"/>
        <w:rPr>
          <w:b/>
          <w:color w:val="000000"/>
          <w:spacing w:val="-4"/>
        </w:rPr>
      </w:pPr>
    </w:p>
    <w:p w:rsidR="00D23685" w:rsidRDefault="00D23685" w:rsidP="00D23685">
      <w:pPr>
        <w:pStyle w:val="ad"/>
        <w:ind w:right="-81"/>
        <w:jc w:val="center"/>
        <w:rPr>
          <w:b/>
          <w:color w:val="000000"/>
          <w:spacing w:val="-4"/>
        </w:rPr>
      </w:pPr>
    </w:p>
    <w:p w:rsidR="00D23685" w:rsidRDefault="00D23685" w:rsidP="00D23685">
      <w:pPr>
        <w:pStyle w:val="ad"/>
        <w:ind w:right="-81"/>
        <w:jc w:val="center"/>
        <w:rPr>
          <w:b/>
          <w:color w:val="000000"/>
          <w:spacing w:val="-4"/>
        </w:rPr>
      </w:pPr>
    </w:p>
    <w:p w:rsidR="00D23685" w:rsidRDefault="00D23685" w:rsidP="00D23685">
      <w:pPr>
        <w:pStyle w:val="ad"/>
        <w:ind w:right="-81"/>
        <w:jc w:val="center"/>
        <w:rPr>
          <w:b/>
          <w:color w:val="000000"/>
          <w:spacing w:val="-4"/>
        </w:rPr>
      </w:pPr>
    </w:p>
    <w:p w:rsidR="00D23685" w:rsidRDefault="00D23685" w:rsidP="00D23685">
      <w:pPr>
        <w:pStyle w:val="ad"/>
        <w:ind w:right="-81"/>
        <w:jc w:val="center"/>
        <w:rPr>
          <w:b/>
          <w:color w:val="000000"/>
          <w:spacing w:val="-4"/>
        </w:rPr>
      </w:pPr>
    </w:p>
    <w:p w:rsidR="00D23685" w:rsidRDefault="00D23685" w:rsidP="00D23685">
      <w:pPr>
        <w:pStyle w:val="ad"/>
        <w:ind w:right="-81"/>
        <w:jc w:val="center"/>
        <w:rPr>
          <w:b/>
          <w:color w:val="000000"/>
          <w:spacing w:val="-4"/>
        </w:rPr>
      </w:pPr>
    </w:p>
    <w:p w:rsidR="00D23685" w:rsidRDefault="00D23685" w:rsidP="00D23685">
      <w:pPr>
        <w:pStyle w:val="ad"/>
        <w:ind w:right="-81"/>
        <w:jc w:val="center"/>
        <w:rPr>
          <w:b/>
          <w:color w:val="000000"/>
          <w:spacing w:val="-4"/>
        </w:rPr>
      </w:pPr>
    </w:p>
    <w:p w:rsidR="00D23685" w:rsidRDefault="00D23685" w:rsidP="00D23685">
      <w:pPr>
        <w:pStyle w:val="ad"/>
        <w:ind w:right="-81"/>
        <w:jc w:val="center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>ЛИСТ СОГЛАСОВАНИЯ</w:t>
      </w:r>
    </w:p>
    <w:p w:rsidR="00D23685" w:rsidRDefault="00D23685" w:rsidP="00D23685">
      <w:pPr>
        <w:shd w:val="clear" w:color="auto" w:fill="FFFFFF"/>
        <w:tabs>
          <w:tab w:val="left" w:pos="787"/>
        </w:tabs>
        <w:ind w:right="-81"/>
        <w:rPr>
          <w:b/>
          <w:color w:val="000000"/>
          <w:spacing w:val="-4"/>
          <w:sz w:val="20"/>
        </w:rPr>
      </w:pPr>
    </w:p>
    <w:p w:rsidR="00D23685" w:rsidRPr="00BF2C68" w:rsidRDefault="00D23685" w:rsidP="00D23685">
      <w:pPr>
        <w:shd w:val="clear" w:color="auto" w:fill="FFFFFF"/>
        <w:tabs>
          <w:tab w:val="left" w:pos="0"/>
        </w:tabs>
        <w:spacing w:line="216" w:lineRule="auto"/>
        <w:ind w:right="-81"/>
        <w:jc w:val="center"/>
        <w:rPr>
          <w:color w:val="000000"/>
          <w:spacing w:val="-4"/>
        </w:rPr>
      </w:pPr>
      <w:r w:rsidRPr="00BF2C68">
        <w:rPr>
          <w:color w:val="000000"/>
          <w:spacing w:val="-4"/>
        </w:rPr>
        <w:t>к постановлению Администрации Шегарского района</w:t>
      </w:r>
    </w:p>
    <w:p w:rsidR="00D23685" w:rsidRPr="00D23685" w:rsidRDefault="00D23685" w:rsidP="00D23685">
      <w:pPr>
        <w:jc w:val="center"/>
      </w:pPr>
      <w:r w:rsidRPr="00D23685">
        <w:t>Об утверждении Порядка разработки муниципальной программы «Формирования современной городской среды муниципального образования «Шегарский район»</w:t>
      </w:r>
    </w:p>
    <w:p w:rsidR="00D23685" w:rsidRPr="00BF2C68" w:rsidRDefault="00D23685" w:rsidP="00D23685">
      <w:pPr>
        <w:jc w:val="center"/>
      </w:pPr>
    </w:p>
    <w:p w:rsidR="00D23685" w:rsidRDefault="00D23685" w:rsidP="00D23685">
      <w:pPr>
        <w:shd w:val="clear" w:color="auto" w:fill="FFFFFF"/>
        <w:tabs>
          <w:tab w:val="left" w:pos="0"/>
        </w:tabs>
        <w:spacing w:line="216" w:lineRule="auto"/>
        <w:ind w:right="-81"/>
        <w:jc w:val="center"/>
        <w:rPr>
          <w:sz w:val="19"/>
          <w:szCs w:val="19"/>
        </w:rPr>
      </w:pPr>
    </w:p>
    <w:p w:rsidR="00D23685" w:rsidRDefault="00D23685" w:rsidP="00D23685">
      <w:pPr>
        <w:tabs>
          <w:tab w:val="left" w:pos="709"/>
        </w:tabs>
        <w:ind w:left="-130" w:right="-81"/>
        <w:jc w:val="center"/>
        <w:rPr>
          <w:sz w:val="20"/>
        </w:rPr>
      </w:pPr>
    </w:p>
    <w:tbl>
      <w:tblPr>
        <w:tblW w:w="105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42"/>
        <w:gridCol w:w="1620"/>
        <w:gridCol w:w="1800"/>
        <w:gridCol w:w="1440"/>
        <w:gridCol w:w="1980"/>
      </w:tblGrid>
      <w:tr w:rsidR="00D23685" w:rsidTr="00C16E71">
        <w:tc>
          <w:tcPr>
            <w:tcW w:w="3742" w:type="dxa"/>
          </w:tcPr>
          <w:p w:rsidR="00D23685" w:rsidRPr="00BF2C68" w:rsidRDefault="00D23685" w:rsidP="00C16E71">
            <w:pPr>
              <w:spacing w:before="120"/>
              <w:ind w:right="-81"/>
            </w:pPr>
            <w:r w:rsidRPr="00BF2C68">
              <w:t>Ф.И.О.</w:t>
            </w:r>
          </w:p>
          <w:p w:rsidR="00D23685" w:rsidRPr="00BF2C68" w:rsidRDefault="00D23685" w:rsidP="00C16E71">
            <w:pPr>
              <w:ind w:right="-81"/>
            </w:pPr>
            <w:r w:rsidRPr="00BF2C68">
              <w:t>должность</w:t>
            </w:r>
          </w:p>
        </w:tc>
        <w:tc>
          <w:tcPr>
            <w:tcW w:w="1620" w:type="dxa"/>
          </w:tcPr>
          <w:p w:rsidR="00D23685" w:rsidRPr="00BF2C68" w:rsidRDefault="00D23685" w:rsidP="00C16E71">
            <w:pPr>
              <w:ind w:right="-81"/>
            </w:pPr>
          </w:p>
          <w:p w:rsidR="00D23685" w:rsidRPr="00BF2C68" w:rsidRDefault="00D23685" w:rsidP="00C16E71">
            <w:pPr>
              <w:pStyle w:val="7"/>
              <w:ind w:left="-108" w:right="-81"/>
              <w:rPr>
                <w:rFonts w:ascii="Times New Roman" w:hAnsi="Times New Roman"/>
              </w:rPr>
            </w:pPr>
            <w:r w:rsidRPr="00BF2C68">
              <w:rPr>
                <w:rFonts w:ascii="Times New Roman" w:hAnsi="Times New Roman"/>
              </w:rPr>
              <w:t>Виза</w:t>
            </w:r>
          </w:p>
        </w:tc>
        <w:tc>
          <w:tcPr>
            <w:tcW w:w="1800" w:type="dxa"/>
          </w:tcPr>
          <w:p w:rsidR="00D23685" w:rsidRPr="00BF2C68" w:rsidRDefault="00D23685" w:rsidP="00C16E71">
            <w:pPr>
              <w:ind w:left="-108" w:right="-81"/>
            </w:pPr>
            <w:r w:rsidRPr="00BF2C68">
              <w:t>Дата поступления на согласование</w:t>
            </w:r>
          </w:p>
        </w:tc>
        <w:tc>
          <w:tcPr>
            <w:tcW w:w="1440" w:type="dxa"/>
          </w:tcPr>
          <w:p w:rsidR="00D23685" w:rsidRPr="00BF2C68" w:rsidRDefault="00D23685" w:rsidP="00C16E71">
            <w:pPr>
              <w:ind w:left="-108" w:right="-81"/>
            </w:pPr>
            <w:r w:rsidRPr="00BF2C68">
              <w:t>Дата согласования</w:t>
            </w:r>
          </w:p>
        </w:tc>
        <w:tc>
          <w:tcPr>
            <w:tcW w:w="1980" w:type="dxa"/>
          </w:tcPr>
          <w:p w:rsidR="00D23685" w:rsidRPr="00BF2C68" w:rsidRDefault="00D23685" w:rsidP="00C16E71">
            <w:pPr>
              <w:pStyle w:val="1"/>
              <w:ind w:left="-108" w:right="-81" w:firstLine="0"/>
              <w:jc w:val="center"/>
              <w:rPr>
                <w:sz w:val="24"/>
              </w:rPr>
            </w:pPr>
            <w:r w:rsidRPr="00BF2C68">
              <w:rPr>
                <w:sz w:val="24"/>
              </w:rPr>
              <w:t>Примечание*</w:t>
            </w:r>
          </w:p>
        </w:tc>
      </w:tr>
      <w:tr w:rsidR="00D23685" w:rsidTr="00C16E71">
        <w:tc>
          <w:tcPr>
            <w:tcW w:w="3742" w:type="dxa"/>
          </w:tcPr>
          <w:p w:rsidR="00D23685" w:rsidRPr="00BF2C68" w:rsidRDefault="00D23685" w:rsidP="00C16E71">
            <w:pPr>
              <w:ind w:right="-81"/>
              <w:rPr>
                <w:b/>
                <w:i/>
              </w:rPr>
            </w:pPr>
            <w:proofErr w:type="spellStart"/>
            <w:r w:rsidRPr="00BF2C68">
              <w:rPr>
                <w:b/>
                <w:i/>
              </w:rPr>
              <w:t>Мальчуковский</w:t>
            </w:r>
            <w:proofErr w:type="spellEnd"/>
            <w:r w:rsidRPr="00BF2C68">
              <w:rPr>
                <w:b/>
                <w:i/>
              </w:rPr>
              <w:t xml:space="preserve"> Максим Сергеевич</w:t>
            </w:r>
          </w:p>
          <w:p w:rsidR="00D23685" w:rsidRPr="00BF2C68" w:rsidRDefault="00D23685" w:rsidP="00C16E71">
            <w:pPr>
              <w:ind w:right="-81"/>
            </w:pPr>
            <w:r w:rsidRPr="00BF2C68">
              <w:t>(виза руководителя структурного подразделения Администрации Шегарского района, подготовившего проект)</w:t>
            </w:r>
          </w:p>
        </w:tc>
        <w:tc>
          <w:tcPr>
            <w:tcW w:w="1620" w:type="dxa"/>
          </w:tcPr>
          <w:p w:rsidR="00D23685" w:rsidRDefault="00D23685" w:rsidP="00C16E71">
            <w:pPr>
              <w:ind w:right="-81"/>
            </w:pPr>
          </w:p>
        </w:tc>
        <w:tc>
          <w:tcPr>
            <w:tcW w:w="1800" w:type="dxa"/>
          </w:tcPr>
          <w:p w:rsidR="00D23685" w:rsidRDefault="00D23685" w:rsidP="00C16E71">
            <w:pPr>
              <w:ind w:right="-81"/>
            </w:pPr>
          </w:p>
        </w:tc>
        <w:tc>
          <w:tcPr>
            <w:tcW w:w="1440" w:type="dxa"/>
          </w:tcPr>
          <w:p w:rsidR="00D23685" w:rsidRDefault="00D23685" w:rsidP="00C16E71">
            <w:pPr>
              <w:ind w:right="-81"/>
            </w:pPr>
          </w:p>
        </w:tc>
        <w:tc>
          <w:tcPr>
            <w:tcW w:w="1980" w:type="dxa"/>
          </w:tcPr>
          <w:p w:rsidR="00D23685" w:rsidRDefault="00D23685" w:rsidP="00C16E71">
            <w:pPr>
              <w:ind w:right="-81"/>
            </w:pPr>
          </w:p>
        </w:tc>
      </w:tr>
      <w:tr w:rsidR="00984B89" w:rsidTr="00C16E71">
        <w:trPr>
          <w:trHeight w:val="768"/>
        </w:trPr>
        <w:tc>
          <w:tcPr>
            <w:tcW w:w="3742" w:type="dxa"/>
          </w:tcPr>
          <w:p w:rsidR="00984B89" w:rsidRPr="00BF2C68" w:rsidRDefault="00984B89" w:rsidP="00984B89">
            <w:pPr>
              <w:ind w:right="-81"/>
              <w:rPr>
                <w:b/>
              </w:rPr>
            </w:pPr>
            <w:r>
              <w:rPr>
                <w:b/>
                <w:i/>
              </w:rPr>
              <w:t>А.О. Тырышкин</w:t>
            </w:r>
          </w:p>
          <w:p w:rsidR="00984B89" w:rsidRPr="00984B89" w:rsidRDefault="00984B89" w:rsidP="00984B89">
            <w:pPr>
              <w:pStyle w:val="af"/>
              <w:ind w:right="-79"/>
              <w:rPr>
                <w:b/>
                <w:i w:val="0"/>
                <w:szCs w:val="24"/>
              </w:rPr>
            </w:pPr>
            <w:r w:rsidRPr="00984B89">
              <w:rPr>
                <w:b/>
                <w:i w:val="0"/>
              </w:rPr>
              <w:t>-</w:t>
            </w:r>
            <w:r w:rsidRPr="00984B89">
              <w:rPr>
                <w:i w:val="0"/>
              </w:rPr>
              <w:t xml:space="preserve"> заместитель Главы Шегарского района по вопросам жизнеобеспечения и безопасности</w:t>
            </w:r>
          </w:p>
        </w:tc>
        <w:tc>
          <w:tcPr>
            <w:tcW w:w="1620" w:type="dxa"/>
          </w:tcPr>
          <w:p w:rsidR="00984B89" w:rsidRDefault="00984B89" w:rsidP="00C16E71">
            <w:pPr>
              <w:spacing w:before="80" w:after="80"/>
              <w:ind w:right="-81"/>
            </w:pPr>
          </w:p>
        </w:tc>
        <w:tc>
          <w:tcPr>
            <w:tcW w:w="1800" w:type="dxa"/>
          </w:tcPr>
          <w:p w:rsidR="00984B89" w:rsidRDefault="00984B89" w:rsidP="00C16E71">
            <w:pPr>
              <w:spacing w:before="80" w:after="80"/>
              <w:ind w:right="-81"/>
            </w:pPr>
          </w:p>
        </w:tc>
        <w:tc>
          <w:tcPr>
            <w:tcW w:w="1440" w:type="dxa"/>
          </w:tcPr>
          <w:p w:rsidR="00984B89" w:rsidRDefault="00984B89" w:rsidP="00C16E71">
            <w:pPr>
              <w:spacing w:before="80" w:after="80"/>
              <w:ind w:right="-81"/>
            </w:pPr>
          </w:p>
        </w:tc>
        <w:tc>
          <w:tcPr>
            <w:tcW w:w="1980" w:type="dxa"/>
          </w:tcPr>
          <w:p w:rsidR="00984B89" w:rsidRDefault="00984B89" w:rsidP="00C16E71">
            <w:pPr>
              <w:spacing w:before="80" w:after="80"/>
              <w:ind w:right="-81"/>
            </w:pPr>
          </w:p>
        </w:tc>
      </w:tr>
      <w:tr w:rsidR="00D23685" w:rsidTr="00C16E71">
        <w:trPr>
          <w:trHeight w:val="768"/>
        </w:trPr>
        <w:tc>
          <w:tcPr>
            <w:tcW w:w="3742" w:type="dxa"/>
          </w:tcPr>
          <w:p w:rsidR="00D23685" w:rsidRPr="00BF2C68" w:rsidRDefault="00D23685" w:rsidP="00C16E71">
            <w:pPr>
              <w:pStyle w:val="af"/>
              <w:ind w:right="-79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Т.Г. </w:t>
            </w:r>
            <w:proofErr w:type="spellStart"/>
            <w:r>
              <w:rPr>
                <w:b/>
                <w:szCs w:val="24"/>
              </w:rPr>
              <w:t>Чернядева</w:t>
            </w:r>
            <w:proofErr w:type="spellEnd"/>
          </w:p>
          <w:p w:rsidR="00D23685" w:rsidRPr="00BF2C68" w:rsidRDefault="00D23685" w:rsidP="00C16E71">
            <w:r w:rsidRPr="00BF2C68">
              <w:rPr>
                <w:kern w:val="16"/>
              </w:rPr>
              <w:t xml:space="preserve">-начальник </w:t>
            </w:r>
            <w:r>
              <w:rPr>
                <w:kern w:val="16"/>
              </w:rPr>
              <w:t>управления финансов</w:t>
            </w:r>
          </w:p>
        </w:tc>
        <w:tc>
          <w:tcPr>
            <w:tcW w:w="1620" w:type="dxa"/>
          </w:tcPr>
          <w:p w:rsidR="00D23685" w:rsidRDefault="00D23685" w:rsidP="00C16E71">
            <w:pPr>
              <w:spacing w:before="80" w:after="80"/>
              <w:ind w:right="-81"/>
            </w:pPr>
          </w:p>
        </w:tc>
        <w:tc>
          <w:tcPr>
            <w:tcW w:w="1800" w:type="dxa"/>
          </w:tcPr>
          <w:p w:rsidR="00D23685" w:rsidRDefault="00D23685" w:rsidP="00C16E71">
            <w:pPr>
              <w:spacing w:before="80" w:after="80"/>
              <w:ind w:right="-81"/>
            </w:pPr>
          </w:p>
        </w:tc>
        <w:tc>
          <w:tcPr>
            <w:tcW w:w="1440" w:type="dxa"/>
          </w:tcPr>
          <w:p w:rsidR="00D23685" w:rsidRDefault="00D23685" w:rsidP="00C16E71">
            <w:pPr>
              <w:spacing w:before="80" w:after="80"/>
              <w:ind w:right="-81"/>
            </w:pPr>
          </w:p>
        </w:tc>
        <w:tc>
          <w:tcPr>
            <w:tcW w:w="1980" w:type="dxa"/>
          </w:tcPr>
          <w:p w:rsidR="00D23685" w:rsidRDefault="00D23685" w:rsidP="00C16E71">
            <w:pPr>
              <w:spacing w:before="80" w:after="80"/>
              <w:ind w:right="-81"/>
            </w:pPr>
          </w:p>
        </w:tc>
      </w:tr>
      <w:tr w:rsidR="00D23685" w:rsidTr="00C16E71">
        <w:trPr>
          <w:trHeight w:val="790"/>
        </w:trPr>
        <w:tc>
          <w:tcPr>
            <w:tcW w:w="3742" w:type="dxa"/>
          </w:tcPr>
          <w:p w:rsidR="00D23685" w:rsidRPr="00BF2C68" w:rsidRDefault="00D23685" w:rsidP="00C16E71">
            <w:pPr>
              <w:ind w:right="-81"/>
              <w:rPr>
                <w:b/>
              </w:rPr>
            </w:pPr>
            <w:r w:rsidRPr="00BF2C68">
              <w:rPr>
                <w:b/>
                <w:i/>
              </w:rPr>
              <w:t>В. Б. Прищепов</w:t>
            </w:r>
          </w:p>
          <w:p w:rsidR="00D23685" w:rsidRPr="00BF2C68" w:rsidRDefault="00D23685" w:rsidP="00C16E71">
            <w:pPr>
              <w:ind w:right="-81"/>
            </w:pPr>
            <w:r w:rsidRPr="00BF2C68">
              <w:rPr>
                <w:b/>
              </w:rPr>
              <w:t xml:space="preserve">- </w:t>
            </w:r>
            <w:r w:rsidRPr="00BF2C68">
              <w:t>начальник юридического отдела</w:t>
            </w:r>
          </w:p>
        </w:tc>
        <w:tc>
          <w:tcPr>
            <w:tcW w:w="1620" w:type="dxa"/>
          </w:tcPr>
          <w:p w:rsidR="00D23685" w:rsidRDefault="00D23685" w:rsidP="00C16E71">
            <w:pPr>
              <w:ind w:right="-81"/>
            </w:pPr>
          </w:p>
        </w:tc>
        <w:tc>
          <w:tcPr>
            <w:tcW w:w="1800" w:type="dxa"/>
          </w:tcPr>
          <w:p w:rsidR="00D23685" w:rsidRDefault="00D23685" w:rsidP="00C16E71">
            <w:pPr>
              <w:ind w:right="-81"/>
            </w:pPr>
          </w:p>
        </w:tc>
        <w:tc>
          <w:tcPr>
            <w:tcW w:w="1440" w:type="dxa"/>
          </w:tcPr>
          <w:p w:rsidR="00D23685" w:rsidRDefault="00D23685" w:rsidP="00C16E71">
            <w:pPr>
              <w:ind w:right="-81"/>
            </w:pPr>
          </w:p>
        </w:tc>
        <w:tc>
          <w:tcPr>
            <w:tcW w:w="1980" w:type="dxa"/>
          </w:tcPr>
          <w:p w:rsidR="00D23685" w:rsidRDefault="00D23685" w:rsidP="00C16E71">
            <w:pPr>
              <w:ind w:right="-81"/>
            </w:pPr>
          </w:p>
          <w:p w:rsidR="00D23685" w:rsidRDefault="00D23685" w:rsidP="00C16E71">
            <w:pPr>
              <w:ind w:right="-81"/>
            </w:pPr>
          </w:p>
        </w:tc>
      </w:tr>
      <w:tr w:rsidR="00D23685" w:rsidTr="00C16E71">
        <w:trPr>
          <w:trHeight w:val="784"/>
        </w:trPr>
        <w:tc>
          <w:tcPr>
            <w:tcW w:w="3742" w:type="dxa"/>
          </w:tcPr>
          <w:p w:rsidR="00D23685" w:rsidRPr="00BF2C68" w:rsidRDefault="00D23685" w:rsidP="00C16E71">
            <w:pPr>
              <w:ind w:right="-79"/>
              <w:rPr>
                <w:b/>
                <w:i/>
              </w:rPr>
            </w:pPr>
            <w:r>
              <w:rPr>
                <w:b/>
                <w:i/>
              </w:rPr>
              <w:t>Л.А. Соловьева</w:t>
            </w:r>
          </w:p>
          <w:p w:rsidR="00D23685" w:rsidRPr="00BF2C68" w:rsidRDefault="00D23685" w:rsidP="00C16E71">
            <w:pPr>
              <w:ind w:right="-81"/>
            </w:pPr>
            <w:r w:rsidRPr="00BF2C68">
              <w:rPr>
                <w:b/>
              </w:rPr>
              <w:t xml:space="preserve">- </w:t>
            </w:r>
            <w:r w:rsidRPr="00BF2C68">
              <w:rPr>
                <w:bCs/>
              </w:rPr>
              <w:t>управляющий делами</w:t>
            </w:r>
          </w:p>
        </w:tc>
        <w:tc>
          <w:tcPr>
            <w:tcW w:w="1620" w:type="dxa"/>
          </w:tcPr>
          <w:p w:rsidR="00D23685" w:rsidRDefault="00D23685" w:rsidP="00C16E71">
            <w:pPr>
              <w:ind w:right="-81"/>
            </w:pPr>
          </w:p>
        </w:tc>
        <w:tc>
          <w:tcPr>
            <w:tcW w:w="1800" w:type="dxa"/>
          </w:tcPr>
          <w:p w:rsidR="00D23685" w:rsidRDefault="00D23685" w:rsidP="00C16E71">
            <w:pPr>
              <w:ind w:right="-81"/>
            </w:pPr>
          </w:p>
        </w:tc>
        <w:tc>
          <w:tcPr>
            <w:tcW w:w="1440" w:type="dxa"/>
          </w:tcPr>
          <w:p w:rsidR="00D23685" w:rsidRDefault="00D23685" w:rsidP="00C16E71">
            <w:pPr>
              <w:ind w:right="-81"/>
            </w:pPr>
          </w:p>
        </w:tc>
        <w:tc>
          <w:tcPr>
            <w:tcW w:w="1980" w:type="dxa"/>
          </w:tcPr>
          <w:p w:rsidR="00D23685" w:rsidRDefault="00D23685" w:rsidP="00C16E71">
            <w:pPr>
              <w:ind w:right="-81"/>
            </w:pPr>
          </w:p>
        </w:tc>
      </w:tr>
    </w:tbl>
    <w:p w:rsidR="00D23685" w:rsidRDefault="00D23685" w:rsidP="00D23685">
      <w:pPr>
        <w:pStyle w:val="a4"/>
        <w:ind w:left="-130" w:right="-81"/>
        <w:rPr>
          <w:sz w:val="4"/>
          <w:szCs w:val="4"/>
        </w:rPr>
      </w:pPr>
    </w:p>
    <w:p w:rsidR="00D23685" w:rsidRDefault="00D23685" w:rsidP="00D23685">
      <w:pPr>
        <w:pStyle w:val="a4"/>
        <w:spacing w:before="60"/>
        <w:ind w:left="-130" w:right="-81"/>
        <w:rPr>
          <w:sz w:val="21"/>
          <w:szCs w:val="21"/>
        </w:rPr>
      </w:pPr>
      <w:r>
        <w:rPr>
          <w:sz w:val="24"/>
        </w:rPr>
        <w:t>*</w:t>
      </w:r>
      <w:r>
        <w:rPr>
          <w:sz w:val="21"/>
          <w:szCs w:val="21"/>
        </w:rPr>
        <w:t xml:space="preserve">  Замечания по проекту прилагаются в письменном виде, о чем делается запись в графе «Примечание».</w:t>
      </w:r>
    </w:p>
    <w:p w:rsidR="00D23685" w:rsidRDefault="00D23685" w:rsidP="00D23685">
      <w:pPr>
        <w:tabs>
          <w:tab w:val="left" w:pos="0"/>
        </w:tabs>
        <w:ind w:left="-130" w:right="-81"/>
        <w:rPr>
          <w:sz w:val="10"/>
          <w:szCs w:val="10"/>
        </w:rPr>
      </w:pPr>
    </w:p>
    <w:p w:rsidR="00D23685" w:rsidRDefault="00D23685" w:rsidP="00D23685">
      <w:pPr>
        <w:tabs>
          <w:tab w:val="left" w:pos="0"/>
        </w:tabs>
        <w:ind w:left="-130" w:right="-81"/>
        <w:rPr>
          <w:sz w:val="10"/>
          <w:szCs w:val="10"/>
        </w:rPr>
      </w:pPr>
    </w:p>
    <w:p w:rsidR="00D23685" w:rsidRDefault="00D23685" w:rsidP="00D23685">
      <w:pPr>
        <w:tabs>
          <w:tab w:val="left" w:pos="0"/>
        </w:tabs>
        <w:ind w:left="-130" w:right="-81"/>
        <w:rPr>
          <w:sz w:val="10"/>
          <w:szCs w:val="10"/>
        </w:rPr>
      </w:pPr>
    </w:p>
    <w:p w:rsidR="00D23685" w:rsidRDefault="00D23685" w:rsidP="00D23685">
      <w:pPr>
        <w:tabs>
          <w:tab w:val="left" w:pos="0"/>
        </w:tabs>
        <w:ind w:left="-130" w:right="-81"/>
        <w:rPr>
          <w:sz w:val="10"/>
          <w:szCs w:val="10"/>
        </w:rPr>
      </w:pPr>
    </w:p>
    <w:p w:rsidR="00D23685" w:rsidRDefault="00D23685" w:rsidP="00D23685">
      <w:pPr>
        <w:tabs>
          <w:tab w:val="left" w:pos="0"/>
        </w:tabs>
        <w:ind w:left="-130" w:right="-81"/>
      </w:pPr>
      <w:r>
        <w:t xml:space="preserve">     </w:t>
      </w:r>
    </w:p>
    <w:p w:rsidR="00D23685" w:rsidRDefault="00D23685" w:rsidP="00D23685">
      <w:pPr>
        <w:tabs>
          <w:tab w:val="left" w:pos="0"/>
        </w:tabs>
        <w:ind w:left="-130" w:right="-81"/>
        <w:rPr>
          <w:sz w:val="10"/>
          <w:szCs w:val="10"/>
        </w:rPr>
      </w:pPr>
    </w:p>
    <w:p w:rsidR="00D23685" w:rsidRDefault="00D23685" w:rsidP="00D23685">
      <w:pPr>
        <w:tabs>
          <w:tab w:val="left" w:pos="0"/>
        </w:tabs>
        <w:ind w:left="-130" w:right="-81"/>
      </w:pPr>
      <w:r>
        <w:t xml:space="preserve">М.С. </w:t>
      </w:r>
      <w:proofErr w:type="spellStart"/>
      <w:r>
        <w:t>Мальчуковский</w:t>
      </w:r>
      <w:proofErr w:type="spellEnd"/>
      <w:r>
        <w:t xml:space="preserve"> </w:t>
      </w:r>
    </w:p>
    <w:p w:rsidR="00D23685" w:rsidRDefault="00D23685" w:rsidP="00D23685">
      <w:pPr>
        <w:tabs>
          <w:tab w:val="left" w:pos="0"/>
        </w:tabs>
        <w:ind w:left="-130" w:right="-81"/>
      </w:pPr>
      <w:r>
        <w:t>2-14-51</w:t>
      </w:r>
    </w:p>
    <w:p w:rsidR="00D23685" w:rsidRDefault="00D23685" w:rsidP="00D23685">
      <w:pPr>
        <w:tabs>
          <w:tab w:val="left" w:pos="0"/>
        </w:tabs>
        <w:ind w:left="-130" w:right="-81"/>
      </w:pPr>
    </w:p>
    <w:p w:rsidR="002B6DDA" w:rsidRDefault="00C727D6"/>
    <w:sectPr w:rsidR="002B6DDA" w:rsidSect="00252F45">
      <w:footerReference w:type="default" r:id="rId9"/>
      <w:pgSz w:w="11906" w:h="16838"/>
      <w:pgMar w:top="568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7D6" w:rsidRDefault="00C727D6" w:rsidP="00226A92">
      <w:r>
        <w:separator/>
      </w:r>
    </w:p>
  </w:endnote>
  <w:endnote w:type="continuationSeparator" w:id="0">
    <w:p w:rsidR="00C727D6" w:rsidRDefault="00C727D6" w:rsidP="00226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1596605"/>
      <w:docPartObj>
        <w:docPartGallery w:val="Page Numbers (Bottom of Page)"/>
        <w:docPartUnique/>
      </w:docPartObj>
    </w:sdtPr>
    <w:sdtEndPr/>
    <w:sdtContent>
      <w:p w:rsidR="00F92F1B" w:rsidRDefault="00C727D6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4E2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26A92" w:rsidRDefault="00226A9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7D6" w:rsidRDefault="00C727D6" w:rsidP="00226A92">
      <w:r>
        <w:separator/>
      </w:r>
    </w:p>
  </w:footnote>
  <w:footnote w:type="continuationSeparator" w:id="0">
    <w:p w:rsidR="00C727D6" w:rsidRDefault="00C727D6" w:rsidP="00226A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BE2"/>
    <w:rsid w:val="00020451"/>
    <w:rsid w:val="00044144"/>
    <w:rsid w:val="000465E2"/>
    <w:rsid w:val="000D7B5B"/>
    <w:rsid w:val="001118DE"/>
    <w:rsid w:val="00152CC8"/>
    <w:rsid w:val="00226A92"/>
    <w:rsid w:val="00252F45"/>
    <w:rsid w:val="00333024"/>
    <w:rsid w:val="00340ABA"/>
    <w:rsid w:val="00347A79"/>
    <w:rsid w:val="00363EA2"/>
    <w:rsid w:val="00387BAD"/>
    <w:rsid w:val="003E05D6"/>
    <w:rsid w:val="00414E2F"/>
    <w:rsid w:val="00437DFD"/>
    <w:rsid w:val="005A7BE8"/>
    <w:rsid w:val="005B78EE"/>
    <w:rsid w:val="006114F0"/>
    <w:rsid w:val="00654468"/>
    <w:rsid w:val="0067624F"/>
    <w:rsid w:val="006848E4"/>
    <w:rsid w:val="00696D99"/>
    <w:rsid w:val="006B07D9"/>
    <w:rsid w:val="00732B0B"/>
    <w:rsid w:val="00784994"/>
    <w:rsid w:val="007D6309"/>
    <w:rsid w:val="00861866"/>
    <w:rsid w:val="00911459"/>
    <w:rsid w:val="00984B89"/>
    <w:rsid w:val="009B0AA4"/>
    <w:rsid w:val="009F0C92"/>
    <w:rsid w:val="009F7220"/>
    <w:rsid w:val="00A1443A"/>
    <w:rsid w:val="00AD328B"/>
    <w:rsid w:val="00AD6BE2"/>
    <w:rsid w:val="00B17586"/>
    <w:rsid w:val="00B30D3B"/>
    <w:rsid w:val="00BA72CE"/>
    <w:rsid w:val="00BC2AD9"/>
    <w:rsid w:val="00BC61CA"/>
    <w:rsid w:val="00BE1483"/>
    <w:rsid w:val="00C108A5"/>
    <w:rsid w:val="00C727D6"/>
    <w:rsid w:val="00C95585"/>
    <w:rsid w:val="00C97338"/>
    <w:rsid w:val="00D23685"/>
    <w:rsid w:val="00D603FC"/>
    <w:rsid w:val="00D828E6"/>
    <w:rsid w:val="00D90C0C"/>
    <w:rsid w:val="00DA2B64"/>
    <w:rsid w:val="00E00F09"/>
    <w:rsid w:val="00EF0096"/>
    <w:rsid w:val="00F079B6"/>
    <w:rsid w:val="00F738C7"/>
    <w:rsid w:val="00F92F1B"/>
    <w:rsid w:val="00FC1348"/>
    <w:rsid w:val="00FD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05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BE2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3685"/>
    <w:pPr>
      <w:keepNext/>
      <w:ind w:firstLine="720"/>
      <w:jc w:val="both"/>
      <w:outlineLvl w:val="0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D23685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6BE2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nhideWhenUsed/>
    <w:rsid w:val="00AD6BE2"/>
    <w:rPr>
      <w:color w:val="0000FF"/>
      <w:u w:val="single"/>
    </w:rPr>
  </w:style>
  <w:style w:type="paragraph" w:styleId="a4">
    <w:name w:val="Body Text"/>
    <w:basedOn w:val="a"/>
    <w:link w:val="a5"/>
    <w:rsid w:val="00AD6BE2"/>
    <w:pPr>
      <w:spacing w:after="120"/>
      <w:ind w:firstLine="709"/>
    </w:pPr>
    <w:rPr>
      <w:sz w:val="26"/>
      <w:szCs w:val="20"/>
    </w:rPr>
  </w:style>
  <w:style w:type="character" w:customStyle="1" w:styleId="a5">
    <w:name w:val="Основной текст Знак"/>
    <w:basedOn w:val="a0"/>
    <w:link w:val="a4"/>
    <w:rsid w:val="00AD6BE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Title"/>
    <w:basedOn w:val="a"/>
    <w:link w:val="a7"/>
    <w:qFormat/>
    <w:rsid w:val="00AD6BE2"/>
    <w:pPr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rsid w:val="00AD6BE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Обычный1"/>
    <w:link w:val="Normal"/>
    <w:rsid w:val="00AD6BE2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Название1"/>
    <w:basedOn w:val="11"/>
    <w:rsid w:val="00AD6BE2"/>
    <w:pPr>
      <w:jc w:val="center"/>
    </w:pPr>
    <w:rPr>
      <w:b/>
      <w:sz w:val="28"/>
    </w:rPr>
  </w:style>
  <w:style w:type="paragraph" w:styleId="a8">
    <w:name w:val="caption"/>
    <w:basedOn w:val="a"/>
    <w:qFormat/>
    <w:rsid w:val="00AD6BE2"/>
    <w:pPr>
      <w:jc w:val="center"/>
    </w:pPr>
    <w:rPr>
      <w:b/>
      <w:sz w:val="28"/>
      <w:szCs w:val="20"/>
    </w:rPr>
  </w:style>
  <w:style w:type="character" w:customStyle="1" w:styleId="Normal">
    <w:name w:val="Normal Знак"/>
    <w:basedOn w:val="a0"/>
    <w:link w:val="11"/>
    <w:rsid w:val="00AD6B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6B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6BE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226A9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26A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226A9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26A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2368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D23685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af">
    <w:name w:val="Должность"/>
    <w:basedOn w:val="a"/>
    <w:next w:val="a"/>
    <w:rsid w:val="00D23685"/>
    <w:rPr>
      <w:i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egad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3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Света</cp:lastModifiedBy>
  <cp:revision>31</cp:revision>
  <cp:lastPrinted>2017-06-09T08:24:00Z</cp:lastPrinted>
  <dcterms:created xsi:type="dcterms:W3CDTF">2017-06-09T07:12:00Z</dcterms:created>
  <dcterms:modified xsi:type="dcterms:W3CDTF">2022-01-12T08:02:00Z</dcterms:modified>
</cp:coreProperties>
</file>