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39" w:rsidRDefault="00596D39" w:rsidP="00596D39">
      <w:pPr>
        <w:jc w:val="center"/>
      </w:pPr>
      <w:r>
        <w:rPr>
          <w:noProof/>
        </w:rPr>
        <w:drawing>
          <wp:inline distT="0" distB="0" distL="0" distR="0">
            <wp:extent cx="56197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D39" w:rsidRDefault="00596D39" w:rsidP="00596D39"/>
    <w:p w:rsidR="00596D39" w:rsidRDefault="00596D39" w:rsidP="00596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:rsidR="00596D39" w:rsidRDefault="00596D39" w:rsidP="00596D3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596D39" w:rsidRDefault="00596D39" w:rsidP="00596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96209" w:rsidRDefault="00196209" w:rsidP="00596D39">
      <w:pPr>
        <w:jc w:val="center"/>
        <w:rPr>
          <w:b/>
          <w:sz w:val="32"/>
          <w:szCs w:val="32"/>
        </w:rPr>
      </w:pPr>
    </w:p>
    <w:p w:rsidR="00596D39" w:rsidRPr="00596D39" w:rsidRDefault="00596D39" w:rsidP="00596D39">
      <w:pPr>
        <w:rPr>
          <w:sz w:val="28"/>
          <w:szCs w:val="28"/>
        </w:rPr>
      </w:pPr>
      <w:r w:rsidRPr="00596D39">
        <w:rPr>
          <w:sz w:val="28"/>
          <w:szCs w:val="28"/>
        </w:rPr>
        <w:t>с. Мельниково</w:t>
      </w:r>
    </w:p>
    <w:p w:rsidR="00596D39" w:rsidRDefault="00196209" w:rsidP="00596D39">
      <w:pPr>
        <w:rPr>
          <w:sz w:val="28"/>
          <w:szCs w:val="28"/>
        </w:rPr>
      </w:pPr>
      <w:r>
        <w:rPr>
          <w:sz w:val="28"/>
          <w:szCs w:val="28"/>
        </w:rPr>
        <w:t>от 17.04.2018г.                                                                                                         № 265</w:t>
      </w:r>
    </w:p>
    <w:p w:rsidR="00596D39" w:rsidRDefault="00596D39" w:rsidP="00596D39">
      <w:pPr>
        <w:shd w:val="clear" w:color="auto" w:fill="FFFFFF"/>
        <w:ind w:left="6" w:right="19"/>
        <w:jc w:val="center"/>
      </w:pPr>
    </w:p>
    <w:p w:rsidR="00596D39" w:rsidRDefault="00596D39" w:rsidP="00596D39">
      <w:pPr>
        <w:shd w:val="clear" w:color="auto" w:fill="FFFFFF"/>
        <w:ind w:left="6" w:right="19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районном конкурсе на соискание премии Шегарского района «Лучший ученик года»</w:t>
      </w:r>
    </w:p>
    <w:p w:rsidR="00596D39" w:rsidRDefault="00596D39" w:rsidP="00596D39">
      <w:pPr>
        <w:shd w:val="clear" w:color="auto" w:fill="FFFFFF"/>
        <w:ind w:left="6" w:right="19"/>
        <w:jc w:val="center"/>
      </w:pPr>
    </w:p>
    <w:p w:rsidR="00596D39" w:rsidRDefault="00596D39" w:rsidP="00596D39">
      <w:pPr>
        <w:shd w:val="clear" w:color="auto" w:fill="FFFFFF"/>
        <w:ind w:left="6" w:right="19"/>
      </w:pPr>
    </w:p>
    <w:p w:rsidR="00596D39" w:rsidRDefault="00596D39" w:rsidP="00596D39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Рассмотрев проект решения Думы Шегарского района  «Об утверждении Положения о районном конкурсе на соискание премии Шегарского района «Лучший ученик года»,</w:t>
      </w:r>
    </w:p>
    <w:p w:rsidR="00596D39" w:rsidRDefault="00596D39" w:rsidP="00596D39">
      <w:pPr>
        <w:shd w:val="clear" w:color="auto" w:fill="FFFFFF"/>
        <w:ind w:right="19"/>
        <w:jc w:val="both"/>
        <w:rPr>
          <w:sz w:val="28"/>
          <w:szCs w:val="28"/>
        </w:rPr>
      </w:pPr>
    </w:p>
    <w:p w:rsidR="00596D39" w:rsidRPr="00596D39" w:rsidRDefault="00596D39" w:rsidP="00596D39">
      <w:pPr>
        <w:pStyle w:val="3"/>
        <w:keepNext w:val="0"/>
        <w:rPr>
          <w:bCs/>
          <w:sz w:val="28"/>
          <w:szCs w:val="28"/>
        </w:rPr>
      </w:pPr>
      <w:r w:rsidRPr="00596D39">
        <w:rPr>
          <w:bCs/>
          <w:sz w:val="28"/>
          <w:szCs w:val="28"/>
        </w:rPr>
        <w:t>ДУМА ШЕГАРСКОГО РАЙОНА РЕШИЛА:</w:t>
      </w:r>
    </w:p>
    <w:p w:rsidR="00596D39" w:rsidRDefault="00596D39" w:rsidP="00596D39"/>
    <w:p w:rsidR="00596D39" w:rsidRDefault="00596D39" w:rsidP="00596D39">
      <w:pPr>
        <w:shd w:val="clear" w:color="auto" w:fill="FFFFFF"/>
        <w:ind w:left="6" w:right="19" w:firstLine="561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Положения о районном конкурсе на соискание премии Шегарского района «Лучший ученик года»</w:t>
      </w:r>
      <w:r w:rsidR="00B25896">
        <w:rPr>
          <w:sz w:val="28"/>
          <w:szCs w:val="28"/>
        </w:rPr>
        <w:t>.</w:t>
      </w:r>
    </w:p>
    <w:p w:rsidR="00596D39" w:rsidRDefault="00596D39" w:rsidP="00596D39">
      <w:pPr>
        <w:shd w:val="clear" w:color="auto" w:fill="FFFFFF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утратившими силу решения Думы Шегарского района:</w:t>
      </w:r>
    </w:p>
    <w:p w:rsidR="00596D39" w:rsidRDefault="00596D39" w:rsidP="00596D39">
      <w:pPr>
        <w:shd w:val="clear" w:color="auto" w:fill="FFFFFF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− от 10.05.2016г. № 86 «Об утверждении Положения о районном конкурсе на соискание премии Шегарского района «Лучший ученик года»;</w:t>
      </w:r>
    </w:p>
    <w:p w:rsidR="00596D39" w:rsidRDefault="00596D39" w:rsidP="00596D39">
      <w:pPr>
        <w:shd w:val="clear" w:color="auto" w:fill="FFFFFF"/>
        <w:ind w:left="6" w:right="19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опубликовать в районной газете «Шегарский вестник», и разместить в сети Интернет на официальном сайте Шегарского района. </w:t>
      </w:r>
    </w:p>
    <w:p w:rsidR="00596D39" w:rsidRDefault="00596D39" w:rsidP="00596D39">
      <w:pPr>
        <w:shd w:val="clear" w:color="auto" w:fill="FFFFFF"/>
        <w:ind w:left="6" w:right="19" w:firstLine="56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его официального опубликования.</w:t>
      </w:r>
    </w:p>
    <w:p w:rsidR="00596D39" w:rsidRDefault="00596D39" w:rsidP="00596D39">
      <w:pPr>
        <w:shd w:val="clear" w:color="auto" w:fill="FFFFFF"/>
        <w:ind w:left="6" w:right="19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по социальным вопросам и молодежной политике Думы Шегарского района.</w:t>
      </w:r>
    </w:p>
    <w:p w:rsidR="00596D39" w:rsidRDefault="00596D39" w:rsidP="00596D39">
      <w:pPr>
        <w:shd w:val="clear" w:color="auto" w:fill="FFFFFF"/>
        <w:ind w:left="6" w:right="19"/>
        <w:jc w:val="both"/>
        <w:rPr>
          <w:sz w:val="28"/>
          <w:szCs w:val="28"/>
        </w:rPr>
      </w:pPr>
    </w:p>
    <w:p w:rsidR="00596D39" w:rsidRDefault="00596D39" w:rsidP="00596D39">
      <w:pPr>
        <w:shd w:val="clear" w:color="auto" w:fill="FFFFFF"/>
        <w:ind w:left="6" w:right="19"/>
        <w:jc w:val="both"/>
        <w:rPr>
          <w:sz w:val="28"/>
          <w:szCs w:val="28"/>
        </w:rPr>
      </w:pPr>
    </w:p>
    <w:p w:rsidR="00596D39" w:rsidRDefault="00596D39" w:rsidP="00596D39">
      <w:pPr>
        <w:shd w:val="clear" w:color="auto" w:fill="FFFFFF"/>
        <w:ind w:left="6" w:right="19"/>
        <w:jc w:val="both"/>
        <w:rPr>
          <w:sz w:val="28"/>
          <w:szCs w:val="28"/>
        </w:rPr>
      </w:pPr>
    </w:p>
    <w:p w:rsidR="00596D39" w:rsidRDefault="00596D39" w:rsidP="00596D39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Шегарского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Л.И. </w:t>
      </w:r>
      <w:proofErr w:type="spellStart"/>
      <w:r>
        <w:rPr>
          <w:sz w:val="28"/>
          <w:szCs w:val="28"/>
        </w:rPr>
        <w:t>Нистерюк</w:t>
      </w:r>
      <w:proofErr w:type="spellEnd"/>
    </w:p>
    <w:p w:rsidR="00596D39" w:rsidRDefault="00596D39" w:rsidP="00596D39">
      <w:pPr>
        <w:shd w:val="clear" w:color="auto" w:fill="FFFFFF"/>
        <w:ind w:left="6" w:right="19"/>
        <w:jc w:val="both"/>
        <w:rPr>
          <w:sz w:val="28"/>
          <w:szCs w:val="28"/>
        </w:rPr>
      </w:pPr>
    </w:p>
    <w:p w:rsidR="00596D39" w:rsidRDefault="00596D39" w:rsidP="00596D39">
      <w:pPr>
        <w:shd w:val="clear" w:color="auto" w:fill="FFFFFF"/>
        <w:ind w:left="6" w:right="19"/>
        <w:jc w:val="both"/>
        <w:rPr>
          <w:sz w:val="28"/>
          <w:szCs w:val="28"/>
        </w:rPr>
      </w:pPr>
    </w:p>
    <w:p w:rsidR="00596D39" w:rsidRDefault="00596D39" w:rsidP="00596D39">
      <w:pPr>
        <w:shd w:val="clear" w:color="auto" w:fill="FFFFFF"/>
        <w:ind w:left="6" w:right="19"/>
        <w:jc w:val="both"/>
        <w:rPr>
          <w:sz w:val="28"/>
          <w:szCs w:val="28"/>
        </w:rPr>
      </w:pPr>
    </w:p>
    <w:p w:rsidR="00196209" w:rsidRPr="00196209" w:rsidRDefault="00196209" w:rsidP="00196209">
      <w:pPr>
        <w:pStyle w:val="Style4"/>
        <w:widowControl/>
        <w:spacing w:line="240" w:lineRule="auto"/>
        <w:jc w:val="left"/>
        <w:rPr>
          <w:rStyle w:val="FontStyle16"/>
          <w:sz w:val="28"/>
          <w:szCs w:val="28"/>
        </w:rPr>
      </w:pPr>
      <w:r w:rsidRPr="00196209">
        <w:rPr>
          <w:rStyle w:val="FontStyle16"/>
          <w:sz w:val="28"/>
          <w:szCs w:val="28"/>
        </w:rPr>
        <w:t xml:space="preserve">Временно </w:t>
      </w:r>
      <w:proofErr w:type="gramStart"/>
      <w:r w:rsidRPr="00196209">
        <w:rPr>
          <w:rStyle w:val="FontStyle16"/>
          <w:sz w:val="28"/>
          <w:szCs w:val="28"/>
        </w:rPr>
        <w:t>исполняющий</w:t>
      </w:r>
      <w:proofErr w:type="gramEnd"/>
      <w:r w:rsidRPr="00196209">
        <w:rPr>
          <w:rStyle w:val="FontStyle16"/>
          <w:sz w:val="28"/>
          <w:szCs w:val="28"/>
        </w:rPr>
        <w:t xml:space="preserve"> обязанности</w:t>
      </w:r>
    </w:p>
    <w:p w:rsidR="00196209" w:rsidRPr="00196209" w:rsidRDefault="00196209" w:rsidP="00196209">
      <w:pPr>
        <w:pStyle w:val="Style4"/>
        <w:widowControl/>
        <w:spacing w:line="240" w:lineRule="auto"/>
        <w:jc w:val="left"/>
        <w:rPr>
          <w:rStyle w:val="FontStyle16"/>
          <w:sz w:val="28"/>
          <w:szCs w:val="28"/>
        </w:rPr>
      </w:pPr>
      <w:r w:rsidRPr="00196209">
        <w:rPr>
          <w:rStyle w:val="FontStyle16"/>
          <w:sz w:val="28"/>
          <w:szCs w:val="28"/>
        </w:rPr>
        <w:t>главы администрации Шегарского района –</w:t>
      </w:r>
    </w:p>
    <w:p w:rsidR="00196209" w:rsidRPr="00196209" w:rsidRDefault="00196209" w:rsidP="00196209">
      <w:pPr>
        <w:pStyle w:val="a9"/>
        <w:ind w:firstLine="0"/>
        <w:rPr>
          <w:sz w:val="28"/>
          <w:szCs w:val="28"/>
        </w:rPr>
      </w:pPr>
      <w:r w:rsidRPr="00196209">
        <w:rPr>
          <w:rStyle w:val="FontStyle16"/>
          <w:sz w:val="28"/>
          <w:szCs w:val="28"/>
        </w:rPr>
        <w:t xml:space="preserve">первый заместитель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196209">
        <w:rPr>
          <w:sz w:val="28"/>
          <w:szCs w:val="28"/>
        </w:rPr>
        <w:t>Е.Б.Богданов</w:t>
      </w:r>
    </w:p>
    <w:p w:rsidR="00596D39" w:rsidRPr="00196209" w:rsidRDefault="00596D39" w:rsidP="00596D39">
      <w:pPr>
        <w:rPr>
          <w:sz w:val="28"/>
          <w:szCs w:val="28"/>
        </w:rPr>
      </w:pPr>
    </w:p>
    <w:p w:rsidR="00024941" w:rsidRDefault="00024941" w:rsidP="00903C5E">
      <w:pPr>
        <w:jc w:val="right"/>
        <w:rPr>
          <w:b/>
          <w:color w:val="000000" w:themeColor="text1"/>
          <w:sz w:val="28"/>
          <w:szCs w:val="28"/>
        </w:rPr>
      </w:pPr>
    </w:p>
    <w:p w:rsidR="00036823" w:rsidRPr="00036823" w:rsidRDefault="00036823" w:rsidP="00AE7F61">
      <w:pPr>
        <w:rPr>
          <w:b/>
          <w:color w:val="000000" w:themeColor="text1"/>
          <w:sz w:val="28"/>
          <w:szCs w:val="28"/>
        </w:rPr>
      </w:pPr>
    </w:p>
    <w:p w:rsidR="001D1E97" w:rsidRPr="00036823" w:rsidRDefault="001D1E97" w:rsidP="00903C5E">
      <w:pPr>
        <w:jc w:val="center"/>
        <w:rPr>
          <w:b/>
          <w:color w:val="000000" w:themeColor="text1"/>
          <w:sz w:val="28"/>
          <w:szCs w:val="28"/>
        </w:rPr>
      </w:pPr>
      <w:r w:rsidRPr="00036823">
        <w:rPr>
          <w:b/>
          <w:color w:val="000000" w:themeColor="text1"/>
          <w:sz w:val="28"/>
          <w:szCs w:val="28"/>
        </w:rPr>
        <w:lastRenderedPageBreak/>
        <w:t>ПОЛОЖЕНИЕ</w:t>
      </w:r>
    </w:p>
    <w:p w:rsidR="001D1E97" w:rsidRPr="00036823" w:rsidRDefault="00036823" w:rsidP="00903C5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районном конкурсе </w:t>
      </w:r>
      <w:r w:rsidR="001D1E97" w:rsidRPr="00036823">
        <w:rPr>
          <w:b/>
          <w:color w:val="000000" w:themeColor="text1"/>
          <w:sz w:val="28"/>
          <w:szCs w:val="28"/>
        </w:rPr>
        <w:t>на соискание премии Шегарского района «Лучший ученик года»</w:t>
      </w:r>
    </w:p>
    <w:p w:rsidR="001D1E97" w:rsidRPr="00036823" w:rsidRDefault="001D1E97" w:rsidP="00903C5E">
      <w:pPr>
        <w:jc w:val="center"/>
        <w:rPr>
          <w:b/>
          <w:color w:val="000000" w:themeColor="text1"/>
          <w:sz w:val="28"/>
          <w:szCs w:val="28"/>
        </w:rPr>
      </w:pPr>
    </w:p>
    <w:p w:rsidR="001D1E97" w:rsidRDefault="00396631" w:rsidP="00396631">
      <w:pPr>
        <w:ind w:left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</w:t>
      </w:r>
      <w:r w:rsidR="001D1E97" w:rsidRPr="00036823">
        <w:rPr>
          <w:b/>
          <w:color w:val="000000" w:themeColor="text1"/>
          <w:sz w:val="28"/>
          <w:szCs w:val="28"/>
        </w:rPr>
        <w:t>Общие положения</w:t>
      </w:r>
    </w:p>
    <w:p w:rsidR="00596D39" w:rsidRPr="00036823" w:rsidRDefault="00596D39" w:rsidP="00396631">
      <w:pPr>
        <w:ind w:left="567"/>
        <w:jc w:val="center"/>
        <w:rPr>
          <w:b/>
          <w:color w:val="000000" w:themeColor="text1"/>
          <w:sz w:val="28"/>
          <w:szCs w:val="28"/>
        </w:rPr>
      </w:pPr>
    </w:p>
    <w:p w:rsidR="00797832" w:rsidRPr="00036823" w:rsidRDefault="00797832" w:rsidP="0003682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36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определяет порядок организации и проведения </w:t>
      </w:r>
      <w:r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районного конкурса «Лучший ученик года» среди обучающихся общеобразовательных организаций Шегарского района Томской области (далее - Конкурс). </w:t>
      </w:r>
    </w:p>
    <w:p w:rsidR="00797832" w:rsidRPr="00036823" w:rsidRDefault="00797832" w:rsidP="0003682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Организаторами Конкурса </w:t>
      </w:r>
      <w:r w:rsidR="005D63C4"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являются </w:t>
      </w:r>
      <w:r w:rsidRPr="00036823">
        <w:rPr>
          <w:rFonts w:ascii="Times New Roman" w:hAnsi="Times New Roman" w:cs="Times New Roman"/>
          <w:color w:val="000000" w:themeColor="text1"/>
          <w:sz w:val="28"/>
          <w:szCs w:val="28"/>
        </w:rPr>
        <w:t>МКУ «Отдел образования Администрации Шегарского района»</w:t>
      </w:r>
      <w:r w:rsid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Законодательная Дума </w:t>
      </w:r>
      <w:r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Шегарского района. Конкурс проводится в рамках реализации муниципальной программы </w:t>
      </w:r>
      <w:r w:rsid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«Развитие </w:t>
      </w:r>
      <w:r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образования Шегарского района на 2015-2019 годы».</w:t>
      </w:r>
    </w:p>
    <w:p w:rsidR="00EC212D" w:rsidRPr="00036823" w:rsidRDefault="00EC212D" w:rsidP="0003682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1.3. Конкурс является ежегодным и проводится в форме конкурса документов.</w:t>
      </w:r>
    </w:p>
    <w:p w:rsidR="00BA03EC" w:rsidRPr="00036823" w:rsidRDefault="00EC212D" w:rsidP="00036823">
      <w:pPr>
        <w:ind w:firstLine="567"/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>1.4</w:t>
      </w:r>
      <w:r w:rsidR="00797832" w:rsidRPr="00036823">
        <w:rPr>
          <w:color w:val="000000" w:themeColor="text1"/>
          <w:sz w:val="28"/>
          <w:szCs w:val="28"/>
        </w:rPr>
        <w:t xml:space="preserve">. Для организации и проведения Конкурса создается Организационный комитет с правами жюри (далее - Оргкомитет). Состав Оргкомитета определяется и утверждается приказом Отдела образования Администрации </w:t>
      </w:r>
      <w:r w:rsidR="005A142E" w:rsidRPr="00036823">
        <w:rPr>
          <w:color w:val="000000" w:themeColor="text1"/>
          <w:sz w:val="28"/>
          <w:szCs w:val="28"/>
        </w:rPr>
        <w:t>Шегарского района</w:t>
      </w:r>
      <w:r w:rsidR="00BA03EC" w:rsidRPr="00036823">
        <w:rPr>
          <w:color w:val="000000" w:themeColor="text1"/>
          <w:sz w:val="28"/>
          <w:szCs w:val="28"/>
        </w:rPr>
        <w:t xml:space="preserve">. </w:t>
      </w:r>
    </w:p>
    <w:p w:rsidR="00797832" w:rsidRPr="00036823" w:rsidRDefault="00797832" w:rsidP="0079783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03EC" w:rsidRDefault="00BA03EC" w:rsidP="00396631">
      <w:pPr>
        <w:pStyle w:val="a3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682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2. Цели и задачи Конкурса</w:t>
      </w:r>
    </w:p>
    <w:p w:rsidR="00596D39" w:rsidRPr="00036823" w:rsidRDefault="00596D39" w:rsidP="00396631">
      <w:pPr>
        <w:pStyle w:val="a3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A03EC" w:rsidRPr="00036823" w:rsidRDefault="00BA03EC" w:rsidP="0003682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Кон</w:t>
      </w:r>
      <w:r w:rsid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курс проводится в целях </w:t>
      </w:r>
      <w:r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поиска и поддержки одарённых детей.</w:t>
      </w:r>
    </w:p>
    <w:p w:rsidR="00BA03EC" w:rsidRPr="00036823" w:rsidRDefault="00BA03EC" w:rsidP="0003682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Основными задачами Конкурса являются: </w:t>
      </w:r>
    </w:p>
    <w:p w:rsidR="00BA03EC" w:rsidRPr="00036823" w:rsidRDefault="00EC212D" w:rsidP="00EC212D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A03EC"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стимулирование общественной, творческой и познавательной активности </w:t>
      </w:r>
      <w:proofErr w:type="gramStart"/>
      <w:r w:rsidR="00BA03EC"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BA03EC"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BA03EC" w:rsidRPr="00036823" w:rsidRDefault="00EC212D" w:rsidP="00EC212D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A03EC"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заинтересованного отношения </w:t>
      </w:r>
      <w:proofErr w:type="gramStart"/>
      <w:r w:rsidR="00BA03EC"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596D3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A03EC"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интеллектуальной, творческой и общественной деятельности. </w:t>
      </w:r>
    </w:p>
    <w:p w:rsidR="00BA03EC" w:rsidRPr="00036823" w:rsidRDefault="00BA03EC" w:rsidP="00BA03EC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03EC" w:rsidRDefault="00BA03EC" w:rsidP="00396631">
      <w:pPr>
        <w:pStyle w:val="a3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682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3. Участники Конкурса</w:t>
      </w:r>
    </w:p>
    <w:p w:rsidR="00596D39" w:rsidRPr="00036823" w:rsidRDefault="00596D39" w:rsidP="00396631">
      <w:pPr>
        <w:pStyle w:val="a3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A03EC" w:rsidRDefault="00EC212D" w:rsidP="00036823">
      <w:pPr>
        <w:ind w:firstLine="567"/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 xml:space="preserve">3.1. </w:t>
      </w:r>
      <w:r w:rsidR="00BA03EC" w:rsidRPr="00036823">
        <w:rPr>
          <w:color w:val="000000" w:themeColor="text1"/>
          <w:sz w:val="28"/>
          <w:szCs w:val="28"/>
        </w:rPr>
        <w:t xml:space="preserve">К участию в конкурсе допускаются учащиеся общеобразовательных организаций, имеющие средний балл успеваемости в текущем учебном году не ниже 4,5. Кроме того, за </w:t>
      </w:r>
      <w:r w:rsidR="00036823">
        <w:rPr>
          <w:color w:val="000000" w:themeColor="text1"/>
          <w:sz w:val="28"/>
          <w:szCs w:val="28"/>
        </w:rPr>
        <w:t xml:space="preserve">предыдущие </w:t>
      </w:r>
      <w:r w:rsidR="00BA03EC" w:rsidRPr="00036823">
        <w:rPr>
          <w:color w:val="000000" w:themeColor="text1"/>
          <w:sz w:val="28"/>
          <w:szCs w:val="28"/>
        </w:rPr>
        <w:t>годы в оценочной ведомости не должно быть оценок ниже «хорошо».</w:t>
      </w:r>
    </w:p>
    <w:p w:rsidR="00036823" w:rsidRPr="00036823" w:rsidRDefault="00036823" w:rsidP="00036823">
      <w:pPr>
        <w:ind w:firstLine="567"/>
        <w:jc w:val="both"/>
        <w:rPr>
          <w:color w:val="000000" w:themeColor="text1"/>
          <w:sz w:val="28"/>
          <w:szCs w:val="28"/>
        </w:rPr>
      </w:pPr>
    </w:p>
    <w:p w:rsidR="00BA03EC" w:rsidRDefault="00BA03EC" w:rsidP="00396631">
      <w:pPr>
        <w:pStyle w:val="a3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682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4. Содержание Конкурса</w:t>
      </w:r>
    </w:p>
    <w:p w:rsidR="00596D39" w:rsidRPr="00036823" w:rsidRDefault="00596D39" w:rsidP="00396631">
      <w:pPr>
        <w:pStyle w:val="a3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C212D" w:rsidRPr="00036823" w:rsidRDefault="00BA03EC" w:rsidP="0003682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C212D"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5D63C4"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Конкурс</w:t>
      </w:r>
      <w:bookmarkStart w:id="0" w:name="_GoBack"/>
      <w:bookmarkEnd w:id="0"/>
      <w:r w:rsidRPr="0003682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проводится в заочном режиме.</w:t>
      </w:r>
    </w:p>
    <w:p w:rsidR="00EC212D" w:rsidRPr="00036823" w:rsidRDefault="00EC212D" w:rsidP="00036823">
      <w:pPr>
        <w:ind w:left="567"/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>4.2.</w:t>
      </w:r>
      <w:r w:rsidR="00BA03EC" w:rsidRPr="00036823">
        <w:rPr>
          <w:color w:val="000000" w:themeColor="text1"/>
          <w:sz w:val="28"/>
          <w:szCs w:val="28"/>
        </w:rPr>
        <w:t xml:space="preserve"> </w:t>
      </w:r>
      <w:r w:rsidRPr="00036823">
        <w:rPr>
          <w:color w:val="000000" w:themeColor="text1"/>
          <w:sz w:val="28"/>
          <w:szCs w:val="28"/>
        </w:rPr>
        <w:t>Конкурс проводится по следующим номинациям:</w:t>
      </w:r>
    </w:p>
    <w:p w:rsidR="00EC212D" w:rsidRPr="00036823" w:rsidRDefault="00036823" w:rsidP="000368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96D39">
        <w:rPr>
          <w:color w:val="000000" w:themeColor="text1"/>
          <w:sz w:val="28"/>
          <w:szCs w:val="28"/>
        </w:rPr>
        <w:t>«Лучший ученик начального</w:t>
      </w:r>
      <w:r w:rsidR="00EC212D" w:rsidRPr="00036823">
        <w:rPr>
          <w:color w:val="000000" w:themeColor="text1"/>
          <w:sz w:val="28"/>
          <w:szCs w:val="28"/>
        </w:rPr>
        <w:t xml:space="preserve"> общего образования»;</w:t>
      </w:r>
    </w:p>
    <w:p w:rsidR="00EC212D" w:rsidRPr="00036823" w:rsidRDefault="00596D39" w:rsidP="000368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«Лучший ученик основного </w:t>
      </w:r>
      <w:r w:rsidR="00EC212D" w:rsidRPr="00036823">
        <w:rPr>
          <w:color w:val="000000" w:themeColor="text1"/>
          <w:sz w:val="28"/>
          <w:szCs w:val="28"/>
        </w:rPr>
        <w:t>общего образования»;</w:t>
      </w:r>
    </w:p>
    <w:p w:rsidR="00EC212D" w:rsidRDefault="00596D39" w:rsidP="000368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«Лучший ученик среднего </w:t>
      </w:r>
      <w:r w:rsidR="00EC212D" w:rsidRPr="00036823">
        <w:rPr>
          <w:color w:val="000000" w:themeColor="text1"/>
          <w:sz w:val="28"/>
          <w:szCs w:val="28"/>
        </w:rPr>
        <w:t>общего образования».</w:t>
      </w:r>
    </w:p>
    <w:p w:rsidR="00036823" w:rsidRPr="00036823" w:rsidRDefault="00036823" w:rsidP="00036823">
      <w:pPr>
        <w:ind w:firstLine="567"/>
        <w:jc w:val="both"/>
        <w:rPr>
          <w:color w:val="000000" w:themeColor="text1"/>
          <w:sz w:val="28"/>
          <w:szCs w:val="28"/>
        </w:rPr>
      </w:pPr>
    </w:p>
    <w:p w:rsidR="001D1E97" w:rsidRPr="00036823" w:rsidRDefault="00EC212D" w:rsidP="00396631">
      <w:pPr>
        <w:pStyle w:val="a3"/>
        <w:ind w:left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682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 Сроки и условия участия </w:t>
      </w:r>
    </w:p>
    <w:p w:rsidR="001D1E97" w:rsidRPr="00036823" w:rsidRDefault="00EC212D" w:rsidP="00036823">
      <w:pPr>
        <w:ind w:firstLine="567"/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lastRenderedPageBreak/>
        <w:t xml:space="preserve">5.1. </w:t>
      </w:r>
      <w:r w:rsidR="001D1E97" w:rsidRPr="00036823">
        <w:rPr>
          <w:color w:val="000000" w:themeColor="text1"/>
          <w:sz w:val="28"/>
          <w:szCs w:val="28"/>
        </w:rPr>
        <w:t xml:space="preserve">Выдвижение кандидатур на соискание премии Шегарского района «Лучший ученик года» проводится администрациями общеобразовательных </w:t>
      </w:r>
      <w:r w:rsidR="00036823">
        <w:rPr>
          <w:color w:val="000000" w:themeColor="text1"/>
          <w:sz w:val="28"/>
          <w:szCs w:val="28"/>
        </w:rPr>
        <w:t xml:space="preserve">организаций совместно с </w:t>
      </w:r>
      <w:r w:rsidR="001D1E97" w:rsidRPr="00036823">
        <w:rPr>
          <w:color w:val="000000" w:themeColor="text1"/>
          <w:sz w:val="28"/>
          <w:szCs w:val="28"/>
        </w:rPr>
        <w:t>органами общественного самоуправления по результатам проведения школьного конкурса.</w:t>
      </w:r>
    </w:p>
    <w:p w:rsidR="001D1E97" w:rsidRPr="00036823" w:rsidRDefault="00EC212D" w:rsidP="00036823">
      <w:pPr>
        <w:ind w:firstLine="567"/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 xml:space="preserve">5.2. </w:t>
      </w:r>
      <w:r w:rsidR="001D1E97" w:rsidRPr="00036823">
        <w:rPr>
          <w:color w:val="000000" w:themeColor="text1"/>
          <w:sz w:val="28"/>
          <w:szCs w:val="28"/>
        </w:rPr>
        <w:t>Материалы на со</w:t>
      </w:r>
      <w:r w:rsidR="00202A81" w:rsidRPr="00036823">
        <w:rPr>
          <w:color w:val="000000" w:themeColor="text1"/>
          <w:sz w:val="28"/>
          <w:szCs w:val="28"/>
        </w:rPr>
        <w:t xml:space="preserve">искание премии представляются в МКУ «Отдел образования Администрации Шегарского района» </w:t>
      </w:r>
      <w:r w:rsidR="001D1E97" w:rsidRPr="00036823">
        <w:rPr>
          <w:color w:val="000000" w:themeColor="text1"/>
          <w:sz w:val="28"/>
          <w:szCs w:val="28"/>
        </w:rPr>
        <w:t xml:space="preserve">до 27 мая </w:t>
      </w:r>
      <w:r w:rsidRPr="00036823">
        <w:rPr>
          <w:color w:val="000000" w:themeColor="text1"/>
          <w:sz w:val="28"/>
          <w:szCs w:val="28"/>
        </w:rPr>
        <w:t xml:space="preserve">текущего года </w:t>
      </w:r>
      <w:r w:rsidR="001D1E97" w:rsidRPr="00036823">
        <w:rPr>
          <w:color w:val="000000" w:themeColor="text1"/>
          <w:sz w:val="28"/>
          <w:szCs w:val="28"/>
        </w:rPr>
        <w:t xml:space="preserve">и должны содержать следующую информацию по каждому соискателю: </w:t>
      </w:r>
    </w:p>
    <w:p w:rsidR="001D1E97" w:rsidRPr="00036823" w:rsidRDefault="001D1E97" w:rsidP="00903C5E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>сведения о соискателе: Ф.И.О., число, месяц и год рождения, место учебы, класс, домашний адрес, телефон;</w:t>
      </w:r>
    </w:p>
    <w:p w:rsidR="001D1E97" w:rsidRPr="00036823" w:rsidRDefault="001D1E97" w:rsidP="00903C5E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 xml:space="preserve">выписку из протокола </w:t>
      </w:r>
      <w:r w:rsidR="00EC212D" w:rsidRPr="00036823">
        <w:rPr>
          <w:color w:val="000000" w:themeColor="text1"/>
          <w:sz w:val="28"/>
          <w:szCs w:val="28"/>
        </w:rPr>
        <w:t xml:space="preserve">органа общественного самоуправления </w:t>
      </w:r>
      <w:r w:rsidR="00F86701" w:rsidRPr="00036823">
        <w:rPr>
          <w:color w:val="000000" w:themeColor="text1"/>
          <w:sz w:val="28"/>
          <w:szCs w:val="28"/>
        </w:rPr>
        <w:t xml:space="preserve">организации </w:t>
      </w:r>
      <w:r w:rsidRPr="00036823">
        <w:rPr>
          <w:color w:val="000000" w:themeColor="text1"/>
          <w:sz w:val="28"/>
          <w:szCs w:val="28"/>
        </w:rPr>
        <w:t>о выдвижении кандидатуры на соискание премии;</w:t>
      </w:r>
    </w:p>
    <w:p w:rsidR="001D1E97" w:rsidRPr="00036823" w:rsidRDefault="001D1E97" w:rsidP="00903C5E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>мотивированное представление, характеризующее достижения соискателя;</w:t>
      </w:r>
    </w:p>
    <w:p w:rsidR="001D1E97" w:rsidRPr="00036823" w:rsidRDefault="001D1E97" w:rsidP="00903C5E">
      <w:pPr>
        <w:pStyle w:val="a3"/>
        <w:numPr>
          <w:ilvl w:val="0"/>
          <w:numId w:val="2"/>
        </w:numPr>
        <w:ind w:left="641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сочинение-размышление на тему «Мое будущее – будущее России», представляющее собой письменное изложение своей мировоззренческой позиции по вопросу своего профессионального будущего и будущего своего села, региона и страны </w:t>
      </w:r>
      <w:r w:rsidR="00F86701" w:rsidRPr="00036823">
        <w:rPr>
          <w:rFonts w:ascii="Times New Roman" w:hAnsi="Times New Roman" w:cs="Times New Roman"/>
          <w:color w:val="000000" w:themeColor="text1"/>
          <w:sz w:val="28"/>
          <w:szCs w:val="28"/>
        </w:rPr>
        <w:t>(для обучающихся 10-11 классов);</w:t>
      </w:r>
      <w:r w:rsidRPr="00036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D6719" w:rsidRPr="00036823" w:rsidRDefault="001D1E97" w:rsidP="00903C5E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>копии документов, подтверждающих достижения соискателя за текущий учебный год (дипломы, грамоты, сертификаты, удостоверения и др.). Материалы заверяются руководителем общеобразовательной организации соискателя</w:t>
      </w:r>
      <w:r w:rsidR="00F86701" w:rsidRPr="00036823">
        <w:rPr>
          <w:color w:val="000000" w:themeColor="text1"/>
          <w:sz w:val="28"/>
          <w:szCs w:val="28"/>
        </w:rPr>
        <w:t>;</w:t>
      </w:r>
    </w:p>
    <w:p w:rsidR="00DD6719" w:rsidRPr="00036823" w:rsidRDefault="00DD6719" w:rsidP="00903C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</w:t>
      </w:r>
      <w:r w:rsidR="005D63C4" w:rsidRPr="00036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соискателя или </w:t>
      </w:r>
      <w:r w:rsidRPr="00036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 </w:t>
      </w:r>
      <w:r w:rsidR="00202A81" w:rsidRPr="00036823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 представителей) обучающегося</w:t>
      </w:r>
      <w:r w:rsidRPr="00036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02A81" w:rsidRPr="00036823">
        <w:rPr>
          <w:rFonts w:ascii="Times New Roman" w:hAnsi="Times New Roman" w:cs="Times New Roman"/>
          <w:color w:val="000000" w:themeColor="text1"/>
          <w:sz w:val="28"/>
          <w:szCs w:val="28"/>
        </w:rPr>
        <w:t>обработку персональных данных;</w:t>
      </w:r>
    </w:p>
    <w:p w:rsidR="001D1E97" w:rsidRPr="00036823" w:rsidRDefault="00F86701" w:rsidP="00036823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 xml:space="preserve">5.3. </w:t>
      </w:r>
      <w:r w:rsidR="001D1E97" w:rsidRPr="00036823">
        <w:rPr>
          <w:color w:val="000000" w:themeColor="text1"/>
          <w:sz w:val="28"/>
          <w:szCs w:val="28"/>
        </w:rPr>
        <w:t>К повторному участию  не допускаются победители конкурса «Лучший ученик года» в рамках одной и той же номинации.</w:t>
      </w:r>
    </w:p>
    <w:p w:rsidR="001D1E97" w:rsidRPr="00036823" w:rsidRDefault="00F86701" w:rsidP="00036823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 xml:space="preserve">5.4 </w:t>
      </w:r>
      <w:r w:rsidR="001D1E97" w:rsidRPr="00036823">
        <w:rPr>
          <w:color w:val="000000" w:themeColor="text1"/>
          <w:sz w:val="28"/>
          <w:szCs w:val="28"/>
        </w:rPr>
        <w:t xml:space="preserve">Конкурс считается состоявшимся, если в каждой номинации на премию претендует не менее 2-х работ </w:t>
      </w:r>
      <w:proofErr w:type="gramStart"/>
      <w:r w:rsidR="001D1E97" w:rsidRPr="00036823">
        <w:rPr>
          <w:color w:val="000000" w:themeColor="text1"/>
          <w:sz w:val="28"/>
          <w:szCs w:val="28"/>
        </w:rPr>
        <w:t>из</w:t>
      </w:r>
      <w:proofErr w:type="gramEnd"/>
      <w:r w:rsidR="001D1E97" w:rsidRPr="00036823">
        <w:rPr>
          <w:color w:val="000000" w:themeColor="text1"/>
          <w:sz w:val="28"/>
          <w:szCs w:val="28"/>
        </w:rPr>
        <w:t xml:space="preserve"> разных ОО.</w:t>
      </w:r>
    </w:p>
    <w:p w:rsidR="001D1E97" w:rsidRPr="00036823" w:rsidRDefault="001D1E97" w:rsidP="00036823">
      <w:pPr>
        <w:pStyle w:val="a4"/>
        <w:jc w:val="both"/>
        <w:rPr>
          <w:b/>
          <w:color w:val="000000" w:themeColor="text1"/>
          <w:sz w:val="28"/>
          <w:szCs w:val="28"/>
        </w:rPr>
      </w:pPr>
    </w:p>
    <w:p w:rsidR="001D1E97" w:rsidRDefault="00F86701" w:rsidP="00396631">
      <w:pPr>
        <w:pStyle w:val="a4"/>
        <w:ind w:left="567"/>
        <w:jc w:val="center"/>
        <w:rPr>
          <w:b/>
          <w:color w:val="000000" w:themeColor="text1"/>
          <w:sz w:val="28"/>
          <w:szCs w:val="28"/>
        </w:rPr>
      </w:pPr>
      <w:r w:rsidRPr="00036823">
        <w:rPr>
          <w:b/>
          <w:color w:val="000000" w:themeColor="text1"/>
          <w:sz w:val="28"/>
          <w:szCs w:val="28"/>
        </w:rPr>
        <w:t>6</w:t>
      </w:r>
      <w:r w:rsidR="001D1E97" w:rsidRPr="00036823">
        <w:rPr>
          <w:b/>
          <w:color w:val="000000" w:themeColor="text1"/>
          <w:sz w:val="28"/>
          <w:szCs w:val="28"/>
        </w:rPr>
        <w:t>. Критерии оценки</w:t>
      </w:r>
    </w:p>
    <w:p w:rsidR="00AE7F61" w:rsidRPr="00036823" w:rsidRDefault="00AE7F61" w:rsidP="00396631">
      <w:pPr>
        <w:pStyle w:val="a4"/>
        <w:ind w:left="567"/>
        <w:jc w:val="center"/>
        <w:rPr>
          <w:b/>
          <w:color w:val="000000" w:themeColor="text1"/>
          <w:sz w:val="28"/>
          <w:szCs w:val="28"/>
        </w:rPr>
      </w:pPr>
    </w:p>
    <w:p w:rsidR="001D1E97" w:rsidRPr="00036823" w:rsidRDefault="00F86701" w:rsidP="00036823">
      <w:pPr>
        <w:ind w:firstLine="567"/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 xml:space="preserve">6.1. </w:t>
      </w:r>
      <w:r w:rsidR="001D1E97" w:rsidRPr="00036823">
        <w:rPr>
          <w:color w:val="000000" w:themeColor="text1"/>
          <w:sz w:val="28"/>
          <w:szCs w:val="28"/>
        </w:rPr>
        <w:t>Премии присуждаются  по следующим основным критериям оценки достижений:</w:t>
      </w:r>
    </w:p>
    <w:p w:rsidR="001D1E97" w:rsidRPr="00036823" w:rsidRDefault="001D1E97" w:rsidP="00903C5E">
      <w:pPr>
        <w:ind w:left="708"/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>а) хорошие и отличные  оценки по предметам обучения;</w:t>
      </w:r>
    </w:p>
    <w:p w:rsidR="001D1E97" w:rsidRPr="00036823" w:rsidRDefault="001D1E97" w:rsidP="00903C5E">
      <w:pPr>
        <w:ind w:left="708"/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>б) активное участие в общественной жизни общеобразовательной организации, района, области;</w:t>
      </w:r>
    </w:p>
    <w:p w:rsidR="001D1E97" w:rsidRPr="00036823" w:rsidRDefault="001D1E97" w:rsidP="00903C5E">
      <w:pPr>
        <w:ind w:left="708"/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>в) призовые места на олимпиадах, конкурсах, фестивалях, научно-исследовательских конференциях и иных мероприятиях различного уровня.</w:t>
      </w:r>
    </w:p>
    <w:p w:rsidR="001D1E97" w:rsidRPr="00036823" w:rsidRDefault="001D1E97" w:rsidP="00F86701">
      <w:pPr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 xml:space="preserve">Шкала оценивания материалов представлена в Приложении №1 </w:t>
      </w:r>
    </w:p>
    <w:p w:rsidR="001D1E97" w:rsidRPr="00036823" w:rsidRDefault="001D1E97" w:rsidP="00036823">
      <w:pPr>
        <w:pStyle w:val="a4"/>
        <w:jc w:val="both"/>
        <w:rPr>
          <w:color w:val="000000" w:themeColor="text1"/>
          <w:sz w:val="28"/>
          <w:szCs w:val="28"/>
        </w:rPr>
      </w:pPr>
    </w:p>
    <w:p w:rsidR="00AE7F61" w:rsidRPr="00AE7F61" w:rsidRDefault="00F86701" w:rsidP="00AE7F61">
      <w:pPr>
        <w:pStyle w:val="a4"/>
        <w:ind w:left="567"/>
        <w:jc w:val="center"/>
        <w:rPr>
          <w:color w:val="000000" w:themeColor="text1"/>
          <w:sz w:val="28"/>
          <w:szCs w:val="28"/>
        </w:rPr>
      </w:pPr>
      <w:r w:rsidRPr="00036823">
        <w:rPr>
          <w:b/>
          <w:color w:val="000000" w:themeColor="text1"/>
          <w:sz w:val="28"/>
          <w:szCs w:val="28"/>
        </w:rPr>
        <w:t>7</w:t>
      </w:r>
      <w:r w:rsidR="001D1E97" w:rsidRPr="00036823">
        <w:rPr>
          <w:b/>
          <w:color w:val="000000" w:themeColor="text1"/>
          <w:sz w:val="28"/>
          <w:szCs w:val="28"/>
        </w:rPr>
        <w:t>.Порядок подведения итогов конкурса</w:t>
      </w:r>
      <w:r w:rsidR="001D1E97" w:rsidRPr="00036823">
        <w:rPr>
          <w:color w:val="000000" w:themeColor="text1"/>
          <w:sz w:val="28"/>
          <w:szCs w:val="28"/>
        </w:rPr>
        <w:t>.</w:t>
      </w:r>
    </w:p>
    <w:p w:rsidR="001D1E97" w:rsidRPr="00036823" w:rsidRDefault="00F86701" w:rsidP="00036823">
      <w:pPr>
        <w:pStyle w:val="a4"/>
        <w:ind w:left="0" w:firstLine="567"/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 xml:space="preserve">7.1. </w:t>
      </w:r>
      <w:r w:rsidR="001D1E97" w:rsidRPr="00036823">
        <w:rPr>
          <w:color w:val="000000" w:themeColor="text1"/>
          <w:sz w:val="28"/>
          <w:szCs w:val="28"/>
        </w:rPr>
        <w:t>Представленные материалы рассматриваются</w:t>
      </w:r>
      <w:r w:rsidR="00903C5E" w:rsidRPr="00036823">
        <w:rPr>
          <w:color w:val="000000" w:themeColor="text1"/>
          <w:sz w:val="28"/>
          <w:szCs w:val="28"/>
        </w:rPr>
        <w:t xml:space="preserve"> </w:t>
      </w:r>
      <w:r w:rsidR="001D1E97" w:rsidRPr="00036823">
        <w:rPr>
          <w:color w:val="000000" w:themeColor="text1"/>
          <w:sz w:val="28"/>
          <w:szCs w:val="28"/>
        </w:rPr>
        <w:t>до 06 июня</w:t>
      </w:r>
      <w:r w:rsidR="00903C5E" w:rsidRPr="00036823">
        <w:rPr>
          <w:color w:val="000000" w:themeColor="text1"/>
          <w:sz w:val="28"/>
          <w:szCs w:val="28"/>
        </w:rPr>
        <w:t xml:space="preserve"> текущего года</w:t>
      </w:r>
      <w:r w:rsidR="001D1E97" w:rsidRPr="00036823">
        <w:rPr>
          <w:color w:val="000000" w:themeColor="text1"/>
          <w:sz w:val="28"/>
          <w:szCs w:val="28"/>
        </w:rPr>
        <w:t>, результаты утверждаются Думой Шегарского района.</w:t>
      </w:r>
    </w:p>
    <w:p w:rsidR="001D1E97" w:rsidRPr="00036823" w:rsidRDefault="00F86701" w:rsidP="00036823">
      <w:pPr>
        <w:pStyle w:val="a4"/>
        <w:ind w:left="0" w:firstLine="567"/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 xml:space="preserve">7.2. </w:t>
      </w:r>
      <w:r w:rsidR="001D1E97" w:rsidRPr="00036823">
        <w:rPr>
          <w:color w:val="000000" w:themeColor="text1"/>
          <w:sz w:val="28"/>
          <w:szCs w:val="28"/>
        </w:rPr>
        <w:t>Решение Думы Шегарского</w:t>
      </w:r>
      <w:r w:rsidR="00036823">
        <w:rPr>
          <w:color w:val="000000" w:themeColor="text1"/>
          <w:sz w:val="28"/>
          <w:szCs w:val="28"/>
        </w:rPr>
        <w:t xml:space="preserve"> района</w:t>
      </w:r>
      <w:r w:rsidR="001D1E97" w:rsidRPr="00036823">
        <w:rPr>
          <w:color w:val="000000" w:themeColor="text1"/>
          <w:sz w:val="28"/>
          <w:szCs w:val="28"/>
        </w:rPr>
        <w:t xml:space="preserve"> о присуждении премий публикуется в районных средствах массовой информации.</w:t>
      </w:r>
    </w:p>
    <w:p w:rsidR="00596D39" w:rsidRPr="00036823" w:rsidRDefault="00F86701" w:rsidP="00596D39">
      <w:pPr>
        <w:pStyle w:val="a4"/>
        <w:ind w:left="0" w:firstLine="567"/>
        <w:jc w:val="both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 xml:space="preserve">7.3. </w:t>
      </w:r>
      <w:r w:rsidR="001D1E97" w:rsidRPr="00036823">
        <w:rPr>
          <w:color w:val="000000" w:themeColor="text1"/>
          <w:sz w:val="28"/>
          <w:szCs w:val="28"/>
        </w:rPr>
        <w:t>Лицам, удостоенным премии, присваивается звание «Лучший ученик года» и в торжественной обстановке вручается дип</w:t>
      </w:r>
      <w:r w:rsidR="00036823">
        <w:rPr>
          <w:color w:val="000000" w:themeColor="text1"/>
          <w:sz w:val="28"/>
          <w:szCs w:val="28"/>
        </w:rPr>
        <w:t xml:space="preserve">лом Лауреата и денежная премия </w:t>
      </w:r>
      <w:r w:rsidR="001D1E97" w:rsidRPr="00036823">
        <w:rPr>
          <w:color w:val="000000" w:themeColor="text1"/>
          <w:sz w:val="28"/>
          <w:szCs w:val="28"/>
        </w:rPr>
        <w:t>в размере 5000 рублей.</w:t>
      </w:r>
    </w:p>
    <w:p w:rsidR="001D1E97" w:rsidRPr="00036823" w:rsidRDefault="00036823" w:rsidP="001D1E97">
      <w:pPr>
        <w:ind w:left="705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  <w:r w:rsidR="001D1E97" w:rsidRPr="00036823">
        <w:rPr>
          <w:color w:val="000000" w:themeColor="text1"/>
          <w:sz w:val="28"/>
          <w:szCs w:val="28"/>
        </w:rPr>
        <w:t xml:space="preserve"> 1 </w:t>
      </w:r>
    </w:p>
    <w:p w:rsidR="001D1E97" w:rsidRPr="00036823" w:rsidRDefault="001D1E97" w:rsidP="001D1E97">
      <w:pPr>
        <w:ind w:left="705"/>
        <w:jc w:val="right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 xml:space="preserve">к решению Думы Шегарского района </w:t>
      </w:r>
    </w:p>
    <w:p w:rsidR="001D1E97" w:rsidRPr="00036823" w:rsidRDefault="00596D39" w:rsidP="001D1E97">
      <w:pPr>
        <w:ind w:left="705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17.04.2018г.</w:t>
      </w:r>
      <w:r w:rsidR="00036823">
        <w:rPr>
          <w:color w:val="000000" w:themeColor="text1"/>
          <w:sz w:val="28"/>
          <w:szCs w:val="28"/>
        </w:rPr>
        <w:t xml:space="preserve">№ </w:t>
      </w:r>
      <w:r w:rsidR="00AE7F61">
        <w:rPr>
          <w:color w:val="000000" w:themeColor="text1"/>
          <w:sz w:val="28"/>
          <w:szCs w:val="28"/>
        </w:rPr>
        <w:t>265</w:t>
      </w:r>
    </w:p>
    <w:p w:rsidR="001D1E97" w:rsidRPr="00036823" w:rsidRDefault="001D1E97" w:rsidP="001D1E97">
      <w:pPr>
        <w:ind w:left="705"/>
        <w:jc w:val="right"/>
        <w:rPr>
          <w:color w:val="000000" w:themeColor="text1"/>
          <w:sz w:val="28"/>
          <w:szCs w:val="28"/>
        </w:rPr>
      </w:pPr>
    </w:p>
    <w:p w:rsidR="001D1E97" w:rsidRPr="00036823" w:rsidRDefault="001D1E97" w:rsidP="001D1E97">
      <w:pPr>
        <w:ind w:left="705"/>
        <w:jc w:val="center"/>
        <w:rPr>
          <w:color w:val="000000" w:themeColor="text1"/>
          <w:sz w:val="28"/>
          <w:szCs w:val="28"/>
        </w:rPr>
      </w:pPr>
      <w:r w:rsidRPr="00036823">
        <w:rPr>
          <w:color w:val="000000" w:themeColor="text1"/>
          <w:sz w:val="28"/>
          <w:szCs w:val="28"/>
        </w:rPr>
        <w:t xml:space="preserve">Шкала оценивания документов и материалов, представленных на конкурс Шегарского района «Лучший ученик года» </w:t>
      </w:r>
    </w:p>
    <w:p w:rsidR="001D1E97" w:rsidRPr="00036823" w:rsidRDefault="001D1E97" w:rsidP="001D1E97">
      <w:pPr>
        <w:ind w:left="705"/>
        <w:jc w:val="center"/>
        <w:rPr>
          <w:color w:val="000000" w:themeColor="text1"/>
          <w:sz w:val="28"/>
          <w:szCs w:val="28"/>
        </w:rPr>
      </w:pPr>
    </w:p>
    <w:tbl>
      <w:tblPr>
        <w:tblStyle w:val="a5"/>
        <w:tblW w:w="10172" w:type="dxa"/>
        <w:tblLayout w:type="fixed"/>
        <w:tblLook w:val="04A0"/>
      </w:tblPr>
      <w:tblGrid>
        <w:gridCol w:w="688"/>
        <w:gridCol w:w="3642"/>
        <w:gridCol w:w="3183"/>
        <w:gridCol w:w="1276"/>
        <w:gridCol w:w="1383"/>
      </w:tblGrid>
      <w:tr w:rsidR="001D1E97" w:rsidRPr="00036823" w:rsidTr="00596D3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36823">
              <w:rPr>
                <w:b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gramEnd"/>
            <w:r w:rsidRPr="00036823">
              <w:rPr>
                <w:b/>
                <w:color w:val="000000" w:themeColor="text1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Уровень мероприятия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Баллы</w:t>
            </w:r>
          </w:p>
        </w:tc>
      </w:tr>
      <w:tr w:rsidR="001D1E97" w:rsidRPr="00036823" w:rsidTr="00596D39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 xml:space="preserve">Среднегодовой балл успеваемости </w:t>
            </w:r>
          </w:p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ind w:left="36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 xml:space="preserve">От 4,5 баллов </w:t>
            </w:r>
          </w:p>
          <w:p w:rsidR="001D1E97" w:rsidRPr="00036823" w:rsidRDefault="001D1E97">
            <w:pPr>
              <w:ind w:left="36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От 4,75 баллов</w:t>
            </w:r>
          </w:p>
          <w:p w:rsidR="001D1E97" w:rsidRPr="00036823" w:rsidRDefault="001D1E97" w:rsidP="00036823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5 баллов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202A8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30</w:t>
            </w:r>
          </w:p>
          <w:p w:rsidR="001D1E97" w:rsidRPr="00036823" w:rsidRDefault="00202A8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="0025165F" w:rsidRPr="00036823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  <w:p w:rsidR="001D1E97" w:rsidRPr="00036823" w:rsidRDefault="0025165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1D1E97" w:rsidRPr="00036823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  <w:tr w:rsidR="001D1E97" w:rsidRPr="00036823" w:rsidTr="00596D39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 xml:space="preserve"> Результаты </w:t>
            </w:r>
            <w:r w:rsidRPr="00036823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очного</w:t>
            </w: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 xml:space="preserve"> участия  во всерос</w:t>
            </w:r>
            <w:r w:rsidR="00036823">
              <w:rPr>
                <w:color w:val="000000" w:themeColor="text1"/>
                <w:sz w:val="28"/>
                <w:szCs w:val="28"/>
                <w:lang w:eastAsia="en-US"/>
              </w:rPr>
              <w:t xml:space="preserve">сийской олимпиаде школьников, </w:t>
            </w: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 xml:space="preserve">конкурсах и научно-исследовательских конференциях, организованных образовательной сетью, культурно-образовательными фондами </w:t>
            </w:r>
          </w:p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призер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участник</w:t>
            </w:r>
          </w:p>
        </w:tc>
      </w:tr>
      <w:tr w:rsidR="001D1E97" w:rsidRPr="00036823" w:rsidTr="00596D39">
        <w:trPr>
          <w:trHeight w:val="252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Всероссийский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202A8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1D1E97" w:rsidRPr="00036823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202A8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</w:tr>
      <w:tr w:rsidR="001D1E97" w:rsidRPr="00036823" w:rsidTr="00596D39">
        <w:trPr>
          <w:trHeight w:val="252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Региональный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202A8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202A8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1D1E97" w:rsidRPr="00036823" w:rsidTr="00596D39">
        <w:trPr>
          <w:trHeight w:val="252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903C5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903C5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</w:tr>
      <w:tr w:rsidR="001D1E97" w:rsidRPr="00036823" w:rsidTr="00596D39">
        <w:trPr>
          <w:trHeight w:val="252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Школьный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903C5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903C5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25165F" w:rsidRPr="00036823" w:rsidTr="00596D39">
        <w:trPr>
          <w:trHeight w:val="25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5F" w:rsidRPr="00036823" w:rsidRDefault="0025165F" w:rsidP="0039663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65F" w:rsidRPr="00036823" w:rsidRDefault="00202A8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 xml:space="preserve">Результаты </w:t>
            </w:r>
            <w:r w:rsidRPr="00036823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заочного</w:t>
            </w: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 xml:space="preserve"> участия в конкурсах и научно-исследовательских конференциях, организованных образовательной сетью, культурно-образовательными фондами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F" w:rsidRPr="00036823" w:rsidRDefault="0025165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F" w:rsidRPr="00036823" w:rsidRDefault="00202A8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По 2 балла за каждое, но не больше 10 баллов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5F" w:rsidRPr="00036823" w:rsidRDefault="00202A81" w:rsidP="00202A8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По 1 баллу за каждое, но не больше 5 баллов</w:t>
            </w:r>
          </w:p>
        </w:tc>
      </w:tr>
      <w:tr w:rsidR="001D1E97" w:rsidRPr="00036823" w:rsidTr="00596D39">
        <w:trPr>
          <w:trHeight w:val="343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39663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 xml:space="preserve">Общественная активность: выполнение постоянных поручений общественного характера не менее полугода (на основании мотивированного представления) или участие в социально значимых мероприятиях, проводимых образовательными организациями, органами местного самоуправления или общественными организациями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Всероссийский уровень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903C5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1D1E97" w:rsidRPr="00036823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</w:tr>
      <w:tr w:rsidR="001D1E97" w:rsidRPr="00036823" w:rsidTr="00596D39">
        <w:trPr>
          <w:trHeight w:val="343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Региональный уровень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903C5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</w:tr>
      <w:tr w:rsidR="001D1E97" w:rsidRPr="00036823" w:rsidTr="00596D39">
        <w:trPr>
          <w:trHeight w:val="1302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Муниципальный уровень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903C5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</w:tr>
      <w:tr w:rsidR="001D1E97" w:rsidRPr="00036823" w:rsidTr="00596D39">
        <w:trPr>
          <w:trHeight w:val="1302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7" w:rsidRPr="00036823" w:rsidRDefault="001D1E9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Школьный уровень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97" w:rsidRPr="00036823" w:rsidRDefault="001D1E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36823">
              <w:rPr>
                <w:color w:val="000000" w:themeColor="text1"/>
                <w:sz w:val="28"/>
                <w:szCs w:val="28"/>
                <w:lang w:eastAsia="en-US"/>
              </w:rPr>
              <w:t>По одному</w:t>
            </w:r>
            <w:r w:rsidR="00903C5E" w:rsidRPr="00036823">
              <w:rPr>
                <w:color w:val="000000" w:themeColor="text1"/>
                <w:sz w:val="28"/>
                <w:szCs w:val="28"/>
                <w:lang w:eastAsia="en-US"/>
              </w:rPr>
              <w:t xml:space="preserve"> баллу за каждое, но не более  10</w:t>
            </w:r>
          </w:p>
        </w:tc>
      </w:tr>
    </w:tbl>
    <w:p w:rsidR="001D1E97" w:rsidRPr="00036823" w:rsidRDefault="001D1E97" w:rsidP="001D1E97">
      <w:pPr>
        <w:rPr>
          <w:color w:val="000000" w:themeColor="text1"/>
          <w:sz w:val="28"/>
          <w:szCs w:val="28"/>
        </w:rPr>
      </w:pPr>
    </w:p>
    <w:sectPr w:rsidR="001D1E97" w:rsidRPr="00036823" w:rsidSect="00596D3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729"/>
    <w:multiLevelType w:val="hybridMultilevel"/>
    <w:tmpl w:val="2590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7359"/>
    <w:multiLevelType w:val="hybridMultilevel"/>
    <w:tmpl w:val="07D8395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8FD030B"/>
    <w:multiLevelType w:val="hybridMultilevel"/>
    <w:tmpl w:val="C1D80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D456C"/>
    <w:multiLevelType w:val="hybridMultilevel"/>
    <w:tmpl w:val="EA4E69E2"/>
    <w:lvl w:ilvl="0" w:tplc="DADA7A4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DBA298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E28A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A984CA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B6EF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43039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DAEA0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982D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6AA24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75F63DCC"/>
    <w:multiLevelType w:val="hybridMultilevel"/>
    <w:tmpl w:val="49BAFA14"/>
    <w:lvl w:ilvl="0" w:tplc="DADA7A4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DBA298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E28A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A984CA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DB6EF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43039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DAEA0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982D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6AA24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E97"/>
    <w:rsid w:val="00024941"/>
    <w:rsid w:val="00036823"/>
    <w:rsid w:val="000572FC"/>
    <w:rsid w:val="00196209"/>
    <w:rsid w:val="001C3BCB"/>
    <w:rsid w:val="001D1E97"/>
    <w:rsid w:val="00202A81"/>
    <w:rsid w:val="0025165F"/>
    <w:rsid w:val="00396631"/>
    <w:rsid w:val="003C6C43"/>
    <w:rsid w:val="00461A42"/>
    <w:rsid w:val="00596D39"/>
    <w:rsid w:val="005A142E"/>
    <w:rsid w:val="005D63C4"/>
    <w:rsid w:val="006A04E9"/>
    <w:rsid w:val="00797832"/>
    <w:rsid w:val="00903C5E"/>
    <w:rsid w:val="00A74F25"/>
    <w:rsid w:val="00A85A31"/>
    <w:rsid w:val="00AE7F61"/>
    <w:rsid w:val="00B25896"/>
    <w:rsid w:val="00BA03EC"/>
    <w:rsid w:val="00BC5848"/>
    <w:rsid w:val="00BF1A4B"/>
    <w:rsid w:val="00DD6719"/>
    <w:rsid w:val="00EC212D"/>
    <w:rsid w:val="00F832BC"/>
    <w:rsid w:val="00F8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1E97"/>
  </w:style>
  <w:style w:type="paragraph" w:styleId="a4">
    <w:name w:val="List Paragraph"/>
    <w:basedOn w:val="a"/>
    <w:uiPriority w:val="34"/>
    <w:qFormat/>
    <w:rsid w:val="001D1E97"/>
    <w:pPr>
      <w:ind w:left="720"/>
      <w:contextualSpacing/>
    </w:pPr>
  </w:style>
  <w:style w:type="table" w:styleId="a5">
    <w:name w:val="Table Grid"/>
    <w:basedOn w:val="a1"/>
    <w:uiPriority w:val="59"/>
    <w:rsid w:val="001D1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6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3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aliases w:val="Обычный (Web)1"/>
    <w:basedOn w:val="a"/>
    <w:semiHidden/>
    <w:unhideWhenUsed/>
    <w:rsid w:val="00024941"/>
    <w:pPr>
      <w:jc w:val="center"/>
    </w:pPr>
  </w:style>
  <w:style w:type="paragraph" w:customStyle="1" w:styleId="ConsPlusNormal">
    <w:name w:val="ConsPlusNormal"/>
    <w:semiHidden/>
    <w:rsid w:val="000249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çàãîëîâîê 3"/>
    <w:basedOn w:val="a"/>
    <w:next w:val="a"/>
    <w:rsid w:val="00596D39"/>
    <w:pPr>
      <w:keepNext/>
      <w:jc w:val="center"/>
    </w:pPr>
    <w:rPr>
      <w:b/>
      <w:szCs w:val="20"/>
    </w:rPr>
  </w:style>
  <w:style w:type="character" w:customStyle="1" w:styleId="FontStyle11">
    <w:name w:val="Font Style11"/>
    <w:basedOn w:val="a0"/>
    <w:rsid w:val="00596D39"/>
    <w:rPr>
      <w:rFonts w:ascii="Times New Roman" w:hAnsi="Times New Roman" w:cs="Times New Roman" w:hint="default"/>
      <w:sz w:val="22"/>
      <w:szCs w:val="22"/>
    </w:rPr>
  </w:style>
  <w:style w:type="paragraph" w:styleId="a9">
    <w:name w:val="Body Text Indent"/>
    <w:basedOn w:val="a"/>
    <w:link w:val="aa"/>
    <w:semiHidden/>
    <w:unhideWhenUsed/>
    <w:rsid w:val="00196209"/>
    <w:pPr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semiHidden/>
    <w:rsid w:val="00196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96209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196209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1E97"/>
  </w:style>
  <w:style w:type="paragraph" w:styleId="a4">
    <w:name w:val="List Paragraph"/>
    <w:basedOn w:val="a"/>
    <w:uiPriority w:val="34"/>
    <w:qFormat/>
    <w:rsid w:val="001D1E97"/>
    <w:pPr>
      <w:ind w:left="720"/>
      <w:contextualSpacing/>
    </w:pPr>
  </w:style>
  <w:style w:type="table" w:styleId="a5">
    <w:name w:val="Table Grid"/>
    <w:basedOn w:val="a1"/>
    <w:uiPriority w:val="59"/>
    <w:rsid w:val="001D1E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6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3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Admin</cp:lastModifiedBy>
  <cp:revision>18</cp:revision>
  <cp:lastPrinted>2018-04-16T08:43:00Z</cp:lastPrinted>
  <dcterms:created xsi:type="dcterms:W3CDTF">2018-02-14T07:49:00Z</dcterms:created>
  <dcterms:modified xsi:type="dcterms:W3CDTF">2018-04-19T02:34:00Z</dcterms:modified>
</cp:coreProperties>
</file>