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50" w:rsidRPr="00E51020" w:rsidRDefault="009A1850" w:rsidP="009A1850">
      <w:pPr>
        <w:pStyle w:val="a3"/>
        <w:tabs>
          <w:tab w:val="left" w:pos="180"/>
        </w:tabs>
        <w:rPr>
          <w:sz w:val="24"/>
          <w:szCs w:val="24"/>
        </w:rPr>
      </w:pPr>
      <w:r w:rsidRPr="00E51020">
        <w:rPr>
          <w:noProof/>
          <w:sz w:val="24"/>
          <w:szCs w:val="24"/>
        </w:rPr>
        <w:drawing>
          <wp:inline distT="0" distB="0" distL="0" distR="0">
            <wp:extent cx="518160" cy="692150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850" w:rsidRPr="00E51020" w:rsidRDefault="009A1850" w:rsidP="009A1850">
      <w:pPr>
        <w:pStyle w:val="10"/>
        <w:rPr>
          <w:sz w:val="24"/>
          <w:szCs w:val="24"/>
        </w:rPr>
      </w:pPr>
      <w:r w:rsidRPr="00E51020">
        <w:rPr>
          <w:sz w:val="24"/>
          <w:szCs w:val="24"/>
        </w:rPr>
        <w:t>АДМИНИСТРАЦИЯ ШЕГАРСКОГО РАЙОНА</w:t>
      </w:r>
    </w:p>
    <w:p w:rsidR="009A1850" w:rsidRPr="00E51020" w:rsidRDefault="009A1850" w:rsidP="009A1850">
      <w:pPr>
        <w:pStyle w:val="10"/>
        <w:spacing w:after="360"/>
        <w:rPr>
          <w:b w:val="0"/>
          <w:sz w:val="24"/>
          <w:szCs w:val="24"/>
        </w:rPr>
      </w:pPr>
      <w:r w:rsidRPr="00E51020">
        <w:rPr>
          <w:b w:val="0"/>
          <w:sz w:val="24"/>
          <w:szCs w:val="24"/>
        </w:rPr>
        <w:t>ТОМСКОЙ ОБЛАСТИ</w:t>
      </w:r>
    </w:p>
    <w:p w:rsidR="009A1850" w:rsidRPr="00E51020" w:rsidRDefault="009A1850" w:rsidP="009A1850">
      <w:pPr>
        <w:spacing w:after="200"/>
        <w:jc w:val="center"/>
        <w:rPr>
          <w:b/>
          <w:bCs/>
          <w:caps/>
          <w:color w:val="000000"/>
          <w:sz w:val="24"/>
          <w:szCs w:val="24"/>
        </w:rPr>
      </w:pPr>
      <w:proofErr w:type="gramStart"/>
      <w:r w:rsidRPr="00E51020">
        <w:rPr>
          <w:b/>
          <w:bCs/>
          <w:caps/>
          <w:color w:val="000000"/>
          <w:sz w:val="24"/>
          <w:szCs w:val="24"/>
        </w:rPr>
        <w:t>П</w:t>
      </w:r>
      <w:proofErr w:type="gramEnd"/>
      <w:r w:rsidRPr="00E51020">
        <w:rPr>
          <w:b/>
          <w:bCs/>
          <w:caps/>
          <w:color w:val="000000"/>
          <w:sz w:val="24"/>
          <w:szCs w:val="24"/>
        </w:rPr>
        <w:t xml:space="preserve"> О С Т А Н О В Л Е Н И Е</w:t>
      </w:r>
    </w:p>
    <w:p w:rsidR="009A1850" w:rsidRPr="00E51020" w:rsidRDefault="003246AE" w:rsidP="009A1850">
      <w:pPr>
        <w:pStyle w:val="1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22.04.</w:t>
      </w:r>
      <w:r w:rsidR="009A1850">
        <w:rPr>
          <w:sz w:val="24"/>
          <w:szCs w:val="24"/>
        </w:rPr>
        <w:t>2021</w:t>
      </w:r>
      <w:r>
        <w:rPr>
          <w:sz w:val="24"/>
          <w:szCs w:val="24"/>
        </w:rPr>
        <w:tab/>
        <w:t>№ 285</w:t>
      </w:r>
    </w:p>
    <w:p w:rsidR="009A1850" w:rsidRPr="00E51020" w:rsidRDefault="009A1850" w:rsidP="009A1850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E51020">
        <w:rPr>
          <w:sz w:val="24"/>
          <w:szCs w:val="24"/>
        </w:rPr>
        <w:t>с. Мельниково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9A1850" w:rsidRPr="00A51758" w:rsidTr="0020217E">
        <w:tc>
          <w:tcPr>
            <w:tcW w:w="9322" w:type="dxa"/>
          </w:tcPr>
          <w:p w:rsidR="009A1850" w:rsidRPr="00E51020" w:rsidRDefault="009A1850" w:rsidP="0020217E">
            <w:pPr>
              <w:jc w:val="center"/>
              <w:rPr>
                <w:sz w:val="24"/>
                <w:szCs w:val="24"/>
              </w:rPr>
            </w:pPr>
            <w:r w:rsidRPr="009A1850">
              <w:rPr>
                <w:sz w:val="24"/>
                <w:szCs w:val="24"/>
              </w:rPr>
              <w:t>О внесении изменений в постановление Администрации Шегарско</w:t>
            </w:r>
            <w:r w:rsidRPr="00A51758">
              <w:rPr>
                <w:sz w:val="24"/>
                <w:szCs w:val="24"/>
              </w:rPr>
              <w:t>го района от 23.04.2020 г. № 369</w:t>
            </w:r>
            <w:r w:rsidRPr="009A1850">
              <w:rPr>
                <w:sz w:val="24"/>
                <w:szCs w:val="24"/>
              </w:rPr>
              <w:t xml:space="preserve"> «</w:t>
            </w:r>
            <w:r w:rsidRPr="00A51758">
              <w:rPr>
                <w:sz w:val="24"/>
                <w:szCs w:val="24"/>
              </w:rPr>
              <w:t>О создании межведомственной комиссии по оказанию государственной социальной помощи на основании социального контракта»</w:t>
            </w:r>
          </w:p>
          <w:p w:rsidR="009A1850" w:rsidRPr="00E51020" w:rsidRDefault="009A1850" w:rsidP="002021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1850" w:rsidRPr="00A51758" w:rsidRDefault="009A1850" w:rsidP="009A1850">
      <w:pPr>
        <w:jc w:val="both"/>
        <w:rPr>
          <w:sz w:val="24"/>
          <w:szCs w:val="24"/>
        </w:rPr>
      </w:pPr>
      <w:r w:rsidRPr="00A51758">
        <w:rPr>
          <w:sz w:val="24"/>
          <w:szCs w:val="24"/>
        </w:rPr>
        <w:t xml:space="preserve">В связи с кадровыми изменениями, </w:t>
      </w:r>
    </w:p>
    <w:p w:rsidR="009A1850" w:rsidRPr="00E51020" w:rsidRDefault="009A1850" w:rsidP="009A1850">
      <w:pPr>
        <w:rPr>
          <w:sz w:val="24"/>
          <w:szCs w:val="24"/>
        </w:rPr>
      </w:pPr>
    </w:p>
    <w:p w:rsidR="009A1850" w:rsidRPr="00E51020" w:rsidRDefault="009A1850" w:rsidP="009A1850">
      <w:pPr>
        <w:jc w:val="center"/>
        <w:rPr>
          <w:b/>
          <w:sz w:val="24"/>
          <w:szCs w:val="24"/>
        </w:rPr>
      </w:pPr>
      <w:r w:rsidRPr="00E51020">
        <w:rPr>
          <w:b/>
          <w:sz w:val="24"/>
          <w:szCs w:val="24"/>
        </w:rPr>
        <w:t>ПОСТАНОВЛЯЮ:</w:t>
      </w:r>
    </w:p>
    <w:p w:rsidR="009A1850" w:rsidRPr="00E51020" w:rsidRDefault="009A1850" w:rsidP="009A1850">
      <w:pPr>
        <w:jc w:val="both"/>
        <w:rPr>
          <w:b/>
          <w:sz w:val="24"/>
          <w:szCs w:val="24"/>
        </w:rPr>
      </w:pPr>
    </w:p>
    <w:p w:rsidR="009A1850" w:rsidRPr="00A51758" w:rsidRDefault="009A1850" w:rsidP="00A51758">
      <w:pPr>
        <w:pStyle w:val="a8"/>
        <w:tabs>
          <w:tab w:val="left" w:pos="708"/>
        </w:tabs>
        <w:spacing w:before="0"/>
        <w:ind w:firstLine="567"/>
        <w:jc w:val="both"/>
        <w:rPr>
          <w:szCs w:val="24"/>
        </w:rPr>
      </w:pPr>
      <w:r w:rsidRPr="00E51020">
        <w:rPr>
          <w:szCs w:val="24"/>
        </w:rPr>
        <w:t>1.  Внести следующие изменения в постановление Админи</w:t>
      </w:r>
      <w:r>
        <w:rPr>
          <w:szCs w:val="24"/>
        </w:rPr>
        <w:t>страции Шегарского района от 23.04.2020 г. № 369</w:t>
      </w:r>
      <w:r w:rsidRPr="00E51020">
        <w:rPr>
          <w:szCs w:val="24"/>
        </w:rPr>
        <w:t xml:space="preserve"> «</w:t>
      </w:r>
      <w:r w:rsidRPr="00A51758">
        <w:rPr>
          <w:szCs w:val="24"/>
        </w:rPr>
        <w:t>О создании межведомственной комиссии по оказанию государственной социальной помощи на основании социального контракта»</w:t>
      </w:r>
      <w:r w:rsidRPr="00E51020">
        <w:rPr>
          <w:szCs w:val="24"/>
        </w:rPr>
        <w:t>:</w:t>
      </w:r>
    </w:p>
    <w:p w:rsidR="009A1850" w:rsidRPr="00E51020" w:rsidRDefault="009A1850" w:rsidP="00A51758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 xml:space="preserve">1.1.Из состава </w:t>
      </w:r>
      <w:r w:rsidRPr="00A51758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A51758" w:rsidRPr="00A51758">
        <w:rPr>
          <w:rFonts w:ascii="Times New Roman" w:hAnsi="Times New Roman" w:cs="Times New Roman"/>
          <w:sz w:val="24"/>
          <w:szCs w:val="24"/>
        </w:rPr>
        <w:t>межведомственной комиссии по оказанию государственной социальной помощи на основании социального контракта (далее - К</w:t>
      </w:r>
      <w:r w:rsidRPr="00A51758">
        <w:rPr>
          <w:rFonts w:ascii="Times New Roman" w:hAnsi="Times New Roman" w:cs="Times New Roman"/>
          <w:sz w:val="24"/>
          <w:szCs w:val="24"/>
        </w:rPr>
        <w:t>омиссия) исключить</w:t>
      </w:r>
      <w:r w:rsidRPr="00E51020">
        <w:rPr>
          <w:rFonts w:ascii="Times New Roman" w:hAnsi="Times New Roman" w:cs="Times New Roman"/>
          <w:sz w:val="24"/>
          <w:szCs w:val="24"/>
        </w:rPr>
        <w:t>:</w:t>
      </w:r>
    </w:p>
    <w:p w:rsidR="00A51758" w:rsidRPr="00A51758" w:rsidRDefault="00A51758" w:rsidP="00A51758">
      <w:pPr>
        <w:pStyle w:val="a8"/>
        <w:tabs>
          <w:tab w:val="left" w:pos="2268"/>
        </w:tabs>
        <w:spacing w:before="0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A51758">
        <w:rPr>
          <w:szCs w:val="24"/>
        </w:rPr>
        <w:t>Лазареву Светлану Александровну – начальника отдела сельского хозяйства Администрации Шегарского района – члена комиссии;</w:t>
      </w:r>
    </w:p>
    <w:p w:rsidR="009A1850" w:rsidRPr="00E51020" w:rsidRDefault="009A1850" w:rsidP="00A51758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1.2. В состав членов комиссии включить:</w:t>
      </w:r>
    </w:p>
    <w:p w:rsidR="00A51758" w:rsidRPr="00A51758" w:rsidRDefault="00A51758" w:rsidP="00A51758">
      <w:pPr>
        <w:pStyle w:val="a8"/>
        <w:tabs>
          <w:tab w:val="left" w:pos="2268"/>
        </w:tabs>
        <w:spacing w:before="0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Прыткову</w:t>
      </w:r>
      <w:proofErr w:type="spellEnd"/>
      <w:r>
        <w:rPr>
          <w:szCs w:val="24"/>
        </w:rPr>
        <w:t xml:space="preserve"> Наталью Владимировну</w:t>
      </w:r>
      <w:r w:rsidR="009A1850" w:rsidRPr="00E51020">
        <w:rPr>
          <w:szCs w:val="24"/>
        </w:rPr>
        <w:t xml:space="preserve"> –</w:t>
      </w:r>
      <w:r w:rsidR="009A1850" w:rsidRPr="006259D9">
        <w:rPr>
          <w:szCs w:val="24"/>
        </w:rPr>
        <w:t xml:space="preserve"> </w:t>
      </w:r>
      <w:r w:rsidRPr="00A51758">
        <w:rPr>
          <w:szCs w:val="24"/>
        </w:rPr>
        <w:t>начальника отдела сельского хозяйства Администрации Шегарского района – члена комиссии</w:t>
      </w:r>
      <w:r>
        <w:rPr>
          <w:szCs w:val="24"/>
        </w:rPr>
        <w:t>.</w:t>
      </w:r>
    </w:p>
    <w:p w:rsidR="009A1850" w:rsidRPr="00E51020" w:rsidRDefault="009A1850" w:rsidP="00A51758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850" w:rsidRPr="00E51020" w:rsidRDefault="009A1850" w:rsidP="009A1850">
      <w:pPr>
        <w:ind w:left="567"/>
        <w:rPr>
          <w:sz w:val="24"/>
          <w:szCs w:val="24"/>
        </w:rPr>
      </w:pPr>
    </w:p>
    <w:p w:rsidR="009A1850" w:rsidRPr="00E51020" w:rsidRDefault="009A1850" w:rsidP="009A1850">
      <w:pPr>
        <w:rPr>
          <w:sz w:val="24"/>
          <w:szCs w:val="24"/>
        </w:rPr>
      </w:pPr>
    </w:p>
    <w:p w:rsidR="009A1850" w:rsidRPr="001C0BDA" w:rsidRDefault="00A51758" w:rsidP="002026AD">
      <w:pPr>
        <w:pStyle w:val="a5"/>
        <w:tabs>
          <w:tab w:val="left" w:pos="680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Шегарского района</w:t>
      </w:r>
      <w:r w:rsidR="00202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А.К. Михкельсон</w:t>
      </w:r>
    </w:p>
    <w:p w:rsidR="009A1850" w:rsidRPr="00E51020" w:rsidRDefault="009A1850" w:rsidP="009A1850">
      <w:pPr>
        <w:rPr>
          <w:sz w:val="24"/>
          <w:szCs w:val="24"/>
        </w:rPr>
      </w:pPr>
    </w:p>
    <w:p w:rsidR="009A1850" w:rsidRPr="00E51020" w:rsidRDefault="009A1850" w:rsidP="009A1850">
      <w:pPr>
        <w:rPr>
          <w:sz w:val="24"/>
          <w:szCs w:val="24"/>
        </w:rPr>
      </w:pPr>
    </w:p>
    <w:p w:rsidR="009A1850" w:rsidRDefault="009A1850" w:rsidP="009A1850"/>
    <w:p w:rsidR="009A1850" w:rsidRDefault="009A1850" w:rsidP="009A1850"/>
    <w:p w:rsidR="009A1850" w:rsidRDefault="009A1850" w:rsidP="009A1850"/>
    <w:p w:rsidR="002026AD" w:rsidRDefault="002026AD" w:rsidP="009A1850"/>
    <w:p w:rsidR="002026AD" w:rsidRDefault="002026AD" w:rsidP="009A1850"/>
    <w:p w:rsidR="002026AD" w:rsidRDefault="002026AD" w:rsidP="009A1850"/>
    <w:p w:rsidR="002026AD" w:rsidRDefault="002026AD" w:rsidP="009A1850"/>
    <w:p w:rsidR="002026AD" w:rsidRDefault="002026AD" w:rsidP="009A1850"/>
    <w:p w:rsidR="002026AD" w:rsidRDefault="002026AD" w:rsidP="009A1850"/>
    <w:p w:rsidR="002026AD" w:rsidRDefault="002026AD" w:rsidP="009A1850"/>
    <w:p w:rsidR="002026AD" w:rsidRDefault="002026AD" w:rsidP="009A1850"/>
    <w:p w:rsidR="002026AD" w:rsidRDefault="002026AD" w:rsidP="009A1850"/>
    <w:p w:rsidR="002026AD" w:rsidRDefault="002026AD" w:rsidP="009A1850"/>
    <w:p w:rsidR="002026AD" w:rsidRDefault="002026AD" w:rsidP="009A1850"/>
    <w:p w:rsidR="002026AD" w:rsidRDefault="002026AD" w:rsidP="009A1850"/>
    <w:p w:rsidR="009A1850" w:rsidRDefault="009A1850" w:rsidP="009A1850">
      <w:bookmarkStart w:id="0" w:name="_GoBack"/>
      <w:bookmarkEnd w:id="0"/>
    </w:p>
    <w:p w:rsidR="009A1850" w:rsidRDefault="009A1850" w:rsidP="009A1850"/>
    <w:p w:rsidR="009A1850" w:rsidRDefault="009A1850" w:rsidP="009A1850">
      <w:proofErr w:type="spellStart"/>
      <w:r>
        <w:t>Читиа</w:t>
      </w:r>
      <w:proofErr w:type="spellEnd"/>
      <w:r>
        <w:t xml:space="preserve"> Ю.А.</w:t>
      </w:r>
    </w:p>
    <w:p w:rsidR="00FD740A" w:rsidRDefault="009A1850" w:rsidP="002026AD">
      <w:r>
        <w:t>21260</w:t>
      </w:r>
    </w:p>
    <w:sectPr w:rsidR="00FD740A" w:rsidSect="00F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850"/>
    <w:rsid w:val="0017689E"/>
    <w:rsid w:val="001F3822"/>
    <w:rsid w:val="002026AD"/>
    <w:rsid w:val="00301172"/>
    <w:rsid w:val="003246AE"/>
    <w:rsid w:val="0057719B"/>
    <w:rsid w:val="005F56C6"/>
    <w:rsid w:val="00787C1B"/>
    <w:rsid w:val="00821DD6"/>
    <w:rsid w:val="00894187"/>
    <w:rsid w:val="0091619D"/>
    <w:rsid w:val="009A1850"/>
    <w:rsid w:val="00A51758"/>
    <w:rsid w:val="00BE7B32"/>
    <w:rsid w:val="00C010DD"/>
    <w:rsid w:val="00C32748"/>
    <w:rsid w:val="00EE43BD"/>
    <w:rsid w:val="00F301D8"/>
    <w:rsid w:val="00F940AB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50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9A1850"/>
    <w:rPr>
      <w:rFonts w:cs="Calibri"/>
    </w:rPr>
  </w:style>
  <w:style w:type="paragraph" w:customStyle="1" w:styleId="1">
    <w:name w:val="Обычный1"/>
    <w:link w:val="Normal"/>
    <w:rsid w:val="009A1850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9A1850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9A1850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A1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850"/>
    <w:rPr>
      <w:rFonts w:ascii="Tahoma" w:hAnsi="Tahoma" w:cs="Tahoma"/>
      <w:sz w:val="16"/>
      <w:szCs w:val="16"/>
    </w:rPr>
  </w:style>
  <w:style w:type="paragraph" w:customStyle="1" w:styleId="a8">
    <w:name w:val="реквизитПодпись"/>
    <w:basedOn w:val="1"/>
    <w:rsid w:val="009A1850"/>
    <w:pPr>
      <w:tabs>
        <w:tab w:val="left" w:pos="6804"/>
      </w:tabs>
      <w:spacing w:before="360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Opera</cp:lastModifiedBy>
  <cp:revision>3</cp:revision>
  <dcterms:created xsi:type="dcterms:W3CDTF">2021-04-21T05:06:00Z</dcterms:created>
  <dcterms:modified xsi:type="dcterms:W3CDTF">2022-07-13T08:52:00Z</dcterms:modified>
</cp:coreProperties>
</file>