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:rsidR="0071075E" w:rsidRDefault="0071075E" w:rsidP="0071075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0</wp:posOffset>
            </wp:positionV>
            <wp:extent cx="571500" cy="800100"/>
            <wp:effectExtent l="19050" t="0" r="0" b="0"/>
            <wp:wrapSquare wrapText="right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</w:pP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:rsidR="0071075E" w:rsidRDefault="0071075E" w:rsidP="007107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71075E" w:rsidRDefault="0071075E" w:rsidP="0071075E"/>
    <w:p w:rsidR="0071075E" w:rsidRDefault="0071075E" w:rsidP="0071075E">
      <w:pPr>
        <w:rPr>
          <w:sz w:val="28"/>
          <w:szCs w:val="28"/>
        </w:rPr>
      </w:pPr>
      <w:r>
        <w:rPr>
          <w:sz w:val="26"/>
          <w:szCs w:val="26"/>
        </w:rPr>
        <w:t>с</w:t>
      </w:r>
      <w:r>
        <w:rPr>
          <w:sz w:val="28"/>
          <w:szCs w:val="28"/>
        </w:rPr>
        <w:t>. Мельниково</w:t>
      </w:r>
    </w:p>
    <w:p w:rsidR="0071075E" w:rsidRDefault="0071075E" w:rsidP="0071075E">
      <w:pPr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331BB1">
        <w:rPr>
          <w:sz w:val="28"/>
          <w:szCs w:val="28"/>
        </w:rPr>
        <w:t>19</w:t>
      </w:r>
      <w:r>
        <w:rPr>
          <w:sz w:val="28"/>
          <w:szCs w:val="28"/>
        </w:rPr>
        <w:t xml:space="preserve">» марта  2019 г.                                                                           №   </w:t>
      </w:r>
      <w:r w:rsidR="00331BB1">
        <w:rPr>
          <w:sz w:val="28"/>
          <w:szCs w:val="28"/>
        </w:rPr>
        <w:t>354</w:t>
      </w:r>
    </w:p>
    <w:p w:rsidR="0071075E" w:rsidRDefault="0071075E" w:rsidP="0071075E">
      <w:pPr>
        <w:rPr>
          <w:sz w:val="28"/>
          <w:szCs w:val="28"/>
        </w:rPr>
      </w:pPr>
    </w:p>
    <w:p w:rsidR="0071075E" w:rsidRDefault="0071075E" w:rsidP="0071075E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Положение о Контрольно-счетном органе муниципального  образования «Шегарский район», утвержденное решением Думы Шегарского района от 18.10.2011 № 79</w:t>
      </w:r>
    </w:p>
    <w:p w:rsidR="0071075E" w:rsidRDefault="0071075E" w:rsidP="0071075E">
      <w:pPr>
        <w:rPr>
          <w:sz w:val="28"/>
          <w:szCs w:val="28"/>
        </w:rPr>
      </w:pPr>
    </w:p>
    <w:p w:rsidR="0071075E" w:rsidRDefault="00FD08C2" w:rsidP="0071075E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:rsidR="00FD08C2" w:rsidRDefault="00FD08C2" w:rsidP="00FD08C2">
      <w:pPr>
        <w:shd w:val="clear" w:color="auto" w:fill="FFFFFF"/>
        <w:ind w:left="6" w:right="19" w:firstLine="702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Руководствуюсь статьей 30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Устава муниципального образования Шегарский район»,</w:t>
      </w:r>
    </w:p>
    <w:p w:rsidR="0071075E" w:rsidRDefault="0071075E" w:rsidP="0071075E">
      <w:pPr>
        <w:ind w:firstLine="708"/>
        <w:jc w:val="both"/>
        <w:rPr>
          <w:rStyle w:val="FontStyle16"/>
          <w:sz w:val="28"/>
          <w:szCs w:val="28"/>
        </w:rPr>
      </w:pPr>
    </w:p>
    <w:p w:rsidR="0071075E" w:rsidRDefault="0071075E" w:rsidP="0071075E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ДУМА ШЕГАРСКОГО РАЙОНА РЕШИЛА:</w:t>
      </w:r>
    </w:p>
    <w:p w:rsidR="0071075E" w:rsidRDefault="0071075E" w:rsidP="0071075E">
      <w:pPr>
        <w:jc w:val="center"/>
        <w:rPr>
          <w:sz w:val="28"/>
          <w:szCs w:val="28"/>
        </w:rPr>
      </w:pPr>
    </w:p>
    <w:p w:rsidR="0071075E" w:rsidRDefault="0071075E" w:rsidP="0071075E">
      <w:pPr>
        <w:jc w:val="both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         1.  Внести изменения </w:t>
      </w:r>
      <w:r>
        <w:rPr>
          <w:sz w:val="28"/>
          <w:szCs w:val="28"/>
        </w:rPr>
        <w:t xml:space="preserve"> в Положение о Контрольно-счетном органе муниципального  образования «Шегарский район», утвержденное решением Думы Шегарского района от 18.10.2011 № 79 (далее - «Положение»):</w:t>
      </w:r>
    </w:p>
    <w:p w:rsidR="0071075E" w:rsidRDefault="0071075E" w:rsidP="00710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1.1.Пункт 6.1 изложи</w:t>
      </w:r>
      <w:bookmarkStart w:id="0" w:name="_GoBack"/>
      <w:bookmarkEnd w:id="0"/>
      <w:r>
        <w:rPr>
          <w:sz w:val="28"/>
          <w:szCs w:val="28"/>
        </w:rPr>
        <w:t xml:space="preserve">ть в следующей редакции:  </w:t>
      </w:r>
    </w:p>
    <w:p w:rsidR="0071075E" w:rsidRDefault="0071075E" w:rsidP="007107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«6.1. На должность председателя Контрольно-счётного органа назначаются граждане Российской Федерации, имеющие высшее образование, опыт работы не менее двух лет в области государственного, муниципального управления, государственного, муниципального контроля (аудита), экономики, финансов, юриспруденции.  </w:t>
      </w:r>
    </w:p>
    <w:p w:rsidR="0071075E" w:rsidRDefault="0071075E" w:rsidP="0071075E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Настоящее решение опубликовать в районной газете «Шегарский вестник» и разместить в сети Интернет на официальном сайте Шегарского района. </w:t>
      </w:r>
    </w:p>
    <w:p w:rsidR="0071075E" w:rsidRDefault="0071075E" w:rsidP="0071075E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Настоящее решение вступает в силу с момента его официального опубликования.</w:t>
      </w:r>
    </w:p>
    <w:p w:rsidR="0071075E" w:rsidRDefault="0071075E" w:rsidP="0071075E">
      <w:pPr>
        <w:shd w:val="clear" w:color="auto" w:fill="FFFFFF"/>
        <w:ind w:left="6" w:right="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</w:t>
      </w:r>
      <w:proofErr w:type="spellStart"/>
      <w:r>
        <w:rPr>
          <w:sz w:val="28"/>
          <w:szCs w:val="28"/>
        </w:rPr>
        <w:t>бюджетно</w:t>
      </w:r>
      <w:proofErr w:type="spellEnd"/>
      <w:r>
        <w:rPr>
          <w:sz w:val="28"/>
          <w:szCs w:val="28"/>
        </w:rPr>
        <w:t xml:space="preserve"> – контрольный комитет Думы Шегарского района.</w:t>
      </w:r>
    </w:p>
    <w:p w:rsidR="0071075E" w:rsidRDefault="0071075E" w:rsidP="0071075E">
      <w:pPr>
        <w:ind w:firstLine="708"/>
        <w:jc w:val="both"/>
        <w:rPr>
          <w:sz w:val="28"/>
          <w:szCs w:val="28"/>
        </w:rPr>
      </w:pPr>
    </w:p>
    <w:p w:rsidR="0071075E" w:rsidRDefault="0071075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71075E" w:rsidRDefault="0071075E" w:rsidP="0071075E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Председатель Думы Шегарского района                                Л.И. </w:t>
      </w:r>
      <w:proofErr w:type="spellStart"/>
      <w:r>
        <w:rPr>
          <w:rStyle w:val="FontStyle16"/>
          <w:sz w:val="28"/>
          <w:szCs w:val="28"/>
        </w:rPr>
        <w:t>Нистерюк</w:t>
      </w:r>
      <w:proofErr w:type="spellEnd"/>
    </w:p>
    <w:p w:rsidR="0071075E" w:rsidRDefault="0071075E" w:rsidP="0071075E">
      <w:pPr>
        <w:pStyle w:val="Style4"/>
        <w:widowControl/>
        <w:spacing w:line="240" w:lineRule="auto"/>
        <w:rPr>
          <w:rStyle w:val="FontStyle16"/>
          <w:sz w:val="28"/>
          <w:szCs w:val="28"/>
        </w:rPr>
      </w:pPr>
    </w:p>
    <w:p w:rsidR="006456C0" w:rsidRPr="00A0038D" w:rsidRDefault="0071075E" w:rsidP="0071075E">
      <w:pPr>
        <w:pStyle w:val="Style4"/>
        <w:widowControl/>
        <w:spacing w:line="240" w:lineRule="auto"/>
        <w:rPr>
          <w:sz w:val="28"/>
          <w:szCs w:val="28"/>
        </w:rPr>
      </w:pPr>
      <w:r>
        <w:rPr>
          <w:rStyle w:val="FontStyle16"/>
          <w:sz w:val="28"/>
          <w:szCs w:val="28"/>
        </w:rPr>
        <w:t xml:space="preserve">Глава Шегарского района                                                        В.Ф. </w:t>
      </w:r>
      <w:proofErr w:type="spellStart"/>
      <w:r>
        <w:rPr>
          <w:rStyle w:val="FontStyle16"/>
          <w:sz w:val="28"/>
          <w:szCs w:val="28"/>
        </w:rPr>
        <w:t>Маргерт</w:t>
      </w:r>
      <w:proofErr w:type="spellEnd"/>
    </w:p>
    <w:sectPr w:rsidR="006456C0" w:rsidRPr="00A0038D" w:rsidSect="00301D45">
      <w:pgSz w:w="11906" w:h="16838"/>
      <w:pgMar w:top="568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201945"/>
    <w:rsid w:val="002505CC"/>
    <w:rsid w:val="0026265A"/>
    <w:rsid w:val="00294E70"/>
    <w:rsid w:val="002F099E"/>
    <w:rsid w:val="00301D45"/>
    <w:rsid w:val="00331BB1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533E93"/>
    <w:rsid w:val="005351C9"/>
    <w:rsid w:val="0055339A"/>
    <w:rsid w:val="0055755A"/>
    <w:rsid w:val="00567DAA"/>
    <w:rsid w:val="005A36B7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A074A"/>
    <w:rsid w:val="006A0F26"/>
    <w:rsid w:val="006A7826"/>
    <w:rsid w:val="006E7DD6"/>
    <w:rsid w:val="0071075E"/>
    <w:rsid w:val="007306BF"/>
    <w:rsid w:val="00730E7E"/>
    <w:rsid w:val="007354A3"/>
    <w:rsid w:val="0074314A"/>
    <w:rsid w:val="007512A9"/>
    <w:rsid w:val="0077167A"/>
    <w:rsid w:val="00781F95"/>
    <w:rsid w:val="007D1D64"/>
    <w:rsid w:val="007F0F0F"/>
    <w:rsid w:val="0084100F"/>
    <w:rsid w:val="0086261F"/>
    <w:rsid w:val="00963401"/>
    <w:rsid w:val="009726FA"/>
    <w:rsid w:val="00986018"/>
    <w:rsid w:val="00990480"/>
    <w:rsid w:val="009A56E7"/>
    <w:rsid w:val="009C0B93"/>
    <w:rsid w:val="009E3B9A"/>
    <w:rsid w:val="009F0EB6"/>
    <w:rsid w:val="009F6339"/>
    <w:rsid w:val="00A0038D"/>
    <w:rsid w:val="00AB4189"/>
    <w:rsid w:val="00AE6940"/>
    <w:rsid w:val="00AF5FD2"/>
    <w:rsid w:val="00B21E6A"/>
    <w:rsid w:val="00B22AF7"/>
    <w:rsid w:val="00B31A0F"/>
    <w:rsid w:val="00B52D35"/>
    <w:rsid w:val="00B5538E"/>
    <w:rsid w:val="00B6610B"/>
    <w:rsid w:val="00C12E15"/>
    <w:rsid w:val="00C646F8"/>
    <w:rsid w:val="00C66530"/>
    <w:rsid w:val="00C96217"/>
    <w:rsid w:val="00CE205C"/>
    <w:rsid w:val="00CE4FFE"/>
    <w:rsid w:val="00D36A21"/>
    <w:rsid w:val="00D64D64"/>
    <w:rsid w:val="00DB29CE"/>
    <w:rsid w:val="00E21A22"/>
    <w:rsid w:val="00E252BC"/>
    <w:rsid w:val="00E75ADF"/>
    <w:rsid w:val="00E9588C"/>
    <w:rsid w:val="00EC08E2"/>
    <w:rsid w:val="00F3555C"/>
    <w:rsid w:val="00F82B2F"/>
    <w:rsid w:val="00F90D94"/>
    <w:rsid w:val="00FC6DC4"/>
    <w:rsid w:val="00FD0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DF73A3-4044-42B5-83CA-566A3DC3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6</cp:revision>
  <cp:lastPrinted>2019-03-01T08:29:00Z</cp:lastPrinted>
  <dcterms:created xsi:type="dcterms:W3CDTF">2019-03-05T02:47:00Z</dcterms:created>
  <dcterms:modified xsi:type="dcterms:W3CDTF">2019-03-19T06:29:00Z</dcterms:modified>
</cp:coreProperties>
</file>