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50" w:rsidRPr="00A43D50" w:rsidRDefault="00A43D50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43D50" w:rsidRPr="00285FD2" w:rsidRDefault="00A43D50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27FAE">
        <w:rPr>
          <w:rFonts w:ascii="Times New Roman" w:eastAsia="Times New Roman" w:hAnsi="Times New Roman" w:cs="Times New Roman"/>
          <w:b/>
          <w:noProof/>
          <w:color w:val="FF0000"/>
          <w:sz w:val="28"/>
          <w:szCs w:val="20"/>
        </w:rPr>
        <w:drawing>
          <wp:inline distT="0" distB="0" distL="0" distR="0" wp14:anchorId="0766B94F" wp14:editId="0ADFCC11">
            <wp:extent cx="514350" cy="695325"/>
            <wp:effectExtent l="19050" t="0" r="0" b="0"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D50" w:rsidRPr="00285FD2" w:rsidRDefault="00A43D50" w:rsidP="00A4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FD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ШЕГАРСКОГО РАЙОНА</w:t>
      </w:r>
    </w:p>
    <w:p w:rsidR="00A43D50" w:rsidRPr="00285FD2" w:rsidRDefault="00A43D50" w:rsidP="00A43D50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A43D50" w:rsidRPr="00285FD2" w:rsidRDefault="00A43D50" w:rsidP="00A43D5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proofErr w:type="gramEnd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 С Т А Н О В Л Е Н И Е</w:t>
      </w:r>
    </w:p>
    <w:p w:rsidR="00A43D50" w:rsidRPr="00285FD2" w:rsidRDefault="0027389A" w:rsidP="00A43D50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07.07.</w:t>
      </w:r>
      <w:r w:rsidR="00285FD2" w:rsidRPr="00285FD2">
        <w:rPr>
          <w:rFonts w:ascii="Times New Roman" w:eastAsia="Times New Roman" w:hAnsi="Times New Roman" w:cs="Times New Roman"/>
          <w:sz w:val="26"/>
          <w:szCs w:val="26"/>
        </w:rPr>
        <w:t>2021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№ 552</w:t>
      </w:r>
      <w:bookmarkStart w:id="0" w:name="_GoBack"/>
      <w:bookmarkEnd w:id="0"/>
    </w:p>
    <w:p w:rsidR="00664C6C" w:rsidRPr="00285FD2" w:rsidRDefault="00664C6C" w:rsidP="00664C6C">
      <w:pPr>
        <w:pStyle w:val="12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285FD2">
        <w:rPr>
          <w:sz w:val="24"/>
          <w:szCs w:val="24"/>
        </w:rPr>
        <w:t>с. Мельниково</w:t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527FAE" w:rsidRPr="00285FD2" w:rsidTr="008504EB">
        <w:trPr>
          <w:trHeight w:val="470"/>
        </w:trPr>
        <w:tc>
          <w:tcPr>
            <w:tcW w:w="9672" w:type="dxa"/>
          </w:tcPr>
          <w:p w:rsidR="00664C6C" w:rsidRPr="00285FD2" w:rsidRDefault="00664C6C" w:rsidP="008504EB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 w:rsidRPr="00285FD2">
              <w:rPr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285FD2">
              <w:rPr>
                <w:szCs w:val="26"/>
              </w:rPr>
              <w:t>Шегарского</w:t>
            </w:r>
            <w:proofErr w:type="spellEnd"/>
            <w:r w:rsidRPr="00285FD2">
              <w:rPr>
                <w:szCs w:val="26"/>
              </w:rPr>
              <w:t xml:space="preserve"> района </w:t>
            </w:r>
          </w:p>
          <w:p w:rsidR="00664C6C" w:rsidRPr="00285FD2" w:rsidRDefault="00A43DC1" w:rsidP="008504EB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от 30</w:t>
            </w:r>
            <w:r w:rsidR="00285FD2" w:rsidRPr="00285FD2">
              <w:rPr>
                <w:szCs w:val="26"/>
              </w:rPr>
              <w:t>.09.2020 №877</w:t>
            </w:r>
          </w:p>
        </w:tc>
      </w:tr>
    </w:tbl>
    <w:p w:rsidR="00664C6C" w:rsidRPr="00285FD2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C6C" w:rsidRPr="00285FD2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FD2">
        <w:rPr>
          <w:rFonts w:ascii="Times New Roman" w:hAnsi="Times New Roman" w:cs="Times New Roman"/>
          <w:sz w:val="26"/>
          <w:szCs w:val="26"/>
        </w:rPr>
        <w:t xml:space="preserve">Руководствуясь постановлением Администрации </w:t>
      </w:r>
      <w:proofErr w:type="spellStart"/>
      <w:r w:rsidRPr="00285FD2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285FD2">
        <w:rPr>
          <w:rFonts w:ascii="Times New Roman" w:hAnsi="Times New Roman" w:cs="Times New Roman"/>
          <w:sz w:val="26"/>
          <w:szCs w:val="26"/>
        </w:rPr>
        <w:t xml:space="preserve"> района от 28.07.2014 №883 «Об утверждении Порядка  принятия решений о разработке муниципальных программ муниципального образования «</w:t>
      </w:r>
      <w:proofErr w:type="spellStart"/>
      <w:r w:rsidRPr="00285FD2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285FD2">
        <w:rPr>
          <w:rFonts w:ascii="Times New Roman" w:hAnsi="Times New Roman" w:cs="Times New Roman"/>
          <w:sz w:val="26"/>
          <w:szCs w:val="26"/>
        </w:rPr>
        <w:t xml:space="preserve"> район», с целью уточнения и корректировки бюджет</w:t>
      </w:r>
      <w:r w:rsidR="00285FD2" w:rsidRPr="00285FD2">
        <w:rPr>
          <w:rFonts w:ascii="Times New Roman" w:hAnsi="Times New Roman" w:cs="Times New Roman"/>
          <w:sz w:val="26"/>
          <w:szCs w:val="26"/>
        </w:rPr>
        <w:t>ных средств на реализацию в 2021</w:t>
      </w:r>
      <w:r w:rsidRPr="00285FD2">
        <w:rPr>
          <w:rFonts w:ascii="Times New Roman" w:hAnsi="Times New Roman" w:cs="Times New Roman"/>
          <w:sz w:val="26"/>
          <w:szCs w:val="26"/>
        </w:rPr>
        <w:t xml:space="preserve"> году мероприятий муниципальной программы «Развитие коммунальной инфраструктуры муниципального образования </w:t>
      </w:r>
      <w:r w:rsidR="00285FD2" w:rsidRPr="00285FD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85FD2" w:rsidRPr="00285FD2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285FD2" w:rsidRPr="00285FD2">
        <w:rPr>
          <w:rFonts w:ascii="Times New Roman" w:hAnsi="Times New Roman" w:cs="Times New Roman"/>
          <w:sz w:val="26"/>
          <w:szCs w:val="26"/>
        </w:rPr>
        <w:t xml:space="preserve"> район» на 2021-2023</w:t>
      </w:r>
      <w:r w:rsidRPr="00285FD2">
        <w:rPr>
          <w:rFonts w:ascii="Times New Roman" w:hAnsi="Times New Roman" w:cs="Times New Roman"/>
          <w:sz w:val="26"/>
          <w:szCs w:val="26"/>
        </w:rPr>
        <w:t xml:space="preserve"> годы»,</w:t>
      </w:r>
    </w:p>
    <w:p w:rsidR="00664C6C" w:rsidRPr="00285FD2" w:rsidRDefault="00664C6C" w:rsidP="00664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C6C" w:rsidRPr="00285FD2" w:rsidRDefault="00664C6C" w:rsidP="00664C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FD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64C6C" w:rsidRPr="00285FD2" w:rsidRDefault="00664C6C" w:rsidP="00664C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C6C" w:rsidRPr="00361270" w:rsidRDefault="00664C6C" w:rsidP="00664C6C">
      <w:pPr>
        <w:pStyle w:val="ab"/>
        <w:spacing w:after="0"/>
        <w:ind w:firstLine="708"/>
        <w:contextualSpacing/>
        <w:jc w:val="both"/>
        <w:rPr>
          <w:szCs w:val="26"/>
        </w:rPr>
      </w:pPr>
      <w:r w:rsidRPr="00361270">
        <w:rPr>
          <w:szCs w:val="26"/>
        </w:rPr>
        <w:t>1. Внести изменения в Приложение, утвержденное постановлением Админ</w:t>
      </w:r>
      <w:r w:rsidR="00285FD2">
        <w:rPr>
          <w:szCs w:val="26"/>
        </w:rPr>
        <w:t xml:space="preserve">истрации </w:t>
      </w:r>
      <w:proofErr w:type="spellStart"/>
      <w:r w:rsidR="00285FD2">
        <w:rPr>
          <w:szCs w:val="26"/>
        </w:rPr>
        <w:t>Шегарского</w:t>
      </w:r>
      <w:proofErr w:type="spellEnd"/>
      <w:r w:rsidR="00285FD2">
        <w:rPr>
          <w:szCs w:val="26"/>
        </w:rPr>
        <w:t xml:space="preserve"> района от 30.09.2020 № 877</w:t>
      </w:r>
      <w:r w:rsidRPr="00361270">
        <w:rPr>
          <w:szCs w:val="26"/>
        </w:rPr>
        <w:t xml:space="preserve"> «Об утверждении муниципальной программы «Развитие коммунальной инфраструктуры муниципального образ</w:t>
      </w:r>
      <w:r w:rsidR="00285FD2">
        <w:rPr>
          <w:szCs w:val="26"/>
        </w:rPr>
        <w:t>ования «</w:t>
      </w:r>
      <w:proofErr w:type="spellStart"/>
      <w:r w:rsidR="00285FD2">
        <w:rPr>
          <w:szCs w:val="26"/>
        </w:rPr>
        <w:t>Шегарский</w:t>
      </w:r>
      <w:proofErr w:type="spellEnd"/>
      <w:r w:rsidR="00285FD2">
        <w:rPr>
          <w:szCs w:val="26"/>
        </w:rPr>
        <w:t xml:space="preserve"> район» на 2021-2023</w:t>
      </w:r>
      <w:r w:rsidRPr="00361270">
        <w:rPr>
          <w:szCs w:val="26"/>
        </w:rPr>
        <w:t xml:space="preserve"> годы»</w:t>
      </w:r>
      <w:r>
        <w:rPr>
          <w:szCs w:val="26"/>
        </w:rPr>
        <w:t>,</w:t>
      </w:r>
      <w:r w:rsidRPr="00361270">
        <w:rPr>
          <w:szCs w:val="26"/>
        </w:rPr>
        <w:t xml:space="preserve"> изложив его в новой редакции согласно приложению к настоящему постановлению. </w:t>
      </w:r>
    </w:p>
    <w:p w:rsidR="00664C6C" w:rsidRPr="00361270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2. </w:t>
      </w:r>
      <w:r w:rsidRPr="00361270">
        <w:rPr>
          <w:rFonts w:ascii="Times New Roman" w:hAnsi="Times New Roman" w:cs="Times New Roman"/>
          <w:sz w:val="26"/>
          <w:szCs w:val="26"/>
        </w:rPr>
        <w:t xml:space="preserve">Настоящее постановление не позднее 20 дней со дня его подписания разместить в средствах массовой информации и на официальном сайте администрации </w:t>
      </w:r>
      <w:proofErr w:type="spellStart"/>
      <w:r w:rsidRPr="00361270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361270">
        <w:rPr>
          <w:rFonts w:ascii="Times New Roman" w:hAnsi="Times New Roman" w:cs="Times New Roman"/>
          <w:sz w:val="26"/>
          <w:szCs w:val="26"/>
        </w:rPr>
        <w:t xml:space="preserve"> района в информационно-телекоммуникационной сети «Интернет» (</w:t>
      </w:r>
      <w:hyperlink r:id="rId8" w:history="1"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shegadm</w:t>
        </w:r>
        <w:proofErr w:type="spellEnd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361270">
        <w:rPr>
          <w:rFonts w:ascii="Times New Roman" w:hAnsi="Times New Roman" w:cs="Times New Roman"/>
          <w:sz w:val="26"/>
          <w:szCs w:val="26"/>
        </w:rPr>
        <w:t>).</w:t>
      </w:r>
    </w:p>
    <w:p w:rsidR="00664C6C" w:rsidRPr="00361270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3. </w:t>
      </w:r>
      <w:r w:rsidRPr="0036127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 и распространяется на правоо</w:t>
      </w:r>
      <w:r w:rsidR="00285FD2">
        <w:rPr>
          <w:rFonts w:ascii="Times New Roman" w:hAnsi="Times New Roman" w:cs="Times New Roman"/>
          <w:sz w:val="26"/>
          <w:szCs w:val="26"/>
        </w:rPr>
        <w:t>тношения, возникшие с 01.01.2021</w:t>
      </w:r>
      <w:r w:rsidRPr="0036127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64C6C" w:rsidRPr="00424E29" w:rsidRDefault="00664C6C" w:rsidP="00664C6C">
      <w:pPr>
        <w:pStyle w:val="ab"/>
        <w:spacing w:after="0"/>
        <w:ind w:firstLine="708"/>
        <w:contextualSpacing/>
        <w:jc w:val="both"/>
        <w:rPr>
          <w:b/>
          <w:bCs/>
          <w:szCs w:val="26"/>
        </w:rPr>
      </w:pPr>
      <w:r w:rsidRPr="00361270">
        <w:rPr>
          <w:szCs w:val="26"/>
        </w:rPr>
        <w:t xml:space="preserve">4. </w:t>
      </w:r>
      <w:proofErr w:type="gramStart"/>
      <w:r w:rsidRPr="00361270">
        <w:rPr>
          <w:szCs w:val="26"/>
        </w:rPr>
        <w:t>Контроль за</w:t>
      </w:r>
      <w:proofErr w:type="gramEnd"/>
      <w:r w:rsidRPr="00361270">
        <w:rPr>
          <w:szCs w:val="26"/>
        </w:rPr>
        <w:t xml:space="preserve"> исполнением постановления возложить на заместителя Главы </w:t>
      </w:r>
      <w:proofErr w:type="spellStart"/>
      <w:r w:rsidRPr="00361270">
        <w:rPr>
          <w:szCs w:val="26"/>
        </w:rPr>
        <w:t>Шегарского</w:t>
      </w:r>
      <w:proofErr w:type="spellEnd"/>
      <w:r w:rsidRPr="00361270">
        <w:rPr>
          <w:szCs w:val="26"/>
        </w:rPr>
        <w:t xml:space="preserve"> района по вопросам жизнеобеспечения</w:t>
      </w:r>
      <w:r w:rsidRPr="00D061F8">
        <w:rPr>
          <w:szCs w:val="26"/>
        </w:rPr>
        <w:t xml:space="preserve"> и безопасности </w:t>
      </w:r>
      <w:r>
        <w:rPr>
          <w:szCs w:val="26"/>
        </w:rPr>
        <w:t xml:space="preserve">                     А.О. </w:t>
      </w:r>
      <w:proofErr w:type="spellStart"/>
      <w:r>
        <w:rPr>
          <w:szCs w:val="26"/>
        </w:rPr>
        <w:t>Тырышкина</w:t>
      </w:r>
      <w:proofErr w:type="spellEnd"/>
      <w:r>
        <w:rPr>
          <w:szCs w:val="26"/>
        </w:rPr>
        <w:t xml:space="preserve"> </w:t>
      </w:r>
    </w:p>
    <w:p w:rsidR="00664C6C" w:rsidRDefault="00664C6C" w:rsidP="00664C6C">
      <w:pPr>
        <w:rPr>
          <w:rFonts w:ascii="Times New Roman" w:hAnsi="Times New Roman" w:cs="Times New Roman"/>
          <w:sz w:val="24"/>
        </w:rPr>
      </w:pPr>
    </w:p>
    <w:p w:rsidR="00664C6C" w:rsidRDefault="00664C6C" w:rsidP="00664C6C">
      <w:pPr>
        <w:rPr>
          <w:rFonts w:ascii="Times New Roman" w:hAnsi="Times New Roman" w:cs="Times New Roman"/>
          <w:sz w:val="24"/>
        </w:rPr>
      </w:pPr>
    </w:p>
    <w:p w:rsidR="00664C6C" w:rsidRDefault="00664C6C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C6C" w:rsidRPr="00216AA2" w:rsidRDefault="00664C6C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А.К.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Михкельсон</w:t>
      </w:r>
      <w:proofErr w:type="spellEnd"/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Pr="00216AA2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В.В. Кривошеина</w:t>
      </w:r>
    </w:p>
    <w:p w:rsidR="00664C6C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6AA2">
        <w:rPr>
          <w:rFonts w:ascii="Times New Roman" w:hAnsi="Times New Roman" w:cs="Times New Roman"/>
          <w:sz w:val="18"/>
          <w:szCs w:val="18"/>
        </w:rPr>
        <w:t>2-14-51</w:t>
      </w:r>
    </w:p>
    <w:p w:rsidR="00464ABB" w:rsidRPr="00A43D50" w:rsidRDefault="00464ABB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</w:t>
      </w:r>
      <w:r w:rsidRPr="00A43D50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proofErr w:type="spellStart"/>
      <w:r w:rsidRPr="00A43D50">
        <w:rPr>
          <w:rFonts w:ascii="Times New Roman" w:hAnsi="Times New Roman" w:cs="Times New Roman"/>
          <w:sz w:val="20"/>
          <w:szCs w:val="20"/>
        </w:rPr>
        <w:t>Шегарского</w:t>
      </w:r>
      <w:proofErr w:type="spellEnd"/>
      <w:r w:rsidRPr="00A43D50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 xml:space="preserve">от </w:t>
      </w:r>
      <w:r w:rsidR="00FB644F">
        <w:rPr>
          <w:rFonts w:ascii="Times New Roman" w:hAnsi="Times New Roman" w:cs="Times New Roman"/>
          <w:sz w:val="20"/>
          <w:szCs w:val="20"/>
        </w:rPr>
        <w:t>____________</w:t>
      </w:r>
      <w:r w:rsidRPr="00A43D5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43D5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43D50">
        <w:rPr>
          <w:rFonts w:ascii="Times New Roman" w:hAnsi="Times New Roman" w:cs="Times New Roman"/>
          <w:sz w:val="20"/>
          <w:szCs w:val="20"/>
        </w:rPr>
        <w:t xml:space="preserve">. № </w:t>
      </w:r>
      <w:r w:rsidR="00FB644F">
        <w:rPr>
          <w:rFonts w:ascii="Times New Roman" w:hAnsi="Times New Roman" w:cs="Times New Roman"/>
          <w:sz w:val="20"/>
          <w:szCs w:val="20"/>
        </w:rPr>
        <w:t>_______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3D50" w:rsidRPr="00A43D50" w:rsidRDefault="00A43D50" w:rsidP="00A43D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D50">
        <w:rPr>
          <w:rFonts w:ascii="Times New Roman" w:eastAsia="Times New Roman" w:hAnsi="Times New Roman" w:cs="Times New Roman"/>
          <w:sz w:val="24"/>
          <w:szCs w:val="24"/>
        </w:rPr>
        <w:t>ПАСПОРТ МУНИЦИПАЛЬНОЙ ПРОГРАММЫ</w:t>
      </w:r>
    </w:p>
    <w:tbl>
      <w:tblPr>
        <w:tblW w:w="10144" w:type="dxa"/>
        <w:tblInd w:w="-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59"/>
        <w:gridCol w:w="1843"/>
        <w:gridCol w:w="1559"/>
        <w:gridCol w:w="1843"/>
      </w:tblGrid>
      <w:tr w:rsidR="00A43D50" w:rsidRPr="00A43D50" w:rsidTr="00464ABB">
        <w:trPr>
          <w:trHeight w:val="401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tabs>
                <w:tab w:val="left" w:pos="130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муниципальной программы                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коммунальной инфраструктуры муниципального образования «</w:t>
            </w:r>
            <w:proofErr w:type="spellStart"/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на 2021-2023 годы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Координатор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Заместитель Главы </w:t>
            </w:r>
            <w:proofErr w:type="spellStart"/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Шегарского</w:t>
            </w:r>
            <w:proofErr w:type="spellEnd"/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района по вопросам жизнеобеспечения и безопасности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Ответственный исполнитель муниципальной программы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Главный специалист по ЖКХ и экологии отдела строительства и архитектуры Администрации </w:t>
            </w:r>
            <w:proofErr w:type="spellStart"/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Шегарского</w:t>
            </w:r>
            <w:proofErr w:type="spellEnd"/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района</w:t>
            </w:r>
          </w:p>
        </w:tc>
      </w:tr>
      <w:tr w:rsidR="00A43D50" w:rsidRPr="00A43D50" w:rsidTr="00464ABB">
        <w:trPr>
          <w:trHeight w:val="5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Участники мероприятий муниципальной программы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Администрация </w:t>
            </w:r>
            <w:proofErr w:type="spellStart"/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Шегарского</w:t>
            </w:r>
            <w:proofErr w:type="spellEnd"/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района</w:t>
            </w:r>
          </w:p>
          <w:p w:rsidR="00A43D50" w:rsidRPr="00A43D50" w:rsidRDefault="00A43D50" w:rsidP="00A4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Администрации сельских поселений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Цели муниципальной   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widowControl w:val="0"/>
              <w:tabs>
                <w:tab w:val="left" w:pos="353"/>
              </w:tabs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Разработка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единого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Pr="00A43D50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мероприятий,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направленных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</w:t>
            </w:r>
            <w:r w:rsidRPr="00A43D50">
              <w:rPr>
                <w:rFonts w:ascii="Times New Roman" w:hAnsi="Times New Roman" w:cs="Times New Roman"/>
                <w:spacing w:val="45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обеспечение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оптимальных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решений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системных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проблем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области</w:t>
            </w:r>
            <w:r w:rsidRPr="00A43D50">
              <w:rPr>
                <w:rFonts w:ascii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функционирования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развития</w:t>
            </w:r>
            <w:r w:rsidRPr="00A43D50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коммунальной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инфраструктуры,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целях:</w:t>
            </w:r>
          </w:p>
          <w:p w:rsidR="00A43D50" w:rsidRPr="00A43D50" w:rsidRDefault="00A43D50" w:rsidP="00A43D50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D50">
              <w:rPr>
                <w:spacing w:val="-1"/>
                <w:sz w:val="23"/>
                <w:szCs w:val="23"/>
              </w:rPr>
              <w:t xml:space="preserve">-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повышения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уровня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надежности,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качества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эффективности</w:t>
            </w:r>
            <w:r w:rsidRPr="00A43D50">
              <w:rPr>
                <w:rFonts w:ascii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работы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Pr="00A43D50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комплекса;</w:t>
            </w:r>
          </w:p>
          <w:p w:rsidR="00A43D50" w:rsidRPr="00A43D50" w:rsidRDefault="00A43D50" w:rsidP="00A43D50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sz w:val="23"/>
                <w:szCs w:val="23"/>
              </w:rPr>
            </w:pP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- обновления 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модернизации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основных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фондов</w:t>
            </w:r>
            <w:r w:rsidRPr="00A43D50">
              <w:rPr>
                <w:rFonts w:ascii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соответствии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современными</w:t>
            </w:r>
            <w:r w:rsidRPr="00A43D50">
              <w:rPr>
                <w:rFonts w:ascii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требованиями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A43D50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технологии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качеству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услуг</w:t>
            </w:r>
            <w:r w:rsidRPr="00A43D50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43D50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улучшения</w:t>
            </w:r>
            <w:r w:rsidRPr="00A43D50">
              <w:rPr>
                <w:rFonts w:ascii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экологической</w:t>
            </w:r>
            <w:r w:rsidRPr="00A43D50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A43D5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ситуации.</w:t>
            </w:r>
          </w:p>
        </w:tc>
      </w:tr>
      <w:tr w:rsidR="00A43D50" w:rsidRPr="00A43D50" w:rsidTr="00464ABB">
        <w:trPr>
          <w:trHeight w:val="142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Задачи муниципальной   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Инженерно-техническая</w:t>
            </w:r>
            <w:r w:rsidRPr="00A43D5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оптимизация</w:t>
            </w:r>
            <w:r w:rsidRPr="00A43D50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коммунальных</w:t>
            </w:r>
            <w:r w:rsidRPr="00A43D50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систем.</w:t>
            </w:r>
          </w:p>
          <w:p w:rsidR="00A43D50" w:rsidRPr="00A43D50" w:rsidRDefault="00A43D50" w:rsidP="00A43D50">
            <w:pPr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pacing w:before="1" w:after="0" w:line="240" w:lineRule="auto"/>
              <w:ind w:left="35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Взаимосвязанное</w:t>
            </w:r>
            <w:r w:rsidRPr="00A43D5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перспективное</w:t>
            </w:r>
            <w:r w:rsidRPr="00A43D5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планирование</w:t>
            </w:r>
            <w:r w:rsidRPr="00A43D50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ar-SA"/>
              </w:rPr>
              <w:t>развития</w:t>
            </w:r>
            <w:r w:rsidRPr="00A43D5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систем.</w:t>
            </w:r>
          </w:p>
          <w:p w:rsidR="00A43D50" w:rsidRPr="00A43D50" w:rsidRDefault="00A43D50" w:rsidP="00A43D50">
            <w:pPr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pacing w:after="0" w:line="240" w:lineRule="auto"/>
              <w:ind w:right="653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Повышение</w:t>
            </w:r>
            <w:r w:rsidRPr="00A43D5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надежности</w:t>
            </w:r>
            <w:r w:rsidRPr="00A43D5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систем</w:t>
            </w:r>
            <w:r w:rsidRPr="00A43D5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и</w:t>
            </w:r>
            <w:r w:rsidRPr="00A43D5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качества</w:t>
            </w:r>
            <w:r w:rsidRPr="00A43D5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предоставления</w:t>
            </w:r>
            <w:r w:rsidRPr="00A43D50"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коммунальных</w:t>
            </w:r>
            <w:r w:rsidRPr="00A43D50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eastAsia="ar-SA"/>
              </w:rPr>
              <w:t xml:space="preserve"> </w:t>
            </w:r>
            <w:r w:rsidRPr="00A43D5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eastAsia="ar-SA"/>
              </w:rPr>
              <w:t>услуг.</w:t>
            </w:r>
          </w:p>
          <w:p w:rsidR="00A43D50" w:rsidRPr="00A43D50" w:rsidRDefault="00A43D50" w:rsidP="00A43D50">
            <w:pPr>
              <w:widowControl w:val="0"/>
              <w:tabs>
                <w:tab w:val="left" w:pos="353"/>
              </w:tabs>
              <w:spacing w:line="240" w:lineRule="auto"/>
              <w:ind w:right="653"/>
              <w:rPr>
                <w:sz w:val="23"/>
                <w:szCs w:val="23"/>
              </w:rPr>
            </w:pP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Сроки реализации          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муниципальной программы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 2021-2023 годы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Источники финансирования  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муниципальной программы, </w:t>
            </w: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в том числе по годам (прогноз):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(тыс. рублей)                                  </w:t>
            </w:r>
          </w:p>
        </w:tc>
      </w:tr>
      <w:tr w:rsidR="00A43D50" w:rsidRPr="00A43D50" w:rsidTr="00464ABB">
        <w:trPr>
          <w:trHeight w:val="6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D50" w:rsidRPr="00A43D50" w:rsidRDefault="00A43D50" w:rsidP="00A43D50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2023 год</w:t>
            </w:r>
          </w:p>
        </w:tc>
      </w:tr>
      <w:tr w:rsidR="00A43D50" w:rsidRPr="00A43D50" w:rsidTr="00464ABB">
        <w:trPr>
          <w:trHeight w:val="33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20E84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23834,13487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20E84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7469,49487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16364,64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664C6C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20E84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6635,80487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20E84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2371,49487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4264,31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664C6C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</w:tr>
      <w:tr w:rsidR="00A43D50" w:rsidRPr="00A43D50" w:rsidTr="00464AB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Средства областного бюджета (по согласованию)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20E84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17198,33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20E84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12100,33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D50" w:rsidRPr="00A43D50" w:rsidTr="00464ABB">
        <w:trPr>
          <w:trHeight w:val="36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Средства федерального бюджета (по согласованию)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664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9B5673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D50" w:rsidRPr="00A43D50" w:rsidTr="00464ABB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3D50">
              <w:rPr>
                <w:rFonts w:ascii="Times New Roman" w:eastAsia="Times New Roman" w:hAnsi="Times New Roman" w:cs="Times New Roman"/>
                <w:sz w:val="23"/>
                <w:szCs w:val="23"/>
              </w:rPr>
              <w:t>Другие источники   (по согласованию)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D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43D50" w:rsidRDefault="00A43D50" w:rsidP="00A4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D5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43D50" w:rsidRPr="00A43D50" w:rsidTr="00464ABB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     </w:t>
            </w: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муниципальной</w:t>
            </w: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43D50" w:rsidRDefault="00A43D50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43D5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 обеспечение выполнения мероприятий по строительству и модернизации объектов коммунальной инфраструктуры;</w:t>
            </w:r>
          </w:p>
          <w:p w:rsidR="00A43D50" w:rsidRPr="00A43D50" w:rsidRDefault="00A43D50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43D5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 улучшение качества и надежности предоставляемых услуг; сократить аварийность при предоставлении коммунальных услуг;</w:t>
            </w:r>
          </w:p>
          <w:p w:rsidR="00A43D50" w:rsidRPr="00A43D50" w:rsidRDefault="00A43D50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43D5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 повышение уровня инвестиционной привлекательности сельских поселений</w:t>
            </w:r>
          </w:p>
        </w:tc>
      </w:tr>
    </w:tbl>
    <w:p w:rsidR="00A43D50" w:rsidRPr="00A43D50" w:rsidRDefault="00A43D50" w:rsidP="00A43D50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A43D50" w:rsidRPr="00A43D50" w:rsidRDefault="00A43D50" w:rsidP="00A43D50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43D50" w:rsidRPr="00A43D50" w:rsidRDefault="00A43D50" w:rsidP="00A43D50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A43D50" w:rsidRPr="00285FD2" w:rsidRDefault="00A43D50" w:rsidP="00A43D50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285FD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ЛИСТ СОГЛАСОВАНИЯ</w:t>
      </w:r>
    </w:p>
    <w:p w:rsidR="00A43D50" w:rsidRPr="00285FD2" w:rsidRDefault="00A43D50" w:rsidP="00A43D50">
      <w:pPr>
        <w:shd w:val="clear" w:color="auto" w:fill="FFFFFF"/>
        <w:tabs>
          <w:tab w:val="left" w:pos="787"/>
        </w:tabs>
        <w:spacing w:after="0" w:line="240" w:lineRule="auto"/>
        <w:ind w:right="-81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43D50" w:rsidRPr="00285FD2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К проекту</w:t>
      </w:r>
      <w:r w:rsidRPr="00285F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</w:t>
      </w:r>
      <w:r w:rsidRPr="00285FD2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«Развитие коммунальной инфраструктуры муниципального образования «</w:t>
      </w:r>
      <w:proofErr w:type="spellStart"/>
      <w:r w:rsidRPr="00285FD2">
        <w:rPr>
          <w:rFonts w:ascii="Times New Roman" w:eastAsia="Times New Roman" w:hAnsi="Times New Roman" w:cs="Times New Roman"/>
          <w:sz w:val="26"/>
          <w:szCs w:val="26"/>
        </w:rPr>
        <w:t>Шегарский</w:t>
      </w:r>
      <w:proofErr w:type="spellEnd"/>
      <w:r w:rsidRPr="00285FD2">
        <w:rPr>
          <w:rFonts w:ascii="Times New Roman" w:eastAsia="Times New Roman" w:hAnsi="Times New Roman" w:cs="Times New Roman"/>
          <w:sz w:val="26"/>
          <w:szCs w:val="26"/>
        </w:rPr>
        <w:t xml:space="preserve"> район» </w:t>
      </w:r>
    </w:p>
    <w:p w:rsidR="00A43D50" w:rsidRPr="00285FD2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sz w:val="26"/>
          <w:szCs w:val="26"/>
        </w:rPr>
        <w:t>на 2021-2023 годы»</w:t>
      </w:r>
    </w:p>
    <w:p w:rsidR="00A43D50" w:rsidRPr="00285FD2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3D50" w:rsidRPr="00285FD2" w:rsidRDefault="00A43D50" w:rsidP="00A43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3D50" w:rsidRPr="00285FD2" w:rsidRDefault="00A43D50" w:rsidP="00A43D50">
      <w:pPr>
        <w:shd w:val="clear" w:color="auto" w:fill="FFFFFF"/>
        <w:tabs>
          <w:tab w:val="left" w:pos="787"/>
        </w:tabs>
        <w:spacing w:after="0" w:line="240" w:lineRule="auto"/>
        <w:ind w:right="-79"/>
        <w:rPr>
          <w:rFonts w:ascii="Times New Roman" w:hAnsi="Times New Roman" w:cs="Times New Roman"/>
          <w:spacing w:val="-4"/>
          <w:sz w:val="26"/>
          <w:szCs w:val="26"/>
        </w:rPr>
      </w:pPr>
      <w:r w:rsidRPr="00285FD2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proofErr w:type="spellStart"/>
      <w:r w:rsidRPr="00285FD2">
        <w:rPr>
          <w:rFonts w:ascii="Times New Roman" w:hAnsi="Times New Roman" w:cs="Times New Roman"/>
          <w:b/>
          <w:sz w:val="26"/>
          <w:szCs w:val="26"/>
        </w:rPr>
        <w:t>подготовлен</w:t>
      </w:r>
      <w:r w:rsidRPr="00285FD2">
        <w:rPr>
          <w:rFonts w:ascii="Times New Roman" w:hAnsi="Times New Roman" w:cs="Times New Roman"/>
          <w:spacing w:val="-4"/>
          <w:sz w:val="26"/>
          <w:szCs w:val="26"/>
        </w:rPr>
        <w:t>_____</w:t>
      </w:r>
      <w:r w:rsidRPr="00285FD2">
        <w:rPr>
          <w:rFonts w:ascii="Times New Roman" w:hAnsi="Times New Roman" w:cs="Times New Roman"/>
          <w:spacing w:val="-4"/>
          <w:sz w:val="26"/>
          <w:szCs w:val="26"/>
          <w:u w:val="single"/>
        </w:rPr>
        <w:t>Отделом</w:t>
      </w:r>
      <w:proofErr w:type="spellEnd"/>
      <w:r w:rsidRPr="00285FD2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 строительства и архитектуры </w:t>
      </w:r>
      <w:r w:rsidRPr="00285FD2">
        <w:rPr>
          <w:rFonts w:ascii="Times New Roman" w:hAnsi="Times New Roman" w:cs="Times New Roman"/>
          <w:spacing w:val="-4"/>
          <w:sz w:val="26"/>
          <w:szCs w:val="26"/>
        </w:rPr>
        <w:t>___________</w:t>
      </w:r>
    </w:p>
    <w:p w:rsidR="00A43D50" w:rsidRPr="00285FD2" w:rsidRDefault="00A43D50" w:rsidP="00A43D50">
      <w:pPr>
        <w:tabs>
          <w:tab w:val="left" w:pos="0"/>
        </w:tabs>
        <w:spacing w:after="0" w:line="240" w:lineRule="auto"/>
        <w:ind w:left="-130" w:right="-79"/>
        <w:jc w:val="center"/>
        <w:rPr>
          <w:rFonts w:ascii="Times New Roman" w:hAnsi="Times New Roman" w:cs="Times New Roman"/>
          <w:sz w:val="20"/>
          <w:szCs w:val="20"/>
        </w:rPr>
      </w:pPr>
      <w:r w:rsidRPr="00285FD2">
        <w:rPr>
          <w:rFonts w:ascii="Times New Roman" w:hAnsi="Times New Roman" w:cs="Times New Roman"/>
          <w:sz w:val="20"/>
          <w:szCs w:val="20"/>
        </w:rPr>
        <w:t xml:space="preserve">наименование структурного подразделения </w:t>
      </w:r>
      <w:r w:rsidRPr="00285FD2">
        <w:rPr>
          <w:rFonts w:ascii="Times New Roman" w:hAnsi="Times New Roman" w:cs="Times New Roman"/>
          <w:sz w:val="20"/>
          <w:szCs w:val="20"/>
        </w:rPr>
        <w:br/>
        <w:t xml:space="preserve">Администрации </w:t>
      </w:r>
      <w:proofErr w:type="spellStart"/>
      <w:r w:rsidRPr="00285FD2">
        <w:rPr>
          <w:rFonts w:ascii="Times New Roman" w:hAnsi="Times New Roman" w:cs="Times New Roman"/>
          <w:sz w:val="20"/>
          <w:szCs w:val="20"/>
        </w:rPr>
        <w:t>Шегарского</w:t>
      </w:r>
      <w:proofErr w:type="spellEnd"/>
      <w:r w:rsidRPr="00285FD2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A43D50" w:rsidRPr="00A43D50" w:rsidRDefault="00A43D50" w:rsidP="00A43D50">
      <w:pPr>
        <w:shd w:val="clear" w:color="auto" w:fill="FFFFFF"/>
        <w:tabs>
          <w:tab w:val="left" w:pos="0"/>
        </w:tabs>
        <w:spacing w:after="0" w:line="240" w:lineRule="auto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709"/>
        </w:tabs>
        <w:spacing w:after="0" w:line="240" w:lineRule="auto"/>
        <w:ind w:left="-130" w:right="-8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800"/>
        <w:gridCol w:w="1440"/>
        <w:gridCol w:w="1802"/>
      </w:tblGrid>
      <w:tr w:rsidR="00A43D50" w:rsidRPr="00A43D50" w:rsidTr="00464ABB"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left="-108" w:right="-81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sz w:val="24"/>
                <w:szCs w:val="24"/>
              </w:rPr>
              <w:t>Виза</w:t>
            </w: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02" w:type="dxa"/>
          </w:tcPr>
          <w:p w:rsidR="00A43D50" w:rsidRPr="00A43D50" w:rsidRDefault="00A43D50" w:rsidP="00A43D50">
            <w:pPr>
              <w:keepNext/>
              <w:keepLines/>
              <w:spacing w:after="0" w:line="240" w:lineRule="auto"/>
              <w:ind w:left="-108" w:right="-81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43D5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Примечание*</w:t>
            </w:r>
          </w:p>
        </w:tc>
      </w:tr>
      <w:tr w:rsidR="00A43D50" w:rsidRPr="00A43D50" w:rsidTr="00464ABB"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А.О. </w:t>
            </w:r>
            <w:proofErr w:type="spellStart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Тырышки</w:t>
            </w:r>
            <w:proofErr w:type="gramStart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A43D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вопросам жизнеобеспечения и безопасности</w:t>
            </w: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464ABB">
        <w:trPr>
          <w:trHeight w:val="768"/>
        </w:trPr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43D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Т.Г. </w:t>
            </w:r>
            <w:proofErr w:type="spellStart"/>
            <w:r w:rsidRPr="00A43D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Чернядева</w:t>
            </w:r>
            <w:proofErr w:type="spellEnd"/>
          </w:p>
          <w:p w:rsidR="00A43D50" w:rsidRPr="00A43D50" w:rsidRDefault="00A43D50" w:rsidP="00A4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-начальник управления финансов</w:t>
            </w: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464ABB">
        <w:trPr>
          <w:trHeight w:val="1014"/>
        </w:trPr>
        <w:tc>
          <w:tcPr>
            <w:tcW w:w="3261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И.В. </w:t>
            </w:r>
            <w:proofErr w:type="spellStart"/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Саушкина</w:t>
            </w:r>
            <w:proofErr w:type="spellEnd"/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- начальник экономического отдела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464ABB">
        <w:trPr>
          <w:trHeight w:val="629"/>
        </w:trPr>
        <w:tc>
          <w:tcPr>
            <w:tcW w:w="3261" w:type="dxa"/>
          </w:tcPr>
          <w:p w:rsidR="00A43D50" w:rsidRPr="00A43D50" w:rsidRDefault="00FB644F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Л.А. Соловье</w:t>
            </w:r>
            <w:r w:rsidR="00A43D50"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 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50" w:rsidRPr="00A43D50" w:rsidTr="00464ABB">
        <w:trPr>
          <w:trHeight w:val="790"/>
        </w:trPr>
        <w:tc>
          <w:tcPr>
            <w:tcW w:w="3261" w:type="dxa"/>
          </w:tcPr>
          <w:p w:rsidR="00A43D50" w:rsidRPr="00A43D50" w:rsidRDefault="00285FD2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Е.Н. Вершинина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85FD2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50" w:rsidRPr="00A43D50" w:rsidRDefault="00A43D50" w:rsidP="00A43D5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D50" w:rsidRPr="00A43D50" w:rsidRDefault="00A43D50" w:rsidP="00A43D50">
      <w:pPr>
        <w:spacing w:after="0" w:line="240" w:lineRule="auto"/>
        <w:ind w:left="-130" w:right="-8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r w:rsidRPr="00A43D50">
        <w:rPr>
          <w:rFonts w:ascii="Times New Roman" w:eastAsia="Times New Roman" w:hAnsi="Times New Roman" w:cs="Times New Roman"/>
          <w:sz w:val="24"/>
          <w:szCs w:val="24"/>
        </w:rPr>
        <w:t>*  Замечания по проекту прилагаются в письменном виде, о чем делается запись в графе «Примечание».</w:t>
      </w: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  <w:r w:rsidRPr="00A43D5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>В.В. Кривошеина</w:t>
      </w:r>
    </w:p>
    <w:p w:rsidR="00A43D50" w:rsidRPr="00A43D50" w:rsidRDefault="00A43D50" w:rsidP="00A43D50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>2-14-51</w:t>
      </w:r>
    </w:p>
    <w:p w:rsidR="00A43D50" w:rsidRPr="00A43D50" w:rsidRDefault="00A43D50" w:rsidP="00A4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A0485" w:rsidRPr="007A0485" w:rsidRDefault="00D37030" w:rsidP="00CD683C">
      <w:pPr>
        <w:pStyle w:val="1"/>
        <w:widowControl w:val="0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7A0485">
        <w:rPr>
          <w:rFonts w:ascii="Times New Roman" w:eastAsia="Times New Roman" w:hAnsi="Times New Roman" w:cs="Times New Roman"/>
          <w:b w:val="0"/>
          <w:color w:val="auto"/>
        </w:rPr>
        <w:lastRenderedPageBreak/>
        <w:t xml:space="preserve"> </w:t>
      </w:r>
      <w:bookmarkStart w:id="1" w:name="_Toc413695848"/>
      <w:r w:rsidR="007A0485" w:rsidRPr="007A0485">
        <w:rPr>
          <w:rFonts w:ascii="Times New Roman" w:hAnsi="Times New Roman" w:cs="Times New Roman"/>
          <w:color w:val="auto"/>
        </w:rPr>
        <w:t>Характеристика существующего состояния коммунальной инфраструктуры</w:t>
      </w:r>
      <w:bookmarkEnd w:id="1"/>
    </w:p>
    <w:p w:rsidR="00D37030" w:rsidRPr="00D37030" w:rsidRDefault="00D37030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</w:pPr>
    </w:p>
    <w:p w:rsidR="00A24868" w:rsidRPr="00370F43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2" w:name="_Toc413695849"/>
      <w:r w:rsidRPr="00370F43">
        <w:rPr>
          <w:rFonts w:ascii="Times New Roman" w:hAnsi="Times New Roman" w:cs="Times New Roman"/>
          <w:color w:val="auto"/>
        </w:rPr>
        <w:t>Система электроснабжения</w:t>
      </w:r>
      <w:bookmarkEnd w:id="2"/>
      <w:r w:rsidR="00370F43" w:rsidRPr="00370F43">
        <w:rPr>
          <w:rFonts w:ascii="Times New Roman" w:hAnsi="Times New Roman" w:cs="Times New Roman"/>
          <w:color w:val="auto"/>
        </w:rPr>
        <w:t xml:space="preserve">. </w:t>
      </w:r>
    </w:p>
    <w:p w:rsidR="00A24868" w:rsidRPr="006209B5" w:rsidRDefault="00A24868" w:rsidP="00CD683C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733576" w:rsidRPr="006209B5" w:rsidRDefault="00733576" w:rsidP="00CD683C">
      <w:pPr>
        <w:pStyle w:val="af0"/>
        <w:rPr>
          <w:sz w:val="26"/>
          <w:szCs w:val="26"/>
        </w:rPr>
      </w:pPr>
      <w:r w:rsidRPr="006209B5">
        <w:rPr>
          <w:sz w:val="26"/>
          <w:szCs w:val="26"/>
        </w:rPr>
        <w:t xml:space="preserve">Электроснабжение потребителей </w:t>
      </w:r>
      <w:proofErr w:type="spellStart"/>
      <w:r w:rsidRPr="006209B5">
        <w:rPr>
          <w:sz w:val="26"/>
          <w:szCs w:val="26"/>
        </w:rPr>
        <w:t>Шегарского</w:t>
      </w:r>
      <w:proofErr w:type="spellEnd"/>
      <w:r w:rsidRPr="006209B5">
        <w:rPr>
          <w:sz w:val="26"/>
          <w:szCs w:val="26"/>
        </w:rPr>
        <w:t xml:space="preserve"> района осуществляется от энергосистемы Томской области.</w:t>
      </w:r>
    </w:p>
    <w:p w:rsidR="00A24868" w:rsidRPr="006209B5" w:rsidRDefault="00A24868" w:rsidP="00CD683C">
      <w:pPr>
        <w:pStyle w:val="af0"/>
        <w:rPr>
          <w:sz w:val="26"/>
          <w:szCs w:val="26"/>
        </w:rPr>
      </w:pPr>
      <w:r w:rsidRPr="006209B5">
        <w:rPr>
          <w:sz w:val="26"/>
          <w:szCs w:val="26"/>
        </w:rPr>
        <w:t xml:space="preserve">Крупные системные </w:t>
      </w:r>
      <w:proofErr w:type="spellStart"/>
      <w:r w:rsidRPr="006209B5">
        <w:rPr>
          <w:sz w:val="26"/>
          <w:szCs w:val="26"/>
        </w:rPr>
        <w:t>электрогенерационные</w:t>
      </w:r>
      <w:proofErr w:type="spellEnd"/>
      <w:r w:rsidRPr="006209B5">
        <w:rPr>
          <w:sz w:val="26"/>
          <w:szCs w:val="26"/>
        </w:rPr>
        <w:t xml:space="preserve"> источники и электрогенерирующие установки, функционирующие на основе возобновляемых источников энергии, на территории </w:t>
      </w:r>
      <w:r w:rsidR="00D51528" w:rsidRPr="006209B5">
        <w:rPr>
          <w:sz w:val="26"/>
          <w:szCs w:val="26"/>
        </w:rPr>
        <w:t xml:space="preserve">района </w:t>
      </w:r>
      <w:r w:rsidRPr="006209B5">
        <w:rPr>
          <w:sz w:val="26"/>
          <w:szCs w:val="26"/>
        </w:rPr>
        <w:t>отсутствуют.</w:t>
      </w:r>
    </w:p>
    <w:p w:rsidR="00A24868" w:rsidRPr="006209B5" w:rsidRDefault="00A24868" w:rsidP="00CD683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D51528" w:rsidRPr="006209B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51528" w:rsidRPr="006209B5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6209B5">
        <w:rPr>
          <w:rFonts w:ascii="Times New Roman" w:hAnsi="Times New Roman" w:cs="Times New Roman"/>
          <w:sz w:val="26"/>
          <w:szCs w:val="26"/>
        </w:rPr>
        <w:t xml:space="preserve"> располагаются:</w:t>
      </w:r>
    </w:p>
    <w:tbl>
      <w:tblPr>
        <w:tblW w:w="8249" w:type="dxa"/>
        <w:jc w:val="center"/>
        <w:tblInd w:w="93" w:type="dxa"/>
        <w:tblLook w:val="04A0" w:firstRow="1" w:lastRow="0" w:firstColumn="1" w:lastColumn="0" w:noHBand="0" w:noVBand="1"/>
      </w:tblPr>
      <w:tblGrid>
        <w:gridCol w:w="3417"/>
        <w:gridCol w:w="1480"/>
        <w:gridCol w:w="2134"/>
        <w:gridCol w:w="1979"/>
      </w:tblGrid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Объекты электроснабжения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. объекты муниципальной       собственности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Трансформаторные подстанции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Электросети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139,43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21,28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ВЛЭП-0,4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103,71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21,28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ВЛЭП-6,0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ВЛЭП-10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34,98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КЛЭП-0,4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КЛЭП-6,0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70F43" w:rsidRPr="006209B5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КЛЭП-10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6209B5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51528" w:rsidRPr="006209B5" w:rsidRDefault="00D51528" w:rsidP="00CD683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24868" w:rsidRPr="006209B5" w:rsidRDefault="00A24868" w:rsidP="00CD6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ab/>
        <w:t xml:space="preserve">Общий износ электросетей  превышает 60%, на отдельных участках – 80%. Проблемой является также износ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энергооборудования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 трансформаторных подстанций, </w:t>
      </w:r>
      <w:proofErr w:type="gramStart"/>
      <w:r w:rsidRPr="006209B5">
        <w:rPr>
          <w:rFonts w:ascii="Times New Roman" w:hAnsi="Times New Roman" w:cs="Times New Roman"/>
          <w:sz w:val="26"/>
          <w:szCs w:val="26"/>
        </w:rPr>
        <w:t>требующего</w:t>
      </w:r>
      <w:proofErr w:type="gramEnd"/>
      <w:r w:rsidRPr="006209B5">
        <w:rPr>
          <w:rFonts w:ascii="Times New Roman" w:hAnsi="Times New Roman" w:cs="Times New Roman"/>
          <w:sz w:val="26"/>
          <w:szCs w:val="26"/>
        </w:rPr>
        <w:t xml:space="preserve"> реконструкции, либо замены – для выработавшего свой срок службы.</w:t>
      </w:r>
    </w:p>
    <w:p w:rsidR="00CD683C" w:rsidRPr="00FA1992" w:rsidRDefault="00CD683C" w:rsidP="00CD68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868" w:rsidRDefault="00A24868" w:rsidP="00FF32BB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bookmarkStart w:id="3" w:name="_Toc413695850"/>
      <w:r w:rsidRPr="00FA1992">
        <w:rPr>
          <w:rFonts w:ascii="Times New Roman" w:hAnsi="Times New Roman" w:cs="Times New Roman"/>
          <w:color w:val="auto"/>
          <w:szCs w:val="24"/>
        </w:rPr>
        <w:t>Система теплоснабжения</w:t>
      </w:r>
      <w:bookmarkEnd w:id="3"/>
    </w:p>
    <w:p w:rsidR="00CD683C" w:rsidRPr="00CD683C" w:rsidRDefault="00CD683C" w:rsidP="00FF32BB">
      <w:pPr>
        <w:spacing w:after="0" w:line="240" w:lineRule="auto"/>
      </w:pPr>
    </w:p>
    <w:p w:rsidR="00A24868" w:rsidRPr="006209B5" w:rsidRDefault="00A24868" w:rsidP="00FF32BB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6209B5">
        <w:rPr>
          <w:rFonts w:ascii="Times New Roman" w:hAnsi="Times New Roman" w:cs="Times New Roman"/>
          <w:b w:val="0"/>
          <w:color w:val="auto"/>
        </w:rPr>
        <w:t>Источники тепловой энергии</w:t>
      </w:r>
    </w:p>
    <w:tbl>
      <w:tblPr>
        <w:tblW w:w="9571" w:type="dxa"/>
        <w:tblInd w:w="93" w:type="dxa"/>
        <w:tblLook w:val="04A0" w:firstRow="1" w:lastRow="0" w:firstColumn="1" w:lastColumn="0" w:noHBand="0" w:noVBand="1"/>
      </w:tblPr>
      <w:tblGrid>
        <w:gridCol w:w="3304"/>
        <w:gridCol w:w="937"/>
        <w:gridCol w:w="1385"/>
        <w:gridCol w:w="1329"/>
        <w:gridCol w:w="1600"/>
        <w:gridCol w:w="1016"/>
      </w:tblGrid>
      <w:tr w:rsidR="00FE0621" w:rsidRPr="006209B5" w:rsidTr="006209B5">
        <w:trPr>
          <w:trHeight w:val="246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Характеристика объекта</w:t>
            </w:r>
          </w:p>
        </w:tc>
      </w:tr>
      <w:tr w:rsidR="00FE0621" w:rsidRPr="006209B5" w:rsidTr="006209B5">
        <w:trPr>
          <w:trHeight w:val="115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Год ввода котельной в эксплуатацию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Установленная мощность,          МВт  / Гкал/час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Присоединенная мощность к котельной  МВт/ Гкал/час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котлов (марка)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Вид топлива</w:t>
            </w:r>
          </w:p>
        </w:tc>
      </w:tr>
      <w:tr w:rsidR="00FE0621" w:rsidRPr="006209B5" w:rsidTr="006209B5">
        <w:trPr>
          <w:trHeight w:val="37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0621" w:rsidRPr="006209B5" w:rsidTr="006209B5">
        <w:trPr>
          <w:trHeight w:val="31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0621" w:rsidRPr="006209B5" w:rsidTr="006209B5">
        <w:trPr>
          <w:trHeight w:val="60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E0621" w:rsidRPr="006209B5" w:rsidTr="006209B5">
        <w:trPr>
          <w:trHeight w:val="2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1.Шегарское 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1.1. Котельная, ул. Титова, 10к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2,1/1,8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0,9/0,81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1.2. Котельная ПМК, ул. Чапаева, 62к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7,2/6,2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6,9/5,96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КВ-2;</w:t>
            </w:r>
          </w:p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1.3. Котельная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РУС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, пер Почтовый, 7к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6,4/5,6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4,9/4,28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1.4. Котельная ул. Коммунистическая 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4,0/3,4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2,9/2,54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GP-2000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1.5. Котельная Томского филиала ГУП ТО "Областное ДРСУ"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3,9/3,37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0,7/0,6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Турботерм-800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Анастасьевское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2.1. Котельная СДК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0,28/0,24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0,14/0,12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2.2.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1,4/1,2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0,26/0,23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2.3.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0,14/0,12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0,07/0,06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5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2.4.  Котельная детского сада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Анастасьевка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0,6/0,52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 НР-18, 1КВр-0,23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2.5. Котельная школы с.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Вороново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0,8/0,68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0,22/0,19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2.6. Котельная ОГАУ ШПИ "Забота"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Вороново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4,5/3,87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2,96/2,55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Турботерм-2000; Турботерм-2500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нефть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Баткатское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3.1.Котельная СДК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Баткат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0,35/0,3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 КВр-0,35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3.2. Котельная СДК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Бабарыкино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0,3/0,26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0,05/0,04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 КТФ 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3.3. Котельная СДК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0,22/0,19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0,16/0,14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 КОВ-63, 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3.4.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Баткат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0,22/0,2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3.5. Котельная детского сада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Баткат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0,4/0,35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КВр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1 "Универсал-РТ"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3.6.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Бабарыкино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0,73/0,63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КТФ-500 КВр-0,23К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3.7. Котельная школы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0,16/0,14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газ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3.8. Котельная школы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Вознесенка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0,39/0,34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0,035/0,03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Побединское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</w:tr>
      <w:tr w:rsidR="00FE0621" w:rsidRPr="006209B5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4.1. Котельная Побединского сельского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0,58/0,5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0,21/0,18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1КВр-0,3; 1КВ-300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4.2. Котельная школы п. Победа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1,29/1,11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0,4/0,21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4.3. Котельная 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школы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1,2/1,04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0,48/0,41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2КВр-0,6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1118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4.4. Котельная  ОГАУ "Лесная дача"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10,77/9,26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3,77/3,24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2КВЦ - 1,38, 3КВС - 1,5, 2КВ-1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 Северное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5.1.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Монастырка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6209B5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="00FE0621"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  <w:proofErr w:type="gramStart"/>
            <w:r w:rsidR="00FE0621"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5.2.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Гусево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0,7/0,6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0,19/0,16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НР-18, 1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6209B5" w:rsidRPr="006209B5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6209B5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6.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Трубачевское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6.1.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Трубачево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0,75/0,64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КВр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- 0,4, 1 Кв-0,35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  <w:tr w:rsidR="00FE0621" w:rsidRPr="006209B5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6.2. Котельная школы 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Малобрагино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0,9/0,77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6209B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уголь</w:t>
            </w:r>
          </w:p>
        </w:tc>
      </w:tr>
    </w:tbl>
    <w:p w:rsidR="00FE0621" w:rsidRPr="006209B5" w:rsidRDefault="008A1CFA" w:rsidP="00CD683C">
      <w:pPr>
        <w:pStyle w:val="af0"/>
        <w:rPr>
          <w:sz w:val="26"/>
          <w:szCs w:val="26"/>
        </w:rPr>
      </w:pPr>
      <w:bookmarkStart w:id="4" w:name="_Toc405759000"/>
      <w:bookmarkStart w:id="5" w:name="_Toc414279643"/>
      <w:bookmarkStart w:id="6" w:name="_Toc414279809"/>
      <w:r w:rsidRPr="006209B5">
        <w:rPr>
          <w:sz w:val="26"/>
          <w:szCs w:val="26"/>
        </w:rPr>
        <w:t>Кроме того, на территори</w:t>
      </w:r>
      <w:r w:rsidR="00FC2468" w:rsidRPr="006209B5">
        <w:rPr>
          <w:sz w:val="26"/>
          <w:szCs w:val="26"/>
        </w:rPr>
        <w:t>и</w:t>
      </w:r>
      <w:r w:rsidRPr="006209B5">
        <w:rPr>
          <w:sz w:val="26"/>
          <w:szCs w:val="26"/>
        </w:rPr>
        <w:t xml:space="preserve"> имеются 1</w:t>
      </w:r>
      <w:r w:rsidR="004E36A4">
        <w:rPr>
          <w:sz w:val="26"/>
          <w:szCs w:val="26"/>
        </w:rPr>
        <w:t>5</w:t>
      </w:r>
      <w:r w:rsidRPr="006209B5">
        <w:rPr>
          <w:sz w:val="26"/>
          <w:szCs w:val="26"/>
        </w:rPr>
        <w:t xml:space="preserve"> газовых автономных источников тепла</w:t>
      </w:r>
      <w:r w:rsidR="00FC2468" w:rsidRPr="006209B5">
        <w:rPr>
          <w:sz w:val="26"/>
          <w:szCs w:val="26"/>
        </w:rPr>
        <w:t xml:space="preserve">, обеспечивающие тепловой энергией многоквартирные дома (2 - в </w:t>
      </w:r>
      <w:proofErr w:type="spellStart"/>
      <w:r w:rsidR="00FC2468" w:rsidRPr="006209B5">
        <w:rPr>
          <w:sz w:val="26"/>
          <w:szCs w:val="26"/>
        </w:rPr>
        <w:t>Ба</w:t>
      </w:r>
      <w:r w:rsidR="004E36A4">
        <w:rPr>
          <w:sz w:val="26"/>
          <w:szCs w:val="26"/>
        </w:rPr>
        <w:t>ткатском</w:t>
      </w:r>
      <w:proofErr w:type="spellEnd"/>
      <w:r w:rsidR="004E36A4">
        <w:rPr>
          <w:sz w:val="26"/>
          <w:szCs w:val="26"/>
        </w:rPr>
        <w:t xml:space="preserve"> сельском поселении и 13</w:t>
      </w:r>
      <w:r w:rsidR="00FC2468" w:rsidRPr="006209B5">
        <w:rPr>
          <w:sz w:val="26"/>
          <w:szCs w:val="26"/>
        </w:rPr>
        <w:t xml:space="preserve"> - в </w:t>
      </w:r>
      <w:proofErr w:type="spellStart"/>
      <w:r w:rsidR="00FC2468" w:rsidRPr="006209B5">
        <w:rPr>
          <w:sz w:val="26"/>
          <w:szCs w:val="26"/>
        </w:rPr>
        <w:t>Шегарском</w:t>
      </w:r>
      <w:proofErr w:type="spellEnd"/>
      <w:r w:rsidR="00FC2468" w:rsidRPr="006209B5">
        <w:rPr>
          <w:sz w:val="26"/>
          <w:szCs w:val="26"/>
        </w:rPr>
        <w:t xml:space="preserve"> сельском поселении).</w:t>
      </w:r>
    </w:p>
    <w:p w:rsidR="00FC2468" w:rsidRPr="006209B5" w:rsidRDefault="00FC2468" w:rsidP="00CD683C">
      <w:pPr>
        <w:pStyle w:val="af0"/>
        <w:rPr>
          <w:sz w:val="26"/>
          <w:szCs w:val="26"/>
        </w:rPr>
      </w:pPr>
      <w:r w:rsidRPr="006209B5">
        <w:rPr>
          <w:sz w:val="26"/>
          <w:szCs w:val="26"/>
        </w:rPr>
        <w:t>Эксп</w:t>
      </w:r>
      <w:r w:rsidR="00CD683C" w:rsidRPr="006209B5">
        <w:rPr>
          <w:sz w:val="26"/>
          <w:szCs w:val="26"/>
        </w:rPr>
        <w:t>л</w:t>
      </w:r>
      <w:r w:rsidRPr="006209B5">
        <w:rPr>
          <w:sz w:val="26"/>
          <w:szCs w:val="26"/>
        </w:rPr>
        <w:t>уатирующая организация – ООО «Управляющая компания «Успех».</w:t>
      </w:r>
    </w:p>
    <w:p w:rsidR="00CD683C" w:rsidRPr="006209B5" w:rsidRDefault="00CD683C" w:rsidP="00CD683C">
      <w:pPr>
        <w:pStyle w:val="af0"/>
        <w:rPr>
          <w:sz w:val="26"/>
          <w:szCs w:val="26"/>
        </w:rPr>
      </w:pPr>
    </w:p>
    <w:bookmarkEnd w:id="4"/>
    <w:bookmarkEnd w:id="5"/>
    <w:bookmarkEnd w:id="6"/>
    <w:p w:rsidR="00A24868" w:rsidRPr="006209B5" w:rsidRDefault="00A24868" w:rsidP="00CD683C">
      <w:pPr>
        <w:spacing w:after="0" w:line="240" w:lineRule="auto"/>
        <w:ind w:left="788"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bCs/>
          <w:i/>
          <w:sz w:val="26"/>
          <w:szCs w:val="26"/>
        </w:rPr>
        <w:t>Основные</w:t>
      </w:r>
      <w:r w:rsidRPr="006209B5">
        <w:rPr>
          <w:rFonts w:ascii="Times New Roman" w:eastAsia="Times New Roman" w:hAnsi="Times New Roman" w:cs="Times New Roman"/>
          <w:bCs/>
          <w:i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bCs/>
          <w:i/>
          <w:sz w:val="26"/>
          <w:szCs w:val="26"/>
        </w:rPr>
        <w:t>проблемы</w:t>
      </w:r>
      <w:r w:rsidRPr="006209B5">
        <w:rPr>
          <w:rFonts w:ascii="Times New Roman" w:eastAsia="Times New Roman" w:hAnsi="Times New Roman" w:cs="Times New Roman"/>
          <w:bCs/>
          <w:i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bCs/>
          <w:i/>
          <w:sz w:val="26"/>
          <w:szCs w:val="26"/>
        </w:rPr>
        <w:t>в</w:t>
      </w:r>
      <w:r w:rsidRPr="006209B5">
        <w:rPr>
          <w:rFonts w:ascii="Times New Roman" w:eastAsia="Times New Roman" w:hAnsi="Times New Roman" w:cs="Times New Roman"/>
          <w:bCs/>
          <w:i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bCs/>
          <w:i/>
          <w:sz w:val="26"/>
          <w:szCs w:val="26"/>
        </w:rPr>
        <w:t>теплоснабжении</w:t>
      </w:r>
      <w:r w:rsidRPr="006209B5"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</w:rPr>
        <w:t xml:space="preserve"> </w:t>
      </w:r>
      <w:r w:rsidR="00FA1992" w:rsidRPr="006209B5">
        <w:rPr>
          <w:rFonts w:ascii="Times New Roman" w:eastAsia="Times New Roman" w:hAnsi="Times New Roman" w:cs="Times New Roman"/>
          <w:bCs/>
          <w:i/>
          <w:spacing w:val="-1"/>
          <w:sz w:val="26"/>
          <w:szCs w:val="26"/>
        </w:rPr>
        <w:t>на территории сельских поселений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недостаточность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фактическому</w:t>
      </w:r>
      <w:r w:rsidRPr="006209B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состоянию</w:t>
      </w:r>
      <w:r w:rsidRPr="006209B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систем</w:t>
      </w:r>
      <w:r w:rsidRPr="006209B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теплоснабжения;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низкий</w:t>
      </w:r>
      <w:r w:rsidRPr="006209B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остаточный</w:t>
      </w:r>
      <w:r w:rsidRPr="006209B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ресурс</w:t>
      </w:r>
      <w:r w:rsidRPr="006209B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209B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изношенность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оборудования;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низкая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насыщенность </w:t>
      </w:r>
      <w:r w:rsidRPr="006209B5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приборным </w:t>
      </w:r>
      <w:r w:rsidRPr="006209B5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учетом </w:t>
      </w:r>
      <w:r w:rsidRPr="006209B5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потребления </w:t>
      </w:r>
      <w:r w:rsidRPr="006209B5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топлива </w:t>
      </w:r>
      <w:r w:rsidRPr="006209B5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высокий</w:t>
      </w:r>
      <w:r w:rsidRPr="006209B5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уровень</w:t>
      </w:r>
      <w:r w:rsidRPr="006209B5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фактических</w:t>
      </w:r>
      <w:r w:rsidRPr="006209B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потерь</w:t>
      </w:r>
      <w:r w:rsidRPr="006209B5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209B5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тепловых</w:t>
      </w:r>
      <w:r w:rsidRPr="006209B5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сетях,</w:t>
      </w:r>
      <w:r w:rsidRPr="006209B5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6209B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счет</w:t>
      </w:r>
      <w:r w:rsidRPr="006209B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обветшания</w:t>
      </w:r>
      <w:r w:rsidRPr="006209B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тепловых</w:t>
      </w:r>
      <w:r w:rsidRPr="006209B5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сетей</w:t>
      </w:r>
      <w:r w:rsidR="00FA1992" w:rsidRPr="006209B5">
        <w:rPr>
          <w:rFonts w:ascii="Times New Roman" w:eastAsia="Times New Roman" w:hAnsi="Times New Roman" w:cs="Times New Roman"/>
          <w:spacing w:val="35"/>
          <w:sz w:val="26"/>
          <w:szCs w:val="26"/>
        </w:rPr>
        <w:t>;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заниженны</w:t>
      </w:r>
      <w:r w:rsidRPr="006209B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й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209B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о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сравнени</w:t>
      </w:r>
      <w:r w:rsidRPr="006209B5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ю </w:t>
      </w:r>
      <w:r w:rsidRPr="006209B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с </w:t>
      </w:r>
      <w:proofErr w:type="gramStart"/>
      <w:r w:rsidRPr="006209B5">
        <w:rPr>
          <w:rFonts w:ascii="Times New Roman" w:eastAsia="Times New Roman" w:hAnsi="Times New Roman" w:cs="Times New Roman"/>
          <w:sz w:val="26"/>
          <w:szCs w:val="26"/>
        </w:rPr>
        <w:t>реальны</w:t>
      </w:r>
      <w:r w:rsidRPr="006209B5">
        <w:rPr>
          <w:rFonts w:ascii="Times New Roman" w:eastAsia="Times New Roman" w:hAnsi="Times New Roman" w:cs="Times New Roman"/>
          <w:spacing w:val="7"/>
          <w:sz w:val="26"/>
          <w:szCs w:val="26"/>
        </w:rPr>
        <w:t>м</w:t>
      </w:r>
      <w:proofErr w:type="gramEnd"/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уровен</w:t>
      </w:r>
      <w:r w:rsidRPr="006209B5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ь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потер</w:t>
      </w:r>
      <w:r w:rsidRPr="006209B5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ь </w:t>
      </w:r>
      <w:r w:rsidRPr="006209B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в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</w:t>
      </w:r>
      <w:r w:rsidRPr="006209B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х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сетях</w:t>
      </w:r>
      <w:r w:rsidRPr="006209B5">
        <w:rPr>
          <w:rFonts w:ascii="Times New Roman" w:eastAsia="Times New Roman" w:hAnsi="Times New Roman" w:cs="Times New Roman"/>
          <w:spacing w:val="22"/>
          <w:w w:val="99"/>
          <w:sz w:val="26"/>
          <w:szCs w:val="26"/>
        </w:rPr>
        <w:t xml:space="preserve">,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включаемы</w:t>
      </w:r>
      <w:r w:rsidRPr="006209B5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й в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тариф</w:t>
      </w:r>
      <w:r w:rsidRPr="006209B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ы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209B5">
        <w:rPr>
          <w:rFonts w:ascii="Times New Roman" w:eastAsia="Times New Roman" w:hAnsi="Times New Roman" w:cs="Times New Roman"/>
          <w:spacing w:val="17"/>
          <w:sz w:val="26"/>
          <w:szCs w:val="26"/>
        </w:rPr>
        <w:t>а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тепло</w:t>
      </w:r>
      <w:r w:rsidRPr="006209B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,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чт</w:t>
      </w:r>
      <w:r w:rsidRPr="006209B5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о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существенн</w:t>
      </w:r>
      <w:r w:rsidRPr="006209B5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о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занижае</w:t>
      </w:r>
      <w:r w:rsidRPr="006209B5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т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экономическу</w:t>
      </w:r>
      <w:r w:rsidRPr="006209B5">
        <w:rPr>
          <w:rFonts w:ascii="Times New Roman" w:eastAsia="Times New Roman" w:hAnsi="Times New Roman" w:cs="Times New Roman"/>
          <w:spacing w:val="28"/>
          <w:w w:val="99"/>
          <w:sz w:val="26"/>
          <w:szCs w:val="26"/>
        </w:rPr>
        <w:t xml:space="preserve">ю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эффективност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ь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расходо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в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а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реконструкци</w:t>
      </w:r>
      <w:r w:rsidRPr="006209B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ю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</w:t>
      </w:r>
      <w:r w:rsidRPr="006209B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х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сетей;</w:t>
      </w:r>
    </w:p>
    <w:p w:rsidR="00A24868" w:rsidRPr="006209B5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высокий</w:t>
      </w:r>
      <w:r w:rsidRPr="006209B5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уровень</w:t>
      </w:r>
      <w:r w:rsidRPr="006209B5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затрат</w:t>
      </w:r>
      <w:r w:rsidRPr="006209B5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209B5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эксплуатацию</w:t>
      </w:r>
      <w:r w:rsidRPr="006209B5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>тепловых</w:t>
      </w:r>
      <w:r w:rsidRPr="006209B5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6209B5">
        <w:rPr>
          <w:rFonts w:ascii="Times New Roman" w:eastAsia="Times New Roman" w:hAnsi="Times New Roman" w:cs="Times New Roman"/>
          <w:spacing w:val="-1"/>
          <w:sz w:val="26"/>
          <w:szCs w:val="26"/>
        </w:rPr>
        <w:t>сетей</w:t>
      </w:r>
      <w:r w:rsidR="00FA1992" w:rsidRPr="006209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683C" w:rsidRPr="00FA1992" w:rsidRDefault="00CD683C" w:rsidP="00CD683C">
      <w:pPr>
        <w:widowControl w:val="0"/>
        <w:tabs>
          <w:tab w:val="left" w:pos="954"/>
        </w:tabs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868" w:rsidRPr="00FC2468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eastAsia="Calibri" w:hAnsi="Times New Roman" w:cs="Times New Roman"/>
          <w:color w:val="auto"/>
        </w:rPr>
      </w:pPr>
      <w:bookmarkStart w:id="7" w:name="_Toc413695851"/>
      <w:r w:rsidRPr="00FC2468">
        <w:rPr>
          <w:rFonts w:ascii="Times New Roman" w:eastAsia="Calibri" w:hAnsi="Times New Roman" w:cs="Times New Roman"/>
          <w:color w:val="auto"/>
        </w:rPr>
        <w:t>Система водоснабжения</w:t>
      </w:r>
      <w:bookmarkEnd w:id="7"/>
    </w:p>
    <w:p w:rsidR="00A24868" w:rsidRPr="00FC2468" w:rsidRDefault="00A24868" w:rsidP="00CD683C">
      <w:pPr>
        <w:pStyle w:val="af0"/>
      </w:pPr>
    </w:p>
    <w:p w:rsidR="000D6EF0" w:rsidRPr="006209B5" w:rsidRDefault="00FC2468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eastAsia="en-US"/>
        </w:rPr>
      </w:pPr>
      <w:r w:rsidRPr="006209B5">
        <w:rPr>
          <w:rFonts w:ascii="Times New Roman" w:hAnsi="Times New Roman" w:cs="Times New Roman"/>
          <w:sz w:val="26"/>
          <w:szCs w:val="26"/>
          <w:lang w:eastAsia="en-US"/>
        </w:rPr>
        <w:t>Водоснабжение населенных пунктов осуществляется из подземных источников</w:t>
      </w:r>
      <w:r w:rsidRPr="006209B5">
        <w:rPr>
          <w:rFonts w:ascii="Times New Roman" w:hAnsi="Times New Roman" w:cs="Times New Roman"/>
          <w:sz w:val="26"/>
          <w:szCs w:val="26"/>
        </w:rPr>
        <w:t>.</w:t>
      </w:r>
      <w:r w:rsidR="000D6EF0" w:rsidRPr="006209B5">
        <w:rPr>
          <w:sz w:val="26"/>
          <w:szCs w:val="26"/>
          <w:lang w:eastAsia="en-US"/>
        </w:rPr>
        <w:t xml:space="preserve"> </w:t>
      </w:r>
      <w:r w:rsidR="000D6EF0" w:rsidRPr="006209B5">
        <w:rPr>
          <w:rFonts w:ascii="Times New Roman" w:hAnsi="Times New Roman" w:cs="Times New Roman"/>
          <w:sz w:val="26"/>
          <w:szCs w:val="26"/>
          <w:lang w:eastAsia="en-US"/>
        </w:rPr>
        <w:t xml:space="preserve">Общая протяженность водопроводных сетей по району составляет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019"/>
        <w:gridCol w:w="1445"/>
        <w:gridCol w:w="2082"/>
        <w:gridCol w:w="1931"/>
      </w:tblGrid>
      <w:tr w:rsidR="000D6EF0" w:rsidRPr="006209B5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. муниципальной       собственности</w:t>
            </w:r>
          </w:p>
        </w:tc>
      </w:tr>
      <w:tr w:rsidR="000D6EF0" w:rsidRPr="006209B5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162,7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154,8</w:t>
            </w:r>
          </w:p>
        </w:tc>
      </w:tr>
      <w:tr w:rsidR="000D6EF0" w:rsidRPr="006209B5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стальных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34,6</w:t>
            </w:r>
          </w:p>
        </w:tc>
      </w:tr>
      <w:tr w:rsidR="000D6EF0" w:rsidRPr="006209B5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чугунных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55,3</w:t>
            </w:r>
          </w:p>
        </w:tc>
      </w:tr>
      <w:tr w:rsidR="000D6EF0" w:rsidRPr="006209B5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 пластмассовых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6209B5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64,9</w:t>
            </w:r>
          </w:p>
        </w:tc>
      </w:tr>
    </w:tbl>
    <w:p w:rsidR="000D6EF0" w:rsidRPr="006209B5" w:rsidRDefault="000D6EF0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CD683C" w:rsidRPr="006209B5" w:rsidRDefault="00CD683C" w:rsidP="00CD68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Водозаборные сооружения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812"/>
        <w:gridCol w:w="1013"/>
        <w:gridCol w:w="971"/>
      </w:tblGrid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Источник водоснабжения</w:t>
            </w:r>
          </w:p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 номер, местоположение</w:t>
            </w:r>
          </w:p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Год бурения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Глубина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Анастасьевское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Маркелово</w:t>
            </w:r>
            <w:proofErr w:type="spellEnd"/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ул. Береговая, 58с, 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№67/86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1986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106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Юго-восточная окраина села 850м по направлению на северо-запад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№20/74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1974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Гынгазово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Центральная, 38С,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№71/75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1975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Анастасьевка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Северо-западная окраина села 1720м по направлению на северо-запад  от школы, 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 63/86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16.10. 1986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ул., Зеленая, 10а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№77/75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20.12. 1973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Баткатское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Баткат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Северо-западная окраина села 1060м по направлению на северо-запад от школы (ул. Кирова), 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№1/92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15.01. 1992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195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Южная окраина села 720 м по направлению на юго-запад от школы (ул. Гагарина),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№ТМ-780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2007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Юго-восточная окраина села 320 м по направлению от школы (пер. Кооперативный), Скважина №34/83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13.08. 1993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175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Бабарыкино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Юго-восточная окраина села, 640м по направлению на северо-восток от школы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№2/89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13.01. 1989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Д. Батурино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Южная окраина села, 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№10/74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29.03. 1974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С. Каргала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Северо-восточная окраина села, 210м от школы по направлению на северо-восток (ул. Юбилейная)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№71/81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1981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Побединское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П. Победа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Придорожная, 54а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№21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1991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Коммунистическая, 57 стр. 6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43-91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20.07. 1991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6209B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Лебединка</w:t>
            </w:r>
            <w:proofErr w:type="spellEnd"/>
            <w:r w:rsidRPr="006209B5">
              <w:rPr>
                <w:rFonts w:ascii="Times New Roman" w:hAnsi="Times New Roman"/>
                <w:sz w:val="26"/>
                <w:szCs w:val="26"/>
              </w:rPr>
              <w:t>, 18а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ТМ-346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1982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Территория школы (ул. Ленина, 12а)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№28-88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20.04.1988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Северное сельское поселение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Монастырка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юго-восточная окраина села, 380 м по направлению на юго-восток Скважина №60-87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25.08. 1987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Гусево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села, 550м по направлению от ориентира на запад Скважина №18/72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27.09. 1992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Чебоксарская, 2С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№64/87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06.10. 1987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Дегтяревка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 250м по направлению на юг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6-90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15.03. 1990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Жарковка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села, 2,05км на юго-восток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№59/87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30.09. 1987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lastRenderedPageBreak/>
              <w:t>С. Новоильинка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Зеленая, 14С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№27/57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30.10. 1957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Борисова, 3С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№48/84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16.01. 1985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Рабочая, 29С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№40/85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30.07. 1985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Подоба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Восточная окраина 830м по направлению от ориентира на северо-запад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№46/84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31.10. 1984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Федораевка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Центральная, 7С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№44/80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13.08. 1980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Трубачевское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Трубачево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Лесная, 4С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№75/87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24.10. 1987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167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Малобрагино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Южная окраина села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№39/86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1980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157536" w:rsidRPr="006209B5" w:rsidTr="000D6EF0">
        <w:tc>
          <w:tcPr>
            <w:tcW w:w="1809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Новоуспенка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№16/96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14.10. 1996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157536" w:rsidRPr="006209B5" w:rsidTr="000D6EF0">
        <w:tc>
          <w:tcPr>
            <w:tcW w:w="9605" w:type="dxa"/>
            <w:gridSpan w:val="4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>Шегарское</w:t>
            </w:r>
            <w:proofErr w:type="spellEnd"/>
            <w:r w:rsidRPr="006209B5">
              <w:rPr>
                <w:rFonts w:ascii="Times New Roman" w:hAnsi="Times New Roman"/>
                <w:i/>
                <w:sz w:val="26"/>
                <w:szCs w:val="26"/>
              </w:rPr>
              <w:t xml:space="preserve"> сельское поселение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С. Мельниково</w:t>
            </w: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Зеленая, 10с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 066 СГС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№084 БИС-14СГС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2012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134,5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Ул. Калинина, 44С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№58/85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1985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6209B5">
              <w:rPr>
                <w:rFonts w:ascii="Times New Roman" w:hAnsi="Times New Roman"/>
                <w:sz w:val="26"/>
                <w:szCs w:val="26"/>
              </w:rPr>
              <w:t>. Агрохимиков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№36/84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16.09. 1984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195</w:t>
            </w:r>
          </w:p>
        </w:tc>
      </w:tr>
      <w:tr w:rsidR="00157536" w:rsidRPr="006209B5" w:rsidTr="000D6EF0">
        <w:tc>
          <w:tcPr>
            <w:tcW w:w="1809" w:type="dxa"/>
            <w:vMerge w:val="restart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Нащеково</w:t>
            </w:r>
            <w:proofErr w:type="spellEnd"/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Северная окраина села (ул. Калинина)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№69/78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1978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</w:tr>
      <w:tr w:rsidR="00157536" w:rsidRPr="006209B5" w:rsidTr="000D6EF0">
        <w:tc>
          <w:tcPr>
            <w:tcW w:w="1809" w:type="dxa"/>
            <w:vMerge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6209B5"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 w:rsidRPr="006209B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Скважина №24/88</w:t>
            </w:r>
          </w:p>
        </w:tc>
        <w:tc>
          <w:tcPr>
            <w:tcW w:w="1013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1988</w:t>
            </w:r>
          </w:p>
        </w:tc>
        <w:tc>
          <w:tcPr>
            <w:tcW w:w="971" w:type="dxa"/>
          </w:tcPr>
          <w:p w:rsidR="00157536" w:rsidRPr="006209B5" w:rsidRDefault="00157536" w:rsidP="00CD6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09B5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</w:tr>
    </w:tbl>
    <w:p w:rsidR="00FC2468" w:rsidRPr="006209B5" w:rsidRDefault="00FC2468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BC7D7E" w:rsidRDefault="00DA33A2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Эксплуатирующая организация: МКП</w:t>
      </w:r>
    </w:p>
    <w:p w:rsidR="00A24868" w:rsidRPr="006209B5" w:rsidRDefault="00CD683C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 «Комфорт».</w:t>
      </w:r>
    </w:p>
    <w:p w:rsidR="00CD683C" w:rsidRPr="006209B5" w:rsidRDefault="00CD683C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A24868" w:rsidRPr="006209B5" w:rsidRDefault="00A24868" w:rsidP="00CD68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209B5">
        <w:rPr>
          <w:rFonts w:ascii="Times New Roman" w:hAnsi="Times New Roman" w:cs="Times New Roman"/>
          <w:i/>
          <w:sz w:val="26"/>
          <w:szCs w:val="26"/>
        </w:rPr>
        <w:t>Основные проблемы системы водоснабжения:</w:t>
      </w:r>
    </w:p>
    <w:p w:rsidR="00A24868" w:rsidRPr="006209B5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  <w:rPr>
          <w:sz w:val="26"/>
          <w:szCs w:val="26"/>
        </w:rPr>
      </w:pPr>
      <w:r w:rsidRPr="006209B5">
        <w:rPr>
          <w:sz w:val="26"/>
          <w:szCs w:val="26"/>
        </w:rPr>
        <w:t>Высокий износ водозаборных скважин и водопроводных сетей;</w:t>
      </w:r>
    </w:p>
    <w:p w:rsidR="00A24868" w:rsidRPr="006209B5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  <w:rPr>
          <w:sz w:val="26"/>
          <w:szCs w:val="26"/>
        </w:rPr>
      </w:pPr>
      <w:r w:rsidRPr="006209B5">
        <w:rPr>
          <w:spacing w:val="5"/>
          <w:sz w:val="26"/>
          <w:szCs w:val="26"/>
        </w:rPr>
        <w:t>Низкое качество питьевой воды</w:t>
      </w:r>
      <w:r w:rsidRPr="006209B5">
        <w:rPr>
          <w:sz w:val="26"/>
          <w:szCs w:val="26"/>
        </w:rPr>
        <w:t>;</w:t>
      </w:r>
    </w:p>
    <w:p w:rsidR="00A24868" w:rsidRPr="006209B5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  <w:rPr>
          <w:sz w:val="26"/>
          <w:szCs w:val="26"/>
        </w:rPr>
      </w:pPr>
      <w:r w:rsidRPr="006209B5">
        <w:rPr>
          <w:sz w:val="26"/>
          <w:szCs w:val="26"/>
        </w:rPr>
        <w:t>Отсутствие станций водоочистки (водоподготовки);</w:t>
      </w:r>
    </w:p>
    <w:p w:rsidR="00A24868" w:rsidRPr="006209B5" w:rsidRDefault="00A24868" w:rsidP="00CD683C">
      <w:pPr>
        <w:pStyle w:val="a5"/>
        <w:widowControl w:val="0"/>
        <w:numPr>
          <w:ilvl w:val="0"/>
          <w:numId w:val="8"/>
        </w:numPr>
        <w:suppressAutoHyphens w:val="0"/>
        <w:spacing w:line="240" w:lineRule="auto"/>
        <w:contextualSpacing/>
        <w:rPr>
          <w:sz w:val="26"/>
          <w:szCs w:val="26"/>
        </w:rPr>
      </w:pPr>
      <w:r w:rsidRPr="006209B5">
        <w:rPr>
          <w:sz w:val="26"/>
          <w:szCs w:val="26"/>
        </w:rPr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A24868" w:rsidRPr="006209B5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  <w:rPr>
          <w:sz w:val="26"/>
          <w:szCs w:val="26"/>
        </w:rPr>
      </w:pPr>
      <w:r w:rsidRPr="006209B5">
        <w:rPr>
          <w:sz w:val="26"/>
          <w:szCs w:val="26"/>
        </w:rPr>
        <w:t>Отсутствие источников водоснабжения и магистральных водоводов на территориях существующего и нового жилищного фонда замедляет развитие сельск</w:t>
      </w:r>
      <w:r w:rsidR="00CD683C" w:rsidRPr="006209B5">
        <w:rPr>
          <w:sz w:val="26"/>
          <w:szCs w:val="26"/>
        </w:rPr>
        <w:t>их</w:t>
      </w:r>
      <w:r w:rsidRPr="006209B5">
        <w:rPr>
          <w:sz w:val="26"/>
          <w:szCs w:val="26"/>
        </w:rPr>
        <w:t xml:space="preserve"> поселени</w:t>
      </w:r>
      <w:r w:rsidR="00CD683C" w:rsidRPr="006209B5">
        <w:rPr>
          <w:sz w:val="26"/>
          <w:szCs w:val="26"/>
        </w:rPr>
        <w:t>й</w:t>
      </w:r>
      <w:r w:rsidRPr="006209B5">
        <w:rPr>
          <w:sz w:val="26"/>
          <w:szCs w:val="26"/>
        </w:rPr>
        <w:t xml:space="preserve"> в целом.</w:t>
      </w:r>
    </w:p>
    <w:p w:rsidR="00A24868" w:rsidRDefault="00A24868" w:rsidP="00CD683C">
      <w:pPr>
        <w:pStyle w:val="af0"/>
      </w:pPr>
    </w:p>
    <w:p w:rsidR="00A24868" w:rsidRPr="00CD683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8" w:name="_Toc413695852"/>
      <w:r w:rsidRPr="00CD683C">
        <w:rPr>
          <w:rFonts w:ascii="Times New Roman" w:hAnsi="Times New Roman" w:cs="Times New Roman"/>
          <w:color w:val="auto"/>
        </w:rPr>
        <w:t>Система водоотведения</w:t>
      </w:r>
      <w:bookmarkEnd w:id="8"/>
    </w:p>
    <w:p w:rsidR="00A24868" w:rsidRPr="00CD683C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Cs w:val="26"/>
        </w:rPr>
      </w:pPr>
    </w:p>
    <w:p w:rsidR="00CD683C" w:rsidRPr="006209B5" w:rsidRDefault="00CD683C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Централизованная система водоотведения имеется только </w:t>
      </w:r>
      <w:proofErr w:type="gramStart"/>
      <w:r w:rsidRPr="006209B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209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209B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209B5">
        <w:rPr>
          <w:rFonts w:ascii="Times New Roman" w:hAnsi="Times New Roman" w:cs="Times New Roman"/>
          <w:sz w:val="26"/>
          <w:szCs w:val="26"/>
        </w:rPr>
        <w:t>. Мельниково</w:t>
      </w:r>
      <w:r w:rsidR="004305B5" w:rsidRPr="006209B5">
        <w:rPr>
          <w:rFonts w:ascii="Times New Roman" w:hAnsi="Times New Roman" w:cs="Times New Roman"/>
          <w:sz w:val="26"/>
          <w:szCs w:val="26"/>
        </w:rPr>
        <w:t xml:space="preserve">, но она не охватывает все многоквартирные дома. Отвод сточных вод от этих домов осуществляется в выгребные ямы. Вывоз стоков из выгребов производится своевременно. </w:t>
      </w:r>
      <w:r w:rsidRPr="006209B5">
        <w:rPr>
          <w:rFonts w:ascii="Times New Roman" w:hAnsi="Times New Roman" w:cs="Times New Roman"/>
          <w:sz w:val="26"/>
          <w:szCs w:val="26"/>
        </w:rPr>
        <w:t xml:space="preserve">Остальные населенные пункты в районе не </w:t>
      </w:r>
      <w:proofErr w:type="gramStart"/>
      <w:r w:rsidRPr="006209B5">
        <w:rPr>
          <w:rFonts w:ascii="Times New Roman" w:hAnsi="Times New Roman" w:cs="Times New Roman"/>
          <w:sz w:val="26"/>
          <w:szCs w:val="26"/>
        </w:rPr>
        <w:t>канализованы</w:t>
      </w:r>
      <w:proofErr w:type="gramEnd"/>
      <w:r w:rsidR="004305B5" w:rsidRPr="006209B5">
        <w:rPr>
          <w:rFonts w:ascii="Times New Roman" w:hAnsi="Times New Roman" w:cs="Times New Roman"/>
          <w:sz w:val="26"/>
          <w:szCs w:val="26"/>
        </w:rPr>
        <w:t xml:space="preserve"> и отвод </w:t>
      </w:r>
      <w:r w:rsidR="004305B5" w:rsidRPr="006209B5">
        <w:rPr>
          <w:rFonts w:ascii="Times New Roman" w:hAnsi="Times New Roman" w:cs="Times New Roman"/>
          <w:sz w:val="26"/>
          <w:szCs w:val="26"/>
        </w:rPr>
        <w:lastRenderedPageBreak/>
        <w:t>стоков осуществляется в дворовые туалеты и местные выгребные емкости</w:t>
      </w:r>
      <w:r w:rsidRPr="006209B5">
        <w:rPr>
          <w:rFonts w:ascii="Times New Roman" w:hAnsi="Times New Roman" w:cs="Times New Roman"/>
          <w:sz w:val="26"/>
          <w:szCs w:val="26"/>
        </w:rPr>
        <w:t>. Протяженность канализационных сетей составляет 18,58 км.</w:t>
      </w:r>
    </w:p>
    <w:p w:rsidR="00A24868" w:rsidRPr="006209B5" w:rsidRDefault="00A24868" w:rsidP="00CD68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Сети водоотведения выполнены самотечными коллекторами из чугуна, диаметр канализационных труб составляет </w:t>
      </w:r>
      <w:r w:rsidR="00FF32BB" w:rsidRPr="006209B5">
        <w:rPr>
          <w:rFonts w:ascii="Times New Roman" w:hAnsi="Times New Roman" w:cs="Times New Roman"/>
          <w:sz w:val="26"/>
          <w:szCs w:val="26"/>
        </w:rPr>
        <w:t>150</w:t>
      </w:r>
      <w:r w:rsidRPr="006209B5">
        <w:rPr>
          <w:rFonts w:ascii="Times New Roman" w:hAnsi="Times New Roman" w:cs="Times New Roman"/>
          <w:sz w:val="26"/>
          <w:szCs w:val="26"/>
        </w:rPr>
        <w:t xml:space="preserve"> мм, на кан</w:t>
      </w:r>
      <w:r w:rsidR="00FF32BB" w:rsidRPr="006209B5">
        <w:rPr>
          <w:rFonts w:ascii="Times New Roman" w:hAnsi="Times New Roman" w:cs="Times New Roman"/>
          <w:sz w:val="26"/>
          <w:szCs w:val="26"/>
        </w:rPr>
        <w:t xml:space="preserve">ализационных сетях расположены </w:t>
      </w:r>
      <w:r w:rsidRPr="006209B5">
        <w:rPr>
          <w:rFonts w:ascii="Times New Roman" w:hAnsi="Times New Roman" w:cs="Times New Roman"/>
          <w:sz w:val="26"/>
          <w:szCs w:val="26"/>
        </w:rPr>
        <w:t>смотровые колодцы.</w:t>
      </w:r>
    </w:p>
    <w:p w:rsidR="00FF32BB" w:rsidRPr="006209B5" w:rsidRDefault="004305B5" w:rsidP="00CD68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Канализационные очистные сооружения отсутствуют. </w:t>
      </w:r>
      <w:r w:rsidR="00FF32BB" w:rsidRPr="006209B5">
        <w:rPr>
          <w:rFonts w:ascii="Times New Roman" w:hAnsi="Times New Roman" w:cs="Times New Roman"/>
          <w:sz w:val="26"/>
          <w:szCs w:val="26"/>
        </w:rPr>
        <w:t>Сброс неочищенных хозяйственно-бытовых сточных вод осуществляется через канализационный коллектор в водный объект – Обское болото.</w:t>
      </w:r>
    </w:p>
    <w:p w:rsidR="004305B5" w:rsidRPr="006209B5" w:rsidRDefault="004305B5" w:rsidP="00CD68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B2DBD" w:rsidRPr="006209B5" w:rsidRDefault="005B2DBD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209B5">
        <w:rPr>
          <w:rFonts w:ascii="Times New Roman" w:hAnsi="Times New Roman" w:cs="Times New Roman"/>
          <w:i/>
          <w:sz w:val="26"/>
          <w:szCs w:val="26"/>
        </w:rPr>
        <w:t>Основные проблемы системы водоотведения:</w:t>
      </w:r>
    </w:p>
    <w:p w:rsidR="00A24868" w:rsidRPr="006209B5" w:rsidRDefault="004305B5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-</w:t>
      </w:r>
      <w:r w:rsidRPr="006209B5">
        <w:rPr>
          <w:rFonts w:ascii="Times New Roman" w:hAnsi="Times New Roman" w:cs="Times New Roman"/>
          <w:sz w:val="26"/>
          <w:szCs w:val="26"/>
        </w:rPr>
        <w:tab/>
        <w:t>отсутствие КОС</w:t>
      </w:r>
      <w:r w:rsidR="005B2DBD" w:rsidRPr="006209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2DBD" w:rsidRPr="006209B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B2DBD" w:rsidRPr="006209B5">
        <w:rPr>
          <w:rFonts w:ascii="Times New Roman" w:hAnsi="Times New Roman" w:cs="Times New Roman"/>
          <w:sz w:val="26"/>
          <w:szCs w:val="26"/>
        </w:rPr>
        <w:t xml:space="preserve"> с. Мельниково.</w:t>
      </w:r>
    </w:p>
    <w:p w:rsidR="00A24868" w:rsidRPr="006209B5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A24868" w:rsidRPr="006209B5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_Toc413695853"/>
      <w:r w:rsidRPr="006209B5">
        <w:rPr>
          <w:rFonts w:ascii="Times New Roman" w:hAnsi="Times New Roman" w:cs="Times New Roman"/>
          <w:color w:val="auto"/>
          <w:sz w:val="26"/>
          <w:szCs w:val="26"/>
        </w:rPr>
        <w:t>Система утилизации (захоронения) ТБО</w:t>
      </w:r>
      <w:bookmarkEnd w:id="9"/>
    </w:p>
    <w:p w:rsidR="00A24868" w:rsidRPr="006209B5" w:rsidRDefault="00A24868" w:rsidP="00CD683C">
      <w:pPr>
        <w:pStyle w:val="ab"/>
        <w:tabs>
          <w:tab w:val="left" w:pos="426"/>
        </w:tabs>
        <w:spacing w:after="0"/>
        <w:rPr>
          <w:szCs w:val="26"/>
        </w:rPr>
      </w:pPr>
    </w:p>
    <w:p w:rsidR="00ED1CB4" w:rsidRPr="006209B5" w:rsidRDefault="00ED1CB4" w:rsidP="00ED1CB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09B5">
        <w:rPr>
          <w:sz w:val="26"/>
          <w:szCs w:val="26"/>
        </w:rPr>
        <w:t xml:space="preserve">Сбор и вывоз твердых бытовых отходов на территории </w:t>
      </w:r>
      <w:proofErr w:type="spellStart"/>
      <w:r w:rsidRPr="006209B5">
        <w:rPr>
          <w:sz w:val="26"/>
          <w:szCs w:val="26"/>
        </w:rPr>
        <w:t>Шегарского</w:t>
      </w:r>
      <w:proofErr w:type="spellEnd"/>
      <w:r w:rsidRPr="006209B5">
        <w:rPr>
          <w:sz w:val="26"/>
          <w:szCs w:val="26"/>
        </w:rPr>
        <w:t xml:space="preserve"> сельского поселения осуществляется специализированной организацией на основании договоров либо домовладельцами самостоятельно.</w:t>
      </w:r>
    </w:p>
    <w:p w:rsidR="00ED1CB4" w:rsidRPr="006209B5" w:rsidRDefault="00ED1CB4" w:rsidP="00ED1CB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209B5">
        <w:rPr>
          <w:sz w:val="26"/>
          <w:szCs w:val="26"/>
        </w:rPr>
        <w:t xml:space="preserve">В других населенных пунктах сельских поселений района не решены вопросы сбора и транспортировки отходов, отсутствуют контейнеры, транспорт для их вывоза. </w:t>
      </w:r>
      <w:r w:rsidRPr="006209B5">
        <w:rPr>
          <w:sz w:val="26"/>
          <w:szCs w:val="26"/>
          <w:shd w:val="clear" w:color="auto" w:fill="FFFFFF"/>
        </w:rPr>
        <w:t>Площадок для сбора крупногабаритного мусора вообще нет. Раздельный сбор мусора отсутствует. Не решен вопрос размещения строительных отходов и отходов от разборки зданий и сооружений. Сбор ТБО</w:t>
      </w:r>
      <w:r w:rsidRPr="006209B5">
        <w:rPr>
          <w:sz w:val="26"/>
          <w:szCs w:val="26"/>
        </w:rPr>
        <w:t xml:space="preserve"> осуществляется по договору с физическим лицом либо самостоятельно</w:t>
      </w:r>
      <w:r w:rsidRPr="006209B5">
        <w:rPr>
          <w:sz w:val="26"/>
          <w:szCs w:val="26"/>
          <w:shd w:val="clear" w:color="auto" w:fill="FFFFFF"/>
        </w:rPr>
        <w:t xml:space="preserve">, собственными силами организаций и учреждений. </w:t>
      </w:r>
    </w:p>
    <w:p w:rsidR="00ED1CB4" w:rsidRPr="006209B5" w:rsidRDefault="00ED1CB4" w:rsidP="00ED1CB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D1CB4" w:rsidRPr="006209B5" w:rsidRDefault="00ED1CB4" w:rsidP="00ED1CB4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209B5">
        <w:rPr>
          <w:sz w:val="26"/>
          <w:szCs w:val="26"/>
        </w:rPr>
        <w:t xml:space="preserve">Объекты накопления, размещения и захоронения твердых </w:t>
      </w:r>
      <w:r w:rsidR="00B141FB" w:rsidRPr="006209B5">
        <w:rPr>
          <w:sz w:val="26"/>
          <w:szCs w:val="26"/>
        </w:rPr>
        <w:t>бытовых</w:t>
      </w:r>
      <w:r w:rsidRPr="006209B5">
        <w:rPr>
          <w:sz w:val="26"/>
          <w:szCs w:val="26"/>
        </w:rPr>
        <w:t xml:space="preserve"> отходов на территории </w:t>
      </w:r>
      <w:proofErr w:type="spellStart"/>
      <w:r w:rsidRPr="006209B5">
        <w:rPr>
          <w:sz w:val="26"/>
          <w:szCs w:val="26"/>
        </w:rPr>
        <w:t>Шегарского</w:t>
      </w:r>
      <w:proofErr w:type="spellEnd"/>
      <w:r w:rsidRPr="006209B5">
        <w:rPr>
          <w:sz w:val="26"/>
          <w:szCs w:val="26"/>
        </w:rPr>
        <w:t xml:space="preserve"> района</w:t>
      </w:r>
    </w:p>
    <w:tbl>
      <w:tblPr>
        <w:tblW w:w="950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554"/>
        <w:gridCol w:w="1276"/>
        <w:gridCol w:w="3093"/>
      </w:tblGrid>
      <w:tr w:rsidR="00ED1CB4" w:rsidRPr="006209B5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площадь,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использования земельного участка</w:t>
            </w:r>
          </w:p>
        </w:tc>
      </w:tr>
      <w:tr w:rsidR="00ED1CB4" w:rsidRPr="006209B5" w:rsidTr="006209B5">
        <w:trPr>
          <w:jc w:val="center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CB4" w:rsidRPr="006209B5" w:rsidRDefault="00B141FB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Баткатское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Баткат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северная окраина села,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1,8 км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юго-запад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27000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</w:tcBorders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Бабарыкино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северная окраина села, </w:t>
            </w:r>
            <w:smartTag w:uri="urn:schemas-microsoft-com:office:smarttags" w:element="metricconverter">
              <w:smartTagPr>
                <w:attr w:name="ProductID" w:val="9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950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северо-восток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15600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Каргала, северная окраина села, </w:t>
            </w:r>
            <w:smartTag w:uri="urn:schemas-microsoft-com:office:smarttags" w:element="metricconverter">
              <w:smartTagPr>
                <w:attr w:name="ProductID" w:val="7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750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10310</w:t>
            </w:r>
          </w:p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санкционированной свалки твердых бытовых отходов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Батурино,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550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юго-запад</w:t>
            </w:r>
          </w:p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складировании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с. Вознесенка, южная окраина села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2600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складировании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Малое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Бабарыкино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550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складировании ТБО</w:t>
            </w:r>
          </w:p>
        </w:tc>
      </w:tr>
      <w:tr w:rsidR="00B141FB" w:rsidRPr="006209B5" w:rsidTr="006209B5">
        <w:trPr>
          <w:jc w:val="center"/>
        </w:trPr>
        <w:tc>
          <w:tcPr>
            <w:tcW w:w="9507" w:type="dxa"/>
            <w:gridSpan w:val="4"/>
          </w:tcPr>
          <w:p w:rsidR="00B141FB" w:rsidRPr="006209B5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Анастасьевское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Анастасьевка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северо-западная окраина села,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1,6 км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юго-запад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16200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обслуживания полигона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Маркелово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юго-восточная окраина </w:t>
            </w: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села,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350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юго-восток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временного </w:t>
            </w: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складирования ТБО</w:t>
            </w:r>
          </w:p>
        </w:tc>
      </w:tr>
      <w:tr w:rsidR="00B141FB" w:rsidRPr="006209B5" w:rsidTr="006209B5">
        <w:trPr>
          <w:jc w:val="center"/>
        </w:trPr>
        <w:tc>
          <w:tcPr>
            <w:tcW w:w="584" w:type="dxa"/>
          </w:tcPr>
          <w:p w:rsidR="00B141FB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554" w:type="dxa"/>
          </w:tcPr>
          <w:p w:rsidR="00B141FB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Тызырачево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, юго-западная окраина села, 550м по направлению на юго-восток</w:t>
            </w:r>
          </w:p>
        </w:tc>
        <w:tc>
          <w:tcPr>
            <w:tcW w:w="1276" w:type="dxa"/>
          </w:tcPr>
          <w:p w:rsidR="00B141FB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7000</w:t>
            </w:r>
          </w:p>
        </w:tc>
        <w:tc>
          <w:tcPr>
            <w:tcW w:w="3093" w:type="dxa"/>
          </w:tcPr>
          <w:p w:rsidR="00B141FB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Николаевка,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300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5800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600CD5" w:rsidRPr="006209B5" w:rsidTr="006209B5">
        <w:trPr>
          <w:jc w:val="center"/>
        </w:trPr>
        <w:tc>
          <w:tcPr>
            <w:tcW w:w="584" w:type="dxa"/>
          </w:tcPr>
          <w:p w:rsidR="00600CD5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54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Гынгазово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, северо-восточная окраина села</w:t>
            </w:r>
          </w:p>
        </w:tc>
        <w:tc>
          <w:tcPr>
            <w:tcW w:w="1276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3093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B141FB" w:rsidRPr="006209B5" w:rsidTr="006209B5">
        <w:trPr>
          <w:jc w:val="center"/>
        </w:trPr>
        <w:tc>
          <w:tcPr>
            <w:tcW w:w="9507" w:type="dxa"/>
            <w:gridSpan w:val="4"/>
          </w:tcPr>
          <w:p w:rsidR="00B141FB" w:rsidRPr="006209B5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Северное сельское поселение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Гусево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восточная окраина села,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250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северо-восток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обслуживания полигона ТБО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с. Новоильинка, северная окраина села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7600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600CD5" w:rsidRPr="006209B5" w:rsidTr="006209B5">
        <w:trPr>
          <w:jc w:val="center"/>
        </w:trPr>
        <w:tc>
          <w:tcPr>
            <w:tcW w:w="584" w:type="dxa"/>
          </w:tcPr>
          <w:p w:rsidR="00600CD5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54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Монастырка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южная окраина села,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800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3093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обслуживания полигона ТБО</w:t>
            </w:r>
          </w:p>
        </w:tc>
      </w:tr>
      <w:tr w:rsidR="00B141FB" w:rsidRPr="006209B5" w:rsidTr="006209B5">
        <w:trPr>
          <w:jc w:val="center"/>
        </w:trPr>
        <w:tc>
          <w:tcPr>
            <w:tcW w:w="9507" w:type="dxa"/>
            <w:gridSpan w:val="4"/>
          </w:tcPr>
          <w:p w:rsidR="00B141FB" w:rsidRPr="006209B5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Трубачевское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Трубачево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северная окраина села, 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850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обслуживания полигона твердых бытовых отходов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Малобрагино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юго-западная окраина села, </w:t>
            </w:r>
            <w:smartTag w:uri="urn:schemas-microsoft-com:office:smarttags" w:element="metricconverter">
              <w:smartTagPr>
                <w:attr w:name="ProductID" w:val="1,05 к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1,05 км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7389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санкционированной свалки твердых бытовых отходов</w:t>
            </w:r>
          </w:p>
        </w:tc>
      </w:tr>
      <w:tr w:rsidR="00ED1CB4" w:rsidRPr="006209B5" w:rsidTr="006209B5">
        <w:trPr>
          <w:jc w:val="center"/>
        </w:trPr>
        <w:tc>
          <w:tcPr>
            <w:tcW w:w="584" w:type="dxa"/>
          </w:tcPr>
          <w:p w:rsidR="00ED1CB4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54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Бушуево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, северная окраина села</w:t>
            </w:r>
          </w:p>
        </w:tc>
        <w:tc>
          <w:tcPr>
            <w:tcW w:w="1276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3093" w:type="dxa"/>
          </w:tcPr>
          <w:p w:rsidR="00ED1CB4" w:rsidRPr="006209B5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600CD5" w:rsidRPr="006209B5" w:rsidTr="006209B5">
        <w:trPr>
          <w:jc w:val="center"/>
        </w:trPr>
        <w:tc>
          <w:tcPr>
            <w:tcW w:w="584" w:type="dxa"/>
          </w:tcPr>
          <w:p w:rsidR="00600CD5" w:rsidRPr="006209B5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54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Трубачево</w:t>
            </w:r>
            <w:proofErr w:type="spellEnd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6209B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700 м</w:t>
              </w:r>
            </w:smartTag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1399</w:t>
            </w:r>
          </w:p>
        </w:tc>
        <w:tc>
          <w:tcPr>
            <w:tcW w:w="3093" w:type="dxa"/>
          </w:tcPr>
          <w:p w:rsidR="00600CD5" w:rsidRPr="006209B5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для временного складирования ТБО</w:t>
            </w:r>
          </w:p>
        </w:tc>
      </w:tr>
      <w:tr w:rsidR="00600CD5" w:rsidRPr="006209B5" w:rsidTr="006209B5">
        <w:trPr>
          <w:trHeight w:val="439"/>
          <w:jc w:val="center"/>
        </w:trPr>
        <w:tc>
          <w:tcPr>
            <w:tcW w:w="9507" w:type="dxa"/>
            <w:gridSpan w:val="4"/>
          </w:tcPr>
          <w:p w:rsidR="00600CD5" w:rsidRPr="006209B5" w:rsidRDefault="00600CD5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Шегарское</w:t>
            </w:r>
            <w:proofErr w:type="spellEnd"/>
            <w:r w:rsidRPr="006209B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5B2DBD" w:rsidRPr="006209B5" w:rsidTr="006209B5">
        <w:trPr>
          <w:trHeight w:val="641"/>
          <w:jc w:val="center"/>
        </w:trPr>
        <w:tc>
          <w:tcPr>
            <w:tcW w:w="584" w:type="dxa"/>
          </w:tcPr>
          <w:p w:rsidR="005B2DBD" w:rsidRPr="006209B5" w:rsidRDefault="006209B5" w:rsidP="005B2D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554" w:type="dxa"/>
          </w:tcPr>
          <w:p w:rsidR="005B2DBD" w:rsidRPr="006209B5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Третий километр с левой стороны автодороги Мельниково-</w:t>
            </w:r>
            <w:proofErr w:type="spellStart"/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Трубачево</w:t>
            </w:r>
            <w:proofErr w:type="spellEnd"/>
          </w:p>
        </w:tc>
        <w:tc>
          <w:tcPr>
            <w:tcW w:w="1276" w:type="dxa"/>
          </w:tcPr>
          <w:p w:rsidR="005B2DBD" w:rsidRPr="006209B5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eastAsia="Times New Roman" w:hAnsi="Times New Roman" w:cs="Times New Roman"/>
                <w:sz w:val="26"/>
                <w:szCs w:val="26"/>
              </w:rPr>
              <w:t>68455</w:t>
            </w:r>
          </w:p>
        </w:tc>
        <w:tc>
          <w:tcPr>
            <w:tcW w:w="3093" w:type="dxa"/>
          </w:tcPr>
          <w:p w:rsidR="005B2DBD" w:rsidRPr="006209B5" w:rsidRDefault="005B2DBD" w:rsidP="005B2D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09B5">
              <w:rPr>
                <w:rFonts w:ascii="Times New Roman" w:hAnsi="Times New Roman" w:cs="Times New Roman"/>
                <w:sz w:val="26"/>
                <w:szCs w:val="26"/>
              </w:rPr>
              <w:t>Полигон ТБО</w:t>
            </w:r>
          </w:p>
        </w:tc>
      </w:tr>
    </w:tbl>
    <w:tbl>
      <w:tblPr>
        <w:tblpPr w:leftFromText="180" w:rightFromText="180" w:vertAnchor="text" w:tblpX="16489" w:tblpY="-10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6209B5" w:rsidTr="00B141FB">
        <w:trPr>
          <w:trHeight w:val="435"/>
        </w:trPr>
        <w:tc>
          <w:tcPr>
            <w:tcW w:w="324" w:type="dxa"/>
          </w:tcPr>
          <w:p w:rsidR="00B141FB" w:rsidRPr="006209B5" w:rsidRDefault="00B141FB" w:rsidP="00B141FB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B141FB" w:rsidRPr="006209B5" w:rsidRDefault="00B141FB" w:rsidP="006209B5">
      <w:pPr>
        <w:pStyle w:val="a3"/>
        <w:spacing w:before="0" w:beforeAutospacing="0" w:after="0" w:afterAutospacing="0"/>
        <w:rPr>
          <w:sz w:val="26"/>
          <w:szCs w:val="26"/>
        </w:rPr>
      </w:pPr>
    </w:p>
    <w:tbl>
      <w:tblPr>
        <w:tblpPr w:leftFromText="180" w:rightFromText="180" w:vertAnchor="text" w:tblpX="16414" w:tblpY="-10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6209B5" w:rsidTr="00B141FB">
        <w:trPr>
          <w:trHeight w:val="600"/>
        </w:trPr>
        <w:tc>
          <w:tcPr>
            <w:tcW w:w="324" w:type="dxa"/>
          </w:tcPr>
          <w:p w:rsidR="00B141FB" w:rsidRPr="006209B5" w:rsidRDefault="00B141FB" w:rsidP="00B141FB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A24868" w:rsidRPr="006209B5" w:rsidRDefault="00A24868" w:rsidP="00CD68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209B5">
        <w:rPr>
          <w:rFonts w:ascii="Times New Roman" w:hAnsi="Times New Roman" w:cs="Times New Roman"/>
          <w:i/>
          <w:sz w:val="26"/>
          <w:szCs w:val="26"/>
        </w:rPr>
        <w:t xml:space="preserve">Основные проблемы утилизации ТБО в </w:t>
      </w:r>
      <w:proofErr w:type="spellStart"/>
      <w:r w:rsidR="005B2DBD" w:rsidRPr="006209B5">
        <w:rPr>
          <w:rFonts w:ascii="Times New Roman" w:hAnsi="Times New Roman" w:cs="Times New Roman"/>
          <w:i/>
          <w:sz w:val="26"/>
          <w:szCs w:val="26"/>
        </w:rPr>
        <w:t>Шегарском</w:t>
      </w:r>
      <w:proofErr w:type="spellEnd"/>
      <w:r w:rsidR="005B2DBD" w:rsidRPr="006209B5">
        <w:rPr>
          <w:rFonts w:ascii="Times New Roman" w:hAnsi="Times New Roman" w:cs="Times New Roman"/>
          <w:i/>
          <w:sz w:val="26"/>
          <w:szCs w:val="26"/>
        </w:rPr>
        <w:t xml:space="preserve"> районе</w:t>
      </w:r>
      <w:r w:rsidRPr="006209B5">
        <w:rPr>
          <w:rFonts w:ascii="Times New Roman" w:hAnsi="Times New Roman" w:cs="Times New Roman"/>
          <w:i/>
          <w:sz w:val="26"/>
          <w:szCs w:val="26"/>
        </w:rPr>
        <w:t>:</w:t>
      </w:r>
    </w:p>
    <w:p w:rsidR="005B2DBD" w:rsidRPr="006209B5" w:rsidRDefault="005B2DBD" w:rsidP="005B2DBD">
      <w:pPr>
        <w:spacing w:line="240" w:lineRule="auto"/>
        <w:contextualSpacing/>
        <w:rPr>
          <w:sz w:val="26"/>
          <w:szCs w:val="26"/>
        </w:rPr>
      </w:pPr>
    </w:p>
    <w:p w:rsidR="00A24868" w:rsidRPr="006209B5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-</w:t>
      </w:r>
      <w:r w:rsidRPr="006209B5">
        <w:rPr>
          <w:rFonts w:ascii="Times New Roman" w:hAnsi="Times New Roman" w:cs="Times New Roman"/>
          <w:sz w:val="26"/>
          <w:szCs w:val="26"/>
        </w:rPr>
        <w:tab/>
        <w:t>н</w:t>
      </w:r>
      <w:r w:rsidR="00A24868" w:rsidRPr="006209B5">
        <w:rPr>
          <w:rFonts w:ascii="Times New Roman" w:hAnsi="Times New Roman" w:cs="Times New Roman"/>
          <w:sz w:val="26"/>
          <w:szCs w:val="26"/>
        </w:rPr>
        <w:t>ехватка специализированной техники для сбора, вывоза и захоронения ТБО;</w:t>
      </w:r>
    </w:p>
    <w:p w:rsidR="00A24868" w:rsidRPr="006209B5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-</w:t>
      </w:r>
      <w:r w:rsidRPr="006209B5">
        <w:rPr>
          <w:rFonts w:ascii="Times New Roman" w:hAnsi="Times New Roman" w:cs="Times New Roman"/>
          <w:sz w:val="26"/>
          <w:szCs w:val="26"/>
        </w:rPr>
        <w:tab/>
        <w:t>н</w:t>
      </w:r>
      <w:r w:rsidR="00A24868" w:rsidRPr="006209B5">
        <w:rPr>
          <w:rFonts w:ascii="Times New Roman" w:hAnsi="Times New Roman" w:cs="Times New Roman"/>
          <w:sz w:val="26"/>
          <w:szCs w:val="26"/>
        </w:rPr>
        <w:t>есоблюдение норм обустройства некоторых мест размещения ТБО;</w:t>
      </w:r>
    </w:p>
    <w:p w:rsidR="00A24868" w:rsidRPr="006209B5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>-</w:t>
      </w:r>
      <w:r w:rsidRPr="006209B5">
        <w:rPr>
          <w:rFonts w:ascii="Times New Roman" w:hAnsi="Times New Roman" w:cs="Times New Roman"/>
          <w:sz w:val="26"/>
          <w:szCs w:val="26"/>
        </w:rPr>
        <w:tab/>
        <w:t>н</w:t>
      </w:r>
      <w:r w:rsidR="00A24868" w:rsidRPr="006209B5">
        <w:rPr>
          <w:rFonts w:ascii="Times New Roman" w:hAnsi="Times New Roman" w:cs="Times New Roman"/>
          <w:sz w:val="26"/>
          <w:szCs w:val="26"/>
        </w:rPr>
        <w:t>еорганизованная система сбора.</w:t>
      </w:r>
    </w:p>
    <w:p w:rsidR="00A24868" w:rsidRPr="005B2DBD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10" w:name="_Toc413695854"/>
      <w:r w:rsidRPr="005B2DBD">
        <w:rPr>
          <w:rFonts w:ascii="Times New Roman" w:hAnsi="Times New Roman" w:cs="Times New Roman"/>
          <w:color w:val="auto"/>
        </w:rPr>
        <w:t>Система газоснабжения</w:t>
      </w:r>
      <w:bookmarkEnd w:id="10"/>
    </w:p>
    <w:p w:rsidR="00A24868" w:rsidRDefault="00A24868" w:rsidP="00CD683C">
      <w:pPr>
        <w:spacing w:after="0" w:line="240" w:lineRule="auto"/>
        <w:ind w:left="720"/>
      </w:pPr>
    </w:p>
    <w:p w:rsidR="000813C2" w:rsidRPr="006209B5" w:rsidRDefault="004013E1" w:rsidP="000813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 района газифицировано</w:t>
      </w:r>
      <w:r w:rsidR="004F4EE9" w:rsidRPr="006209B5">
        <w:rPr>
          <w:rFonts w:ascii="Times New Roman" w:hAnsi="Times New Roman" w:cs="Times New Roman"/>
          <w:sz w:val="26"/>
          <w:szCs w:val="26"/>
        </w:rPr>
        <w:t xml:space="preserve"> 3 населенных пункта: с. Каргала, с. </w:t>
      </w:r>
      <w:proofErr w:type="spellStart"/>
      <w:r w:rsidR="004F4EE9" w:rsidRPr="006209B5">
        <w:rPr>
          <w:rFonts w:ascii="Times New Roman" w:hAnsi="Times New Roman" w:cs="Times New Roman"/>
          <w:sz w:val="26"/>
          <w:szCs w:val="26"/>
        </w:rPr>
        <w:t>Нащеково</w:t>
      </w:r>
      <w:proofErr w:type="spellEnd"/>
      <w:r w:rsidR="004F4EE9" w:rsidRPr="006209B5">
        <w:rPr>
          <w:rFonts w:ascii="Times New Roman" w:hAnsi="Times New Roman" w:cs="Times New Roman"/>
          <w:sz w:val="26"/>
          <w:szCs w:val="26"/>
        </w:rPr>
        <w:t xml:space="preserve"> и с. Мельниково. Природный газ поступает через две ГРС с. Каргала и с. Мельниково. </w:t>
      </w:r>
      <w:r w:rsidR="004F4EE9" w:rsidRPr="006209B5">
        <w:rPr>
          <w:rFonts w:ascii="Times New Roman" w:hAnsi="Times New Roman" w:cs="Times New Roman"/>
          <w:sz w:val="26"/>
          <w:szCs w:val="26"/>
          <w:lang w:eastAsia="en-US"/>
        </w:rPr>
        <w:t>Общая протяжённость газораспределительных сетей на территории района по состоянию на 01.01.2017 г. составляет 176,0 км.</w:t>
      </w:r>
      <w:r w:rsidR="000813C2" w:rsidRPr="006209B5">
        <w:rPr>
          <w:rFonts w:ascii="Times New Roman" w:hAnsi="Times New Roman" w:cs="Times New Roman"/>
          <w:sz w:val="26"/>
          <w:szCs w:val="26"/>
          <w:lang w:eastAsia="en-US"/>
        </w:rPr>
        <w:t xml:space="preserve"> Количество домовладений (квартир), подключенных к сетям централизованного газоснабжения – 1779 единиц.</w:t>
      </w:r>
    </w:p>
    <w:p w:rsidR="004013E1" w:rsidRPr="006209B5" w:rsidRDefault="00E202AA" w:rsidP="006243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 района действует муниципальная программа «Газификация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 района на период 2015-2017 годы». В рамках данной программы запланированы работы по газификации населенных пунктов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побединского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24339" w:rsidRPr="006209B5">
        <w:rPr>
          <w:rFonts w:ascii="Times New Roman" w:hAnsi="Times New Roman" w:cs="Times New Roman"/>
          <w:sz w:val="26"/>
          <w:szCs w:val="26"/>
        </w:rPr>
        <w:t xml:space="preserve"> (п. Победа, включая </w:t>
      </w:r>
      <w:proofErr w:type="spellStart"/>
      <w:r w:rsidR="00624339" w:rsidRPr="006209B5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624339" w:rsidRPr="006209B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24339" w:rsidRPr="006209B5">
        <w:rPr>
          <w:rFonts w:ascii="Times New Roman" w:hAnsi="Times New Roman" w:cs="Times New Roman"/>
          <w:sz w:val="26"/>
          <w:szCs w:val="26"/>
        </w:rPr>
        <w:t>Лебединка</w:t>
      </w:r>
      <w:proofErr w:type="spellEnd"/>
      <w:r w:rsidR="00624339" w:rsidRPr="006209B5">
        <w:rPr>
          <w:rFonts w:ascii="Times New Roman" w:hAnsi="Times New Roman" w:cs="Times New Roman"/>
          <w:sz w:val="26"/>
          <w:szCs w:val="26"/>
        </w:rPr>
        <w:t xml:space="preserve">, д. </w:t>
      </w:r>
      <w:r w:rsidR="00624339" w:rsidRPr="006209B5">
        <w:rPr>
          <w:rFonts w:ascii="Times New Roman" w:hAnsi="Times New Roman" w:cs="Times New Roman"/>
          <w:sz w:val="26"/>
          <w:szCs w:val="26"/>
        </w:rPr>
        <w:lastRenderedPageBreak/>
        <w:t>Оськино)</w:t>
      </w:r>
      <w:r w:rsidR="002A13C5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z w:val="26"/>
          <w:szCs w:val="26"/>
        </w:rPr>
        <w:t xml:space="preserve">и с.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Вороновка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. На территории Побединского поселения </w:t>
      </w:r>
      <w:r w:rsidR="002A13C5" w:rsidRPr="006209B5">
        <w:rPr>
          <w:rFonts w:ascii="Times New Roman" w:hAnsi="Times New Roman" w:cs="Times New Roman"/>
          <w:sz w:val="26"/>
          <w:szCs w:val="26"/>
        </w:rPr>
        <w:t>в</w:t>
      </w:r>
      <w:r w:rsidR="00624339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2A13C5" w:rsidRPr="006209B5">
        <w:rPr>
          <w:rFonts w:ascii="Times New Roman" w:hAnsi="Times New Roman" w:cs="Times New Roman"/>
          <w:sz w:val="26"/>
          <w:szCs w:val="26"/>
        </w:rPr>
        <w:t xml:space="preserve">2015 году завершено строительство </w:t>
      </w:r>
      <w:proofErr w:type="spellStart"/>
      <w:r w:rsidR="002A13C5" w:rsidRPr="006209B5">
        <w:rPr>
          <w:rFonts w:ascii="Times New Roman" w:hAnsi="Times New Roman" w:cs="Times New Roman"/>
          <w:sz w:val="26"/>
          <w:szCs w:val="26"/>
        </w:rPr>
        <w:t>внутрипоселковых</w:t>
      </w:r>
      <w:proofErr w:type="spellEnd"/>
      <w:r w:rsidR="002A13C5" w:rsidRPr="006209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3C5" w:rsidRPr="006209B5">
        <w:rPr>
          <w:rFonts w:ascii="Times New Roman" w:hAnsi="Times New Roman" w:cs="Times New Roman"/>
          <w:sz w:val="26"/>
          <w:szCs w:val="26"/>
        </w:rPr>
        <w:t>газораспеделительных</w:t>
      </w:r>
      <w:proofErr w:type="spellEnd"/>
      <w:r w:rsidR="002A13C5" w:rsidRPr="006209B5">
        <w:rPr>
          <w:rFonts w:ascii="Times New Roman" w:hAnsi="Times New Roman" w:cs="Times New Roman"/>
          <w:sz w:val="26"/>
          <w:szCs w:val="26"/>
        </w:rPr>
        <w:t xml:space="preserve"> сетей</w:t>
      </w:r>
      <w:r w:rsidR="00624339" w:rsidRPr="006209B5">
        <w:rPr>
          <w:rFonts w:ascii="Times New Roman" w:hAnsi="Times New Roman" w:cs="Times New Roman"/>
          <w:sz w:val="26"/>
          <w:szCs w:val="26"/>
        </w:rPr>
        <w:t>.</w:t>
      </w:r>
    </w:p>
    <w:p w:rsidR="00F73B76" w:rsidRPr="006209B5" w:rsidRDefault="00F73B76" w:rsidP="006243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 xml:space="preserve">В 2017 году организовано строительство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внутрипоселковых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 газораспределительных сетей в с.. </w:t>
      </w:r>
      <w:proofErr w:type="spellStart"/>
      <w:r w:rsidRPr="006209B5">
        <w:rPr>
          <w:rFonts w:ascii="Times New Roman" w:hAnsi="Times New Roman" w:cs="Times New Roman"/>
          <w:sz w:val="26"/>
          <w:szCs w:val="26"/>
        </w:rPr>
        <w:t>Вороновка</w:t>
      </w:r>
      <w:proofErr w:type="spellEnd"/>
      <w:r w:rsidRPr="006209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5C11" w:rsidRDefault="00775C11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</w:pPr>
    </w:p>
    <w:p w:rsidR="00775C11" w:rsidRPr="00D33D5B" w:rsidRDefault="00775C11" w:rsidP="00D33D5B">
      <w:pPr>
        <w:pStyle w:val="a5"/>
        <w:numPr>
          <w:ilvl w:val="0"/>
          <w:numId w:val="4"/>
        </w:numPr>
        <w:spacing w:line="240" w:lineRule="auto"/>
        <w:jc w:val="center"/>
        <w:rPr>
          <w:b/>
          <w:color w:val="333300"/>
          <w:sz w:val="28"/>
          <w:szCs w:val="28"/>
        </w:rPr>
      </w:pPr>
      <w:r w:rsidRPr="00D33D5B">
        <w:rPr>
          <w:b/>
          <w:color w:val="333300"/>
          <w:sz w:val="28"/>
          <w:szCs w:val="28"/>
        </w:rPr>
        <w:t>Цели и задачи муниципальной программы</w:t>
      </w:r>
    </w:p>
    <w:p w:rsidR="00D33D5B" w:rsidRPr="00D33D5B" w:rsidRDefault="00D33D5B" w:rsidP="00D33D5B">
      <w:pPr>
        <w:pStyle w:val="a5"/>
        <w:spacing w:line="240" w:lineRule="auto"/>
        <w:ind w:left="720" w:firstLine="0"/>
        <w:rPr>
          <w:b/>
          <w:color w:val="333300"/>
          <w:sz w:val="28"/>
          <w:szCs w:val="28"/>
        </w:rPr>
      </w:pPr>
    </w:p>
    <w:p w:rsidR="00D33D5B" w:rsidRPr="006209B5" w:rsidRDefault="00775C11" w:rsidP="00D33D5B">
      <w:pPr>
        <w:widowControl w:val="0"/>
        <w:tabs>
          <w:tab w:val="left" w:pos="353"/>
        </w:tabs>
        <w:spacing w:after="0" w:line="240" w:lineRule="auto"/>
        <w:ind w:right="18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33D5B">
        <w:rPr>
          <w:rFonts w:ascii="Times New Roman" w:eastAsia="Times New Roman" w:hAnsi="Times New Roman" w:cs="Times New Roman"/>
          <w:color w:val="333300"/>
          <w:sz w:val="28"/>
          <w:szCs w:val="28"/>
        </w:rPr>
        <w:tab/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Основной целью программы является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разработка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единого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комплекса</w:t>
      </w:r>
      <w:r w:rsidR="00D33D5B"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мероприятий,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направленных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на</w:t>
      </w:r>
      <w:r w:rsidR="00D33D5B" w:rsidRPr="006209B5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обеспечение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оптимальных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решений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системных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проблем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в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области</w:t>
      </w:r>
      <w:r w:rsidR="00D33D5B" w:rsidRPr="006209B5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функционирования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развития</w:t>
      </w:r>
      <w:r w:rsidR="00D33D5B"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коммунальной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инфраструктуры для</w:t>
      </w:r>
      <w:r w:rsidR="00D33D5B" w:rsidRPr="006209B5">
        <w:rPr>
          <w:spacing w:val="-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повышения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уровня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надежности,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качества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эффективности</w:t>
      </w:r>
      <w:r w:rsidR="00D33D5B" w:rsidRPr="006209B5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работы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коммунального</w:t>
      </w:r>
      <w:r w:rsidR="00D33D5B"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комплекса;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обновления 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модернизации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основных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фондов</w:t>
      </w:r>
      <w:r w:rsidR="00D33D5B" w:rsidRPr="006209B5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коммунального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комплекса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в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соответствии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с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современными</w:t>
      </w:r>
      <w:r w:rsidR="00D33D5B" w:rsidRPr="006209B5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требованиями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к</w:t>
      </w:r>
      <w:r w:rsidR="00D33D5B"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технологии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качеству</w:t>
      </w:r>
      <w:r w:rsidR="00D33D5B" w:rsidRPr="006209B5">
        <w:rPr>
          <w:rFonts w:ascii="Times New Roman" w:hAnsi="Times New Roman" w:cs="Times New Roman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2"/>
          <w:sz w:val="26"/>
          <w:szCs w:val="26"/>
        </w:rPr>
        <w:t>услуг</w:t>
      </w:r>
      <w:r w:rsidR="00D33D5B"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z w:val="26"/>
          <w:szCs w:val="26"/>
        </w:rPr>
        <w:t>и</w:t>
      </w:r>
      <w:r w:rsidR="00D33D5B" w:rsidRPr="006209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улучшения</w:t>
      </w:r>
      <w:r w:rsidR="00D33D5B" w:rsidRPr="006209B5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экологической</w:t>
      </w:r>
      <w:r w:rsidR="00D33D5B"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33D5B" w:rsidRPr="006209B5">
        <w:rPr>
          <w:rFonts w:ascii="Times New Roman" w:hAnsi="Times New Roman" w:cs="Times New Roman"/>
          <w:spacing w:val="-1"/>
          <w:sz w:val="26"/>
          <w:szCs w:val="26"/>
        </w:rPr>
        <w:t>ситуации.</w:t>
      </w:r>
    </w:p>
    <w:p w:rsidR="00D33D5B" w:rsidRPr="00D33D5B" w:rsidRDefault="00D33D5B" w:rsidP="00D33D5B">
      <w:pPr>
        <w:widowControl w:val="0"/>
        <w:tabs>
          <w:tab w:val="left" w:pos="353"/>
        </w:tabs>
        <w:spacing w:after="0" w:line="240" w:lineRule="auto"/>
        <w:ind w:right="18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33D5B" w:rsidRPr="006209B5" w:rsidRDefault="00775C11" w:rsidP="00D33D5B">
      <w:pPr>
        <w:widowControl w:val="0"/>
        <w:tabs>
          <w:tab w:val="left" w:pos="353"/>
        </w:tabs>
        <w:spacing w:after="0" w:line="240" w:lineRule="auto"/>
        <w:ind w:right="1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09B5">
        <w:rPr>
          <w:rFonts w:ascii="Times New Roman" w:hAnsi="Times New Roman" w:cs="Times New Roman"/>
          <w:sz w:val="26"/>
          <w:szCs w:val="26"/>
        </w:rPr>
        <w:t>Задачами программы являются:</w:t>
      </w:r>
    </w:p>
    <w:p w:rsidR="00D33D5B" w:rsidRPr="006209B5" w:rsidRDefault="00D33D5B" w:rsidP="00D33D5B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Инженерно-техническая</w:t>
      </w:r>
      <w:r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оптимизация</w:t>
      </w:r>
      <w:r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коммунальных</w:t>
      </w:r>
      <w:r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систем.</w:t>
      </w:r>
    </w:p>
    <w:p w:rsidR="00D33D5B" w:rsidRPr="006209B5" w:rsidRDefault="00D33D5B" w:rsidP="00D33D5B">
      <w:pPr>
        <w:widowControl w:val="0"/>
        <w:tabs>
          <w:tab w:val="left" w:pos="0"/>
        </w:tabs>
        <w:spacing w:after="0" w:line="240" w:lineRule="auto"/>
        <w:ind w:left="132" w:right="-2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pacing w:val="-1"/>
          <w:sz w:val="26"/>
          <w:szCs w:val="26"/>
        </w:rPr>
        <w:tab/>
        <w:t>- Взаимосвязанное</w:t>
      </w:r>
      <w:r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перспективное</w:t>
      </w:r>
      <w:r w:rsidRPr="006209B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планирование</w:t>
      </w:r>
      <w:r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2"/>
          <w:sz w:val="26"/>
          <w:szCs w:val="26"/>
        </w:rPr>
        <w:t>развития</w:t>
      </w:r>
      <w:r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систем.</w:t>
      </w:r>
    </w:p>
    <w:p w:rsidR="00D33D5B" w:rsidRPr="006209B5" w:rsidRDefault="00D33D5B" w:rsidP="00D33D5B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hAnsi="Times New Roman" w:cs="Times New Roman"/>
          <w:spacing w:val="-1"/>
          <w:sz w:val="26"/>
          <w:szCs w:val="26"/>
        </w:rPr>
        <w:tab/>
        <w:t>- Повышение</w:t>
      </w:r>
      <w:r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надежности</w:t>
      </w:r>
      <w:r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систем</w:t>
      </w:r>
      <w:r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z w:val="26"/>
          <w:szCs w:val="26"/>
        </w:rPr>
        <w:t>и</w:t>
      </w:r>
      <w:r w:rsidRPr="006209B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качества</w:t>
      </w:r>
      <w:r w:rsidRPr="006209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предоставления</w:t>
      </w:r>
      <w:r w:rsidRPr="006209B5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коммунальных</w:t>
      </w:r>
      <w:r w:rsidRPr="006209B5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209B5">
        <w:rPr>
          <w:rFonts w:ascii="Times New Roman" w:hAnsi="Times New Roman" w:cs="Times New Roman"/>
          <w:spacing w:val="-1"/>
          <w:sz w:val="26"/>
          <w:szCs w:val="26"/>
        </w:rPr>
        <w:t>услуг.</w:t>
      </w:r>
    </w:p>
    <w:p w:rsidR="00CC7C27" w:rsidRPr="00824D47" w:rsidRDefault="00CC7C27" w:rsidP="00D33D5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>3</w:t>
      </w:r>
      <w:r w:rsidRPr="00D37030"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  <w:t>Сроки реализации муниципальной программы</w:t>
      </w:r>
    </w:p>
    <w:p w:rsidR="006209B5" w:rsidRDefault="006209B5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8"/>
          <w:szCs w:val="28"/>
        </w:rPr>
      </w:pPr>
    </w:p>
    <w:p w:rsidR="00CC7C27" w:rsidRPr="006209B5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9B5">
        <w:rPr>
          <w:rFonts w:ascii="Times New Roman" w:eastAsia="Times New Roman" w:hAnsi="Times New Roman" w:cs="Times New Roman"/>
          <w:sz w:val="26"/>
          <w:szCs w:val="26"/>
        </w:rPr>
        <w:t>Срок реализации муниципа</w:t>
      </w:r>
      <w:r w:rsidR="004E36A4">
        <w:rPr>
          <w:rFonts w:ascii="Times New Roman" w:eastAsia="Times New Roman" w:hAnsi="Times New Roman" w:cs="Times New Roman"/>
          <w:sz w:val="26"/>
          <w:szCs w:val="26"/>
        </w:rPr>
        <w:t>льной программы рассчитан на 2021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 – 20</w:t>
      </w:r>
      <w:r w:rsidR="004E36A4">
        <w:rPr>
          <w:rFonts w:ascii="Times New Roman" w:hAnsi="Times New Roman" w:cs="Times New Roman"/>
          <w:sz w:val="26"/>
          <w:szCs w:val="26"/>
        </w:rPr>
        <w:t>23</w:t>
      </w:r>
      <w:r w:rsidRPr="006209B5">
        <w:rPr>
          <w:rFonts w:ascii="Times New Roman" w:eastAsia="Times New Roman" w:hAnsi="Times New Roman" w:cs="Times New Roman"/>
          <w:sz w:val="26"/>
          <w:szCs w:val="26"/>
        </w:rPr>
        <w:t xml:space="preserve"> годы. </w:t>
      </w: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C7C27" w:rsidSect="00D3703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C7C27" w:rsidRPr="00CC7C27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lastRenderedPageBreak/>
        <w:t>4. Перечень программных мероприятий муниципальной программы</w:t>
      </w:r>
    </w:p>
    <w:p w:rsidR="00CC7C27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>«Развитие коммунальной инфраструктуры муниципального образ</w:t>
      </w:r>
      <w:r w:rsidR="00A65086">
        <w:rPr>
          <w:rFonts w:ascii="Times New Roman" w:hAnsi="Times New Roman" w:cs="Times New Roman"/>
          <w:b/>
          <w:sz w:val="28"/>
          <w:szCs w:val="28"/>
        </w:rPr>
        <w:t>ования «</w:t>
      </w:r>
      <w:proofErr w:type="spellStart"/>
      <w:r w:rsidR="00A65086">
        <w:rPr>
          <w:rFonts w:ascii="Times New Roman" w:hAnsi="Times New Roman" w:cs="Times New Roman"/>
          <w:b/>
          <w:sz w:val="28"/>
          <w:szCs w:val="28"/>
        </w:rPr>
        <w:t>Шегарский</w:t>
      </w:r>
      <w:proofErr w:type="spellEnd"/>
      <w:r w:rsidR="00A65086">
        <w:rPr>
          <w:rFonts w:ascii="Times New Roman" w:hAnsi="Times New Roman" w:cs="Times New Roman"/>
          <w:b/>
          <w:sz w:val="28"/>
          <w:szCs w:val="28"/>
        </w:rPr>
        <w:t xml:space="preserve"> район» на 2021</w:t>
      </w:r>
      <w:r w:rsidR="00E40703">
        <w:rPr>
          <w:rFonts w:ascii="Times New Roman" w:hAnsi="Times New Roman" w:cs="Times New Roman"/>
          <w:b/>
          <w:sz w:val="28"/>
          <w:szCs w:val="28"/>
        </w:rPr>
        <w:t>-202</w:t>
      </w:r>
      <w:r w:rsidR="00A65086">
        <w:rPr>
          <w:rFonts w:ascii="Times New Roman" w:hAnsi="Times New Roman" w:cs="Times New Roman"/>
          <w:b/>
          <w:sz w:val="28"/>
          <w:szCs w:val="28"/>
        </w:rPr>
        <w:t>3</w:t>
      </w:r>
      <w:r w:rsidRPr="004141D3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4141D3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1D3" w:rsidRPr="004141D3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609" w:type="dxa"/>
        <w:tblCellSpacing w:w="5" w:type="nil"/>
        <w:tblInd w:w="52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3"/>
        <w:gridCol w:w="43"/>
        <w:gridCol w:w="3544"/>
        <w:gridCol w:w="141"/>
        <w:gridCol w:w="1276"/>
        <w:gridCol w:w="142"/>
        <w:gridCol w:w="709"/>
        <w:gridCol w:w="999"/>
        <w:gridCol w:w="136"/>
        <w:gridCol w:w="6"/>
        <w:gridCol w:w="135"/>
        <w:gridCol w:w="715"/>
        <w:gridCol w:w="705"/>
        <w:gridCol w:w="578"/>
        <w:gridCol w:w="131"/>
        <w:gridCol w:w="141"/>
        <w:gridCol w:w="1277"/>
        <w:gridCol w:w="1843"/>
        <w:gridCol w:w="2126"/>
        <w:gridCol w:w="7"/>
        <w:gridCol w:w="25"/>
        <w:gridCol w:w="7"/>
      </w:tblGrid>
      <w:tr w:rsidR="00CC7C27" w:rsidRPr="00BF5D43" w:rsidTr="00F35B2B">
        <w:trPr>
          <w:gridAfter w:val="1"/>
          <w:wAfter w:w="7" w:type="dxa"/>
          <w:tblCellSpacing w:w="5" w:type="nil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CC7C27" w:rsidRPr="00BF5D43" w:rsidTr="00F35B2B">
        <w:trPr>
          <w:gridAfter w:val="1"/>
          <w:wAfter w:w="7" w:type="dxa"/>
          <w:tblCellSpacing w:w="5" w:type="nil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C27" w:rsidRPr="00BF5D43" w:rsidTr="00F35B2B">
        <w:trPr>
          <w:gridAfter w:val="1"/>
          <w:wAfter w:w="7" w:type="dxa"/>
          <w:tblCellSpacing w:w="5" w:type="nil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2715E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Част. </w:t>
            </w:r>
            <w:r w:rsidR="00CC7C27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70F" w:rsidRPr="00BF5D43" w:rsidTr="00F35B2B">
        <w:trPr>
          <w:trHeight w:val="434"/>
          <w:tblCellSpacing w:w="5" w:type="nil"/>
        </w:trPr>
        <w:tc>
          <w:tcPr>
            <w:tcW w:w="156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0F" w:rsidRPr="00BF5D43" w:rsidRDefault="00F0170F" w:rsidP="00F0170F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BF5D43">
              <w:rPr>
                <w:b/>
              </w:rPr>
              <w:t>Электроснабжение</w:t>
            </w:r>
          </w:p>
        </w:tc>
      </w:tr>
      <w:tr w:rsidR="00832690" w:rsidRPr="00BF5D43" w:rsidTr="00F35B2B">
        <w:trPr>
          <w:gridAfter w:val="1"/>
          <w:wAfter w:w="7" w:type="dxa"/>
          <w:trHeight w:val="300"/>
          <w:tblCellSpacing w:w="5" w:type="nil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0" w:rsidRPr="00BF5D43" w:rsidRDefault="000202B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0" w:rsidRPr="00BF5D43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  <w:t>Установка светодиодных светильников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BF5D4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5A03" w:rsidRPr="00BF5D43" w:rsidRDefault="00DC5A0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BF5D43" w:rsidRDefault="0083269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BF5D43" w:rsidRDefault="0083269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BF5D4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BF5D43" w:rsidRDefault="0083269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0" w:rsidRPr="00BF5D43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32690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690" w:rsidRPr="00BF5D43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1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690" w:rsidRPr="00BF5D43" w:rsidRDefault="00832690" w:rsidP="0083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затрат на потребление электроэнергии </w:t>
            </w:r>
          </w:p>
        </w:tc>
      </w:tr>
      <w:tr w:rsidR="00185642" w:rsidRPr="00BF5D43" w:rsidTr="00F35B2B">
        <w:trPr>
          <w:gridAfter w:val="1"/>
          <w:wAfter w:w="7" w:type="dxa"/>
          <w:trHeight w:val="300"/>
          <w:tblCellSpacing w:w="5" w:type="nil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BF5D4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BF5D4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5A03" w:rsidRPr="00BF5D4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5642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BF5D4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BF5D4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642" w:rsidRPr="00BF5D43" w:rsidTr="00F35B2B">
        <w:trPr>
          <w:gridAfter w:val="1"/>
          <w:wAfter w:w="7" w:type="dxa"/>
          <w:trHeight w:val="300"/>
          <w:tblCellSpacing w:w="5" w:type="nil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3EE7"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644F" w:rsidRPr="00BF5D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B77EA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B77EA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B77EA0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4E36A4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185642" w:rsidRPr="00BF5D4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642" w:rsidRPr="00BF5D43" w:rsidTr="00F35B2B">
        <w:trPr>
          <w:trHeight w:val="300"/>
          <w:tblCellSpacing w:w="5" w:type="nil"/>
        </w:trPr>
        <w:tc>
          <w:tcPr>
            <w:tcW w:w="15609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993C07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BF5D43">
              <w:rPr>
                <w:b/>
              </w:rPr>
              <w:t>Теплоснабжение</w:t>
            </w:r>
          </w:p>
        </w:tc>
      </w:tr>
      <w:tr w:rsidR="00A65086" w:rsidRPr="00BF5D43" w:rsidTr="00605362">
        <w:trPr>
          <w:gridAfter w:val="1"/>
          <w:wAfter w:w="7" w:type="dxa"/>
          <w:trHeight w:val="1583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6" w:rsidRPr="00BF5D43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6" w:rsidRPr="00BF5D43" w:rsidRDefault="00A65086" w:rsidP="00782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блочной модульной котельной мощностью 0, 326 МВт для Побединской СОШ </w:t>
            </w:r>
            <w:proofErr w:type="spellStart"/>
            <w:r w:rsidRPr="00BF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Шегарского</w:t>
            </w:r>
            <w:proofErr w:type="spellEnd"/>
            <w:r w:rsidRPr="00BF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8472,00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7088,50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1383,50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464ABB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65086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86" w:rsidRPr="00BF5D43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>
            <w:pPr>
              <w:rPr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A65086" w:rsidRPr="00BF5D43" w:rsidTr="00F35B2B">
        <w:trPr>
          <w:gridAfter w:val="1"/>
          <w:wAfter w:w="7" w:type="dxa"/>
          <w:trHeight w:val="1154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РУС (замена котла)</w:t>
            </w:r>
          </w:p>
          <w:p w:rsidR="00FB644F" w:rsidRPr="00BF5D43" w:rsidRDefault="00FB644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464ABB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464ABB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Администарция</w:t>
            </w:r>
            <w:proofErr w:type="spellEnd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>
            <w:pPr>
              <w:rPr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605362" w:rsidRPr="00BF5D43" w:rsidTr="00605362">
        <w:trPr>
          <w:gridAfter w:val="1"/>
          <w:wAfter w:w="7" w:type="dxa"/>
          <w:trHeight w:val="622"/>
          <w:tblCellSpacing w:w="5" w:type="nil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62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5362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BF5D4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котельных, включая капитальный (приобретение и установка дымососов, кранов шаровых¸ водонагревательного котла, ремонт водонагревательного котла)</w:t>
            </w:r>
          </w:p>
          <w:p w:rsidR="00605362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362" w:rsidRPr="00BF5D4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BF5D43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BF5D43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BF5D43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BF5D4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BF5D43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BF5D4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BF5D4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05362" w:rsidRPr="00BF5D4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BF5D43" w:rsidRDefault="00605362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605362" w:rsidRPr="00BF5D43" w:rsidTr="00605362">
        <w:trPr>
          <w:gridAfter w:val="1"/>
          <w:wAfter w:w="7" w:type="dxa"/>
          <w:trHeight w:val="1851"/>
          <w:tblCellSpacing w:w="5" w:type="nil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BF5D4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BF5D4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насоса и электродвигателя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BF5D43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BF5D43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BF5D43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BF5D4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BF5D43" w:rsidRDefault="00605362" w:rsidP="0060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05362" w:rsidRPr="00BF5D43" w:rsidRDefault="00605362" w:rsidP="0060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BF5D43" w:rsidRDefault="00605362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A65086" w:rsidRPr="00BF5D43" w:rsidTr="00F35B2B">
        <w:trPr>
          <w:gridAfter w:val="1"/>
          <w:wAfter w:w="7" w:type="dxa"/>
          <w:trHeight w:val="1325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ПМК (замена котла)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2677,44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522,56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2963CC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4ABB" w:rsidRPr="00BF5D4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65086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B936E2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A65086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="00A65086" w:rsidRPr="00BF5D43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="00A65086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>
            <w:pPr>
              <w:rPr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A65086" w:rsidRPr="00BF5D43" w:rsidTr="00F35B2B">
        <w:trPr>
          <w:gridAfter w:val="1"/>
          <w:wAfter w:w="7" w:type="dxa"/>
          <w:tblCellSpacing w:w="5" w:type="nil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605362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BF5D43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Обследование зданий и дымовых труб котельных образовательных учреждений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215152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BF5D43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185642" w:rsidRPr="00BF5D43" w:rsidTr="00F35B2B">
        <w:trPr>
          <w:gridAfter w:val="1"/>
          <w:wAfter w:w="7" w:type="dxa"/>
          <w:tblCellSpacing w:w="5" w:type="nil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E40703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A65086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A65086" w:rsidP="00E0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E40703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A65086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5642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42" w:rsidRPr="00BF5D43" w:rsidTr="00F35B2B">
        <w:trPr>
          <w:gridAfter w:val="1"/>
          <w:wAfter w:w="7" w:type="dxa"/>
          <w:trHeight w:val="368"/>
          <w:tblCellSpacing w:w="5" w:type="nil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E40703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E40703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A65086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85642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0B" w:rsidRPr="00BF5D43" w:rsidTr="00F35B2B">
        <w:trPr>
          <w:gridAfter w:val="1"/>
          <w:wAfter w:w="7" w:type="dxa"/>
          <w:trHeight w:val="2211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BF5D43" w:rsidRDefault="00605362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Default="0068020B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BF5D4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Капитальный ремонт газовых котлов BAXI </w:t>
            </w:r>
            <w:proofErr w:type="spellStart"/>
            <w:r w:rsidRPr="00BF5D4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Slim</w:t>
            </w:r>
            <w:proofErr w:type="spellEnd"/>
            <w:r w:rsidRPr="00BF5D4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1,49 в автономных источниках теплоснабжения (АИТ) по </w:t>
            </w:r>
            <w:proofErr w:type="spellStart"/>
            <w:r w:rsidRPr="00BF5D4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адресу:Томская</w:t>
            </w:r>
            <w:proofErr w:type="spellEnd"/>
            <w:r w:rsidRPr="00BF5D4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область, </w:t>
            </w:r>
            <w:proofErr w:type="spellStart"/>
            <w:r w:rsidRPr="00BF5D4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Шегарский</w:t>
            </w:r>
            <w:proofErr w:type="spellEnd"/>
            <w:r w:rsidRPr="00BF5D4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BF5D4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д.Нащеково</w:t>
            </w:r>
            <w:proofErr w:type="spellEnd"/>
            <w:r w:rsidRPr="00BF5D4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F5D4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Агрогородок</w:t>
            </w:r>
            <w:proofErr w:type="spellEnd"/>
            <w:r w:rsidRPr="00BF5D4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 №20,№21, №22, №23.</w:t>
            </w:r>
          </w:p>
          <w:p w:rsidR="00BF5D43" w:rsidRPr="00BF5D43" w:rsidRDefault="00BF5D43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BF5D43" w:rsidRDefault="0068020B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1164,13934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BF5D43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BF5D43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808,235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BF5D43" w:rsidRDefault="0068020B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355,90434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BF5D43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BF5D43" w:rsidRDefault="0068020B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BF5D43" w:rsidRDefault="0068020B" w:rsidP="0068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BF5D43" w:rsidRDefault="0068020B" w:rsidP="0068020B">
            <w:pPr>
              <w:rPr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8B1601" w:rsidRPr="00BF5D43" w:rsidTr="00F35B2B">
        <w:trPr>
          <w:gridAfter w:val="1"/>
          <w:wAfter w:w="7" w:type="dxa"/>
          <w:trHeight w:val="265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1" w:rsidRPr="00BF5D43" w:rsidRDefault="00605362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1" w:rsidRDefault="008B1601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BF5D4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Капитальный ремонт участка теплотрассы от жилого дома № 21 до жилого дома № 26 по ул. Коммунистической в с. Мельниково, </w:t>
            </w:r>
            <w:proofErr w:type="spellStart"/>
            <w:r w:rsidRPr="00BF5D4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Шегарского</w:t>
            </w:r>
            <w:proofErr w:type="spellEnd"/>
            <w:r w:rsidRPr="00BF5D4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района, Томской области</w:t>
            </w:r>
          </w:p>
          <w:p w:rsidR="00BF5D43" w:rsidRPr="00BF5D43" w:rsidRDefault="00BF5D43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1" w:rsidRPr="00BF5D43" w:rsidRDefault="00620E84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400,28646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1" w:rsidRPr="00BF5D43" w:rsidRDefault="008B1601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1" w:rsidRPr="00BF5D43" w:rsidRDefault="008B1601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1" w:rsidRPr="00BF5D43" w:rsidRDefault="00605362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400,28646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1" w:rsidRPr="00BF5D43" w:rsidRDefault="008B1601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1" w:rsidRPr="00BF5D43" w:rsidRDefault="008B1601" w:rsidP="00874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1" w:rsidRPr="00BF5D43" w:rsidRDefault="008B1601" w:rsidP="0087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1" w:rsidRPr="00BF5D43" w:rsidRDefault="008B1601" w:rsidP="0087441C">
            <w:pPr>
              <w:rPr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185642" w:rsidRPr="00BF5D43" w:rsidTr="00F35B2B">
        <w:trPr>
          <w:tblCellSpacing w:w="5" w:type="nil"/>
        </w:trPr>
        <w:tc>
          <w:tcPr>
            <w:tcW w:w="156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993C07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BF5D43">
              <w:rPr>
                <w:b/>
              </w:rPr>
              <w:t>Водоснабжение</w:t>
            </w:r>
          </w:p>
        </w:tc>
      </w:tr>
      <w:tr w:rsidR="00185642" w:rsidRPr="00BF5D43" w:rsidTr="00F35B2B">
        <w:trPr>
          <w:gridAfter w:val="1"/>
          <w:wAfter w:w="7" w:type="dxa"/>
          <w:trHeight w:val="300"/>
          <w:tblCellSpacing w:w="5" w:type="nil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A65086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наружных</w:t>
            </w: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водопроводных сетей</w:t>
            </w:r>
            <w:r w:rsidR="00A65086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80603D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80A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A65086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A65086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Монастырка</w:t>
            </w:r>
            <w:proofErr w:type="spellEnd"/>
            <w:r w:rsidR="00A65086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80A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3080A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="0073080A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80A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района, п</w:t>
            </w:r>
            <w:r w:rsidR="00A65086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ротяжённостью 180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FB644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C5A03" w:rsidRPr="00BF5D4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FB644F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FB644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85642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надежности и качества </w:t>
            </w: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</w:tr>
      <w:tr w:rsidR="00185642" w:rsidRPr="00BF5D43" w:rsidTr="00F35B2B">
        <w:trPr>
          <w:gridAfter w:val="1"/>
          <w:wAfter w:w="7" w:type="dxa"/>
          <w:trHeight w:val="285"/>
          <w:tblCellSpacing w:w="5" w:type="nil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664C6C" w:rsidP="0066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B77EA0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664C6C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242,64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664C6C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5642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42" w:rsidRPr="00BF5D43" w:rsidTr="00F35B2B">
        <w:trPr>
          <w:gridAfter w:val="1"/>
          <w:wAfter w:w="7" w:type="dxa"/>
          <w:trHeight w:val="488"/>
          <w:tblCellSpacing w:w="5" w:type="nil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6B3EE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C5A03" w:rsidRPr="00BF5D4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6B3EE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85642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BB" w:rsidRPr="00BF5D43" w:rsidTr="00F35B2B">
        <w:trPr>
          <w:gridAfter w:val="1"/>
          <w:wAfter w:w="7" w:type="dxa"/>
          <w:trHeight w:val="250"/>
          <w:tblCellSpacing w:w="5" w:type="nil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BF5D4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BF5D4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станции водоподготовки в с. Мельниково, ул. Зелёная, 10с</w:t>
            </w:r>
          </w:p>
          <w:p w:rsidR="00464ABB" w:rsidRPr="00BF5D4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ABB" w:rsidRPr="00BF5D4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FB644F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BF5D4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BF5D4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464ABB" w:rsidRPr="00BF5D43" w:rsidTr="00F35B2B">
        <w:trPr>
          <w:gridAfter w:val="1"/>
          <w:wAfter w:w="7" w:type="dxa"/>
          <w:trHeight w:val="275"/>
          <w:tblCellSpacing w:w="5" w:type="nil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BF5D4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BF5D4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BF5D4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BF5D4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BB" w:rsidRPr="00BF5D43" w:rsidTr="00BF5D43">
        <w:trPr>
          <w:gridAfter w:val="1"/>
          <w:wAfter w:w="7" w:type="dxa"/>
          <w:trHeight w:val="208"/>
          <w:tblCellSpacing w:w="5" w:type="nil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BF5D43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03" w:rsidRPr="00BF5D43" w:rsidTr="00F35B2B">
        <w:trPr>
          <w:gridAfter w:val="1"/>
          <w:wAfter w:w="7" w:type="dxa"/>
          <w:trHeight w:val="1534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4D41AF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наружного водопровода в с. Мельниково по </w:t>
            </w:r>
            <w:r w:rsidR="008504EB" w:rsidRPr="00BF5D43">
              <w:rPr>
                <w:rFonts w:ascii="Times New Roman" w:hAnsi="Times New Roman" w:cs="Times New Roman"/>
                <w:sz w:val="24"/>
                <w:szCs w:val="24"/>
              </w:rPr>
              <w:t>ул. Пионерской от ул. Калинина до ул. Томской</w:t>
            </w:r>
            <w:r w:rsidR="00211D82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(протяжённостью 610 м)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BF5D43" w:rsidRDefault="0068020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362">
              <w:rPr>
                <w:rFonts w:ascii="Times New Roman" w:hAnsi="Times New Roman" w:cs="Times New Roman"/>
                <w:sz w:val="24"/>
                <w:szCs w:val="24"/>
              </w:rPr>
              <w:t>497,63865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BF5D43" w:rsidRDefault="0068020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1289,765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BF5D43" w:rsidRDefault="0068020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362">
              <w:rPr>
                <w:rFonts w:ascii="Times New Roman" w:hAnsi="Times New Roman" w:cs="Times New Roman"/>
                <w:sz w:val="24"/>
                <w:szCs w:val="24"/>
              </w:rPr>
              <w:t>07,87365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  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03" w:rsidRPr="00BF5D43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03" w:rsidRPr="00BF5D43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80603D" w:rsidRPr="00BF5D43" w:rsidTr="00F35B2B">
        <w:trPr>
          <w:gridAfter w:val="1"/>
          <w:wAfter w:w="7" w:type="dxa"/>
          <w:trHeight w:val="325"/>
          <w:tblCellSpacing w:w="5" w:type="nil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BF5D43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наружных водопроводных сетей в </w:t>
            </w:r>
            <w:r w:rsidR="001A0396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с. Н</w:t>
            </w:r>
            <w:r w:rsidR="001A0396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овоильинка  </w:t>
            </w:r>
            <w:proofErr w:type="spellStart"/>
            <w:r w:rsidR="001A0396" w:rsidRPr="00BF5D43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="001A0396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</w:t>
            </w: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ротяжённостью 750 м</w:t>
            </w:r>
            <w:r w:rsidR="001A0396" w:rsidRPr="00BF5D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  2021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BF5D43" w:rsidRDefault="0080603D" w:rsidP="0080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Северного сельского поселения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BF5D43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80603D" w:rsidRPr="00BF5D43" w:rsidTr="00F35B2B">
        <w:trPr>
          <w:gridAfter w:val="1"/>
          <w:wAfter w:w="7" w:type="dxa"/>
          <w:trHeight w:val="425"/>
          <w:tblCellSpacing w:w="5" w:type="nil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BF5D43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2091,75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408,25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  2022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BF5D43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BF5D43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3D" w:rsidRPr="00BF5D43" w:rsidTr="00F35B2B">
        <w:trPr>
          <w:gridAfter w:val="1"/>
          <w:wAfter w:w="7" w:type="dxa"/>
          <w:trHeight w:val="470"/>
          <w:tblCellSpacing w:w="5" w:type="nil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  2023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BF5D43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03" w:rsidRPr="00BF5D43" w:rsidTr="00F35B2B">
        <w:trPr>
          <w:gridAfter w:val="1"/>
          <w:wAfter w:w="7" w:type="dxa"/>
          <w:trHeight w:val="415"/>
          <w:tblCellSpacing w:w="5" w:type="nil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80603D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80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Обустройство водозабора</w:t>
            </w:r>
            <w:r w:rsidR="0080603D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генераторной станции </w:t>
            </w:r>
            <w:proofErr w:type="spellStart"/>
            <w:r w:rsidR="0080603D" w:rsidRPr="00BF5D43">
              <w:rPr>
                <w:rFonts w:ascii="Times New Roman" w:hAnsi="Times New Roman" w:cs="Times New Roman"/>
                <w:sz w:val="24"/>
                <w:szCs w:val="24"/>
              </w:rPr>
              <w:t>азона</w:t>
            </w:r>
            <w:proofErr w:type="spellEnd"/>
            <w:r w:rsidR="0080603D" w:rsidRPr="00BF5D43">
              <w:rPr>
                <w:rFonts w:ascii="Times New Roman" w:hAnsi="Times New Roman" w:cs="Times New Roman"/>
                <w:sz w:val="24"/>
                <w:szCs w:val="24"/>
              </w:rPr>
              <w:t>, приобретение  расходомеров</w:t>
            </w:r>
            <w:r w:rsidR="001A0396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0603D" w:rsidRPr="00BF5D43">
              <w:rPr>
                <w:rFonts w:ascii="Times New Roman" w:hAnsi="Times New Roman" w:cs="Times New Roman"/>
                <w:sz w:val="24"/>
                <w:szCs w:val="24"/>
              </w:rPr>
              <w:t>2 шт.)</w:t>
            </w:r>
          </w:p>
          <w:p w:rsidR="00BF5D43" w:rsidRPr="00BF5D43" w:rsidRDefault="00BF5D43" w:rsidP="0080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43" w:rsidRPr="00BF5D43" w:rsidRDefault="00BF5D43" w:rsidP="0080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5A03" w:rsidRPr="00BF5D43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DC5A03" w:rsidRPr="00BF5D43" w:rsidTr="00F35B2B">
        <w:trPr>
          <w:gridAfter w:val="1"/>
          <w:wAfter w:w="7" w:type="dxa"/>
          <w:trHeight w:val="337"/>
          <w:tblCellSpacing w:w="5" w:type="nil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5A03" w:rsidRPr="00BF5D4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5A03" w:rsidRPr="00BF5D4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03" w:rsidRPr="00BF5D43" w:rsidTr="00BF5D43">
        <w:trPr>
          <w:gridAfter w:val="1"/>
          <w:wAfter w:w="7" w:type="dxa"/>
          <w:trHeight w:val="414"/>
          <w:tblCellSpacing w:w="5" w:type="nil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BF5D43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D43" w:rsidRPr="00BF5D43" w:rsidTr="00F35B2B">
        <w:trPr>
          <w:gridAfter w:val="1"/>
          <w:wAfter w:w="7" w:type="dxa"/>
          <w:trHeight w:val="864"/>
          <w:tblCellSpacing w:w="5" w:type="nil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43" w:rsidRPr="00BF5D43" w:rsidRDefault="00BF5D4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43" w:rsidRPr="005D6B40" w:rsidRDefault="00605362" w:rsidP="0080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Реконструкция системы водоснабжения в с. Мельниково </w:t>
            </w:r>
            <w:proofErr w:type="spellStart"/>
            <w:r w:rsidRPr="005D6B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Шегарского</w:t>
            </w:r>
            <w:proofErr w:type="spellEnd"/>
            <w:r w:rsidRPr="005D6B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Томской области </w:t>
            </w:r>
            <w:r w:rsidR="00BF5D43" w:rsidRPr="005D6B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(ПСД).</w:t>
            </w:r>
          </w:p>
          <w:p w:rsidR="00BF5D43" w:rsidRPr="00BF5D43" w:rsidRDefault="00BF5D43" w:rsidP="0080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43" w:rsidRPr="00BF5D43" w:rsidRDefault="00BF5D4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3715,63042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43" w:rsidRPr="00BF5D43" w:rsidRDefault="00BF5D4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43" w:rsidRPr="00BF5D43" w:rsidRDefault="00BF5D4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43" w:rsidRPr="00BF5D43" w:rsidRDefault="00BF5D4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715,63042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43" w:rsidRPr="00BF5D43" w:rsidRDefault="00BF5D4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43" w:rsidRPr="00BF5D43" w:rsidRDefault="00BF5D43" w:rsidP="00874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43" w:rsidRPr="00BF5D43" w:rsidRDefault="00BF5D43" w:rsidP="00874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F5D43" w:rsidRPr="00BF5D43" w:rsidRDefault="00BF5D43" w:rsidP="00874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43" w:rsidRPr="00BF5D43" w:rsidRDefault="00BF5D43" w:rsidP="00874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185642" w:rsidRPr="00BF5D43" w:rsidTr="00F35B2B">
        <w:trPr>
          <w:trHeight w:val="285"/>
          <w:tblCellSpacing w:w="5" w:type="nil"/>
        </w:trPr>
        <w:tc>
          <w:tcPr>
            <w:tcW w:w="156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BF5D43">
              <w:rPr>
                <w:b/>
              </w:rPr>
              <w:t>Водоотведение</w:t>
            </w:r>
          </w:p>
        </w:tc>
      </w:tr>
      <w:tr w:rsidR="004D41AF" w:rsidRPr="00BF5D43" w:rsidTr="00F35B2B">
        <w:trPr>
          <w:gridAfter w:val="1"/>
          <w:wAfter w:w="7" w:type="dxa"/>
          <w:trHeight w:val="390"/>
          <w:tblCellSpacing w:w="5" w:type="nil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канализационных очистных сооружений  в </w:t>
            </w:r>
            <w:r w:rsidR="001A0396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Мельниково </w:t>
            </w:r>
            <w:proofErr w:type="spellStart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экологической безопасности, </w:t>
            </w: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улучшение санитарно-эпидемиологического состояния на территории поселения</w:t>
            </w:r>
          </w:p>
        </w:tc>
      </w:tr>
      <w:tr w:rsidR="004D41AF" w:rsidRPr="00BF5D43" w:rsidTr="00F35B2B">
        <w:trPr>
          <w:gridAfter w:val="1"/>
          <w:wAfter w:w="7" w:type="dxa"/>
          <w:trHeight w:val="210"/>
          <w:tblCellSpacing w:w="5" w:type="nil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AF" w:rsidRPr="00BF5D43" w:rsidTr="00F35B2B">
        <w:trPr>
          <w:gridAfter w:val="1"/>
          <w:wAfter w:w="7" w:type="dxa"/>
          <w:trHeight w:val="390"/>
          <w:tblCellSpacing w:w="5" w:type="nil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FB644F">
            <w:pPr>
              <w:rPr>
                <w:sz w:val="24"/>
                <w:szCs w:val="24"/>
              </w:rPr>
            </w:pPr>
            <w:r w:rsidRPr="00BF5D4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FB644F">
            <w:pPr>
              <w:rPr>
                <w:sz w:val="24"/>
                <w:szCs w:val="24"/>
              </w:rPr>
            </w:pPr>
            <w:r w:rsidRPr="00BF5D4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FB644F">
            <w:pPr>
              <w:rPr>
                <w:sz w:val="24"/>
                <w:szCs w:val="24"/>
              </w:rPr>
            </w:pPr>
            <w:r w:rsidRPr="00BF5D43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FB644F">
            <w:pPr>
              <w:rPr>
                <w:sz w:val="24"/>
                <w:szCs w:val="24"/>
              </w:rPr>
            </w:pPr>
            <w:r w:rsidRPr="00BF5D4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FB644F">
            <w:pPr>
              <w:rPr>
                <w:sz w:val="24"/>
                <w:szCs w:val="24"/>
              </w:rPr>
            </w:pPr>
            <w:r w:rsidRPr="00BF5D4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BF5D43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642" w:rsidRPr="00BF5D43" w:rsidTr="00F35B2B">
        <w:trPr>
          <w:trHeight w:val="176"/>
          <w:tblCellSpacing w:w="5" w:type="nil"/>
        </w:trPr>
        <w:tc>
          <w:tcPr>
            <w:tcW w:w="156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BF5D43" w:rsidRDefault="00185642" w:rsidP="00185642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BF5D43">
              <w:rPr>
                <w:b/>
              </w:rPr>
              <w:lastRenderedPageBreak/>
              <w:t>Газоснабжение</w:t>
            </w:r>
          </w:p>
        </w:tc>
      </w:tr>
      <w:tr w:rsidR="00EC28E8" w:rsidRPr="00BF5D43" w:rsidTr="00F35B2B">
        <w:trPr>
          <w:gridAfter w:val="2"/>
          <w:wAfter w:w="32" w:type="dxa"/>
          <w:trHeight w:val="176"/>
          <w:tblCellSpacing w:w="5" w:type="nil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BF5D43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BF5D43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BF5D43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BF5D43" w:rsidRDefault="00EC28E8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BF5D43" w:rsidRDefault="00EC28E8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BF5D43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BF5D43" w:rsidRDefault="00EC28E8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BF5D43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8E8" w:rsidRPr="00BF5D43" w:rsidRDefault="00EC28E8" w:rsidP="00B7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E8" w:rsidRPr="00BF5D43" w:rsidRDefault="00EC28E8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FAE" w:rsidRPr="00BF5D43" w:rsidTr="00F35B2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9" w:type="dxa"/>
          <w:trHeight w:val="176"/>
          <w:tblCellSpacing w:w="5" w:type="nil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D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605362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7469,49487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BF5D43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1D82" w:rsidRPr="00BF5D43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  <w:r w:rsidR="008744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605362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2371,49487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7FAE" w:rsidRPr="00BF5D43" w:rsidTr="00F35B2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9" w:type="dxa"/>
          <w:trHeight w:val="176"/>
          <w:tblCellSpacing w:w="5" w:type="nil"/>
        </w:trPr>
        <w:tc>
          <w:tcPr>
            <w:tcW w:w="96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16364,64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12100,33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4264,31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7FAE" w:rsidRPr="00BF5D43" w:rsidTr="00F35B2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9" w:type="dxa"/>
          <w:trHeight w:val="349"/>
          <w:tblCellSpacing w:w="5" w:type="nil"/>
        </w:trPr>
        <w:tc>
          <w:tcPr>
            <w:tcW w:w="96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FAE" w:rsidRPr="00BF5D43" w:rsidRDefault="00527FAE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05362" w:rsidRDefault="00605362" w:rsidP="0021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62" w:rsidRDefault="00605362" w:rsidP="0021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62" w:rsidRDefault="00605362" w:rsidP="0021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62" w:rsidRDefault="00605362" w:rsidP="0021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62" w:rsidRDefault="00605362" w:rsidP="0021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2BF" w:rsidRPr="00BF5D43" w:rsidRDefault="000202BF" w:rsidP="0021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44F" w:rsidRDefault="00FB644F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B2B" w:rsidRDefault="00F35B2B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3" w:rsidRDefault="00BF5D43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3" w:rsidRDefault="00BF5D43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3" w:rsidRDefault="00BF5D43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3" w:rsidRDefault="00BF5D43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3" w:rsidRDefault="00BF5D43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3" w:rsidRDefault="00BF5D43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3" w:rsidRDefault="00BF5D43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3" w:rsidRDefault="00BF5D43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3" w:rsidRDefault="00BF5D43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3" w:rsidRDefault="00BF5D43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3" w:rsidRDefault="00BF5D43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3" w:rsidRDefault="00BF5D43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3" w:rsidRDefault="00BF5D43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3" w:rsidRDefault="00BF5D43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362" w:rsidRDefault="00605362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18" w:rsidRPr="00A47E18" w:rsidRDefault="00A47E18" w:rsidP="00CD683C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A47E18">
        <w:rPr>
          <w:b/>
          <w:sz w:val="28"/>
          <w:szCs w:val="28"/>
        </w:rPr>
        <w:lastRenderedPageBreak/>
        <w:t xml:space="preserve">5. </w:t>
      </w:r>
      <w:r>
        <w:rPr>
          <w:b/>
          <w:sz w:val="28"/>
          <w:szCs w:val="28"/>
        </w:rPr>
        <w:t xml:space="preserve">Планируемые результаты реализации муниципальной программы </w:t>
      </w:r>
    </w:p>
    <w:p w:rsidR="004141D3" w:rsidRPr="004141D3" w:rsidRDefault="004141D3" w:rsidP="00414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>«Развитие коммунальной инфраструктуры муниципального образования «</w:t>
      </w:r>
      <w:proofErr w:type="spellStart"/>
      <w:r w:rsidRPr="004141D3">
        <w:rPr>
          <w:rFonts w:ascii="Times New Roman" w:hAnsi="Times New Roman" w:cs="Times New Roman"/>
          <w:b/>
          <w:sz w:val="28"/>
          <w:szCs w:val="28"/>
        </w:rPr>
        <w:t>Шегарский</w:t>
      </w:r>
      <w:proofErr w:type="spellEnd"/>
      <w:r w:rsidRPr="004141D3">
        <w:rPr>
          <w:rFonts w:ascii="Times New Roman" w:hAnsi="Times New Roman" w:cs="Times New Roman"/>
          <w:b/>
          <w:sz w:val="28"/>
          <w:szCs w:val="28"/>
        </w:rPr>
        <w:t xml:space="preserve"> район» на </w:t>
      </w:r>
      <w:r w:rsidR="007A3653">
        <w:rPr>
          <w:rFonts w:ascii="Times New Roman" w:hAnsi="Times New Roman" w:cs="Times New Roman"/>
          <w:b/>
          <w:sz w:val="28"/>
          <w:szCs w:val="28"/>
        </w:rPr>
        <w:t>2021-2023</w:t>
      </w:r>
      <w:r w:rsidRPr="004141D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47E18" w:rsidRPr="00E6325C" w:rsidRDefault="00A47E18" w:rsidP="00CD6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14723" w:type="dxa"/>
        <w:jc w:val="center"/>
        <w:tblInd w:w="-6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1825"/>
        <w:gridCol w:w="3498"/>
        <w:gridCol w:w="1199"/>
        <w:gridCol w:w="2830"/>
        <w:gridCol w:w="1380"/>
        <w:gridCol w:w="1182"/>
        <w:gridCol w:w="1069"/>
        <w:gridCol w:w="1084"/>
      </w:tblGrid>
      <w:tr w:rsidR="00A47E18" w:rsidRPr="00E6325C" w:rsidTr="00235F7B">
        <w:trPr>
          <w:trHeight w:val="900"/>
          <w:jc w:val="center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 N </w:t>
            </w:r>
            <w:r w:rsidRPr="00E6325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Задачи,     </w:t>
            </w:r>
            <w:r w:rsidRPr="00E6325C">
              <w:rPr>
                <w:sz w:val="20"/>
                <w:szCs w:val="20"/>
              </w:rPr>
              <w:br/>
              <w:t>направленные</w:t>
            </w:r>
            <w:r w:rsidRPr="00E6325C">
              <w:rPr>
                <w:sz w:val="20"/>
                <w:szCs w:val="20"/>
              </w:rPr>
              <w:br/>
              <w:t>на достижение</w:t>
            </w:r>
            <w:r w:rsidRPr="00E6325C">
              <w:rPr>
                <w:sz w:val="20"/>
                <w:szCs w:val="20"/>
              </w:rPr>
              <w:br/>
              <w:t>цели</w:t>
            </w:r>
          </w:p>
        </w:tc>
        <w:tc>
          <w:tcPr>
            <w:tcW w:w="34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Количественные  и/или качественные  </w:t>
            </w:r>
            <w:r w:rsidRPr="00E6325C">
              <w:rPr>
                <w:sz w:val="20"/>
                <w:szCs w:val="20"/>
              </w:rPr>
              <w:br/>
              <w:t>целевые показатели, характеризующие</w:t>
            </w:r>
            <w:r w:rsidRPr="00E6325C">
              <w:rPr>
                <w:sz w:val="20"/>
                <w:szCs w:val="20"/>
              </w:rPr>
              <w:br/>
              <w:t>достижение   целей и решение</w:t>
            </w:r>
            <w:r w:rsidRPr="00E6325C">
              <w:rPr>
                <w:sz w:val="20"/>
                <w:szCs w:val="20"/>
              </w:rPr>
              <w:br/>
              <w:t>задач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Единица </w:t>
            </w:r>
            <w:r w:rsidRPr="00E6325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47E18" w:rsidRPr="00A10A75" w:rsidRDefault="00A47E18" w:rsidP="00A23F10">
            <w:pPr>
              <w:pStyle w:val="conspluscell"/>
              <w:spacing w:before="0" w:beforeAutospacing="0" w:after="0" w:afterAutospacing="0"/>
              <w:ind w:left="-19"/>
              <w:jc w:val="center"/>
              <w:rPr>
                <w:sz w:val="20"/>
                <w:szCs w:val="20"/>
              </w:rPr>
            </w:pPr>
            <w:r w:rsidRPr="00A10A75">
              <w:rPr>
                <w:sz w:val="20"/>
                <w:szCs w:val="20"/>
              </w:rPr>
              <w:t>Источник  информации для расчёта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Базовое     </w:t>
            </w:r>
            <w:r w:rsidRPr="00E6325C">
              <w:rPr>
                <w:sz w:val="20"/>
                <w:szCs w:val="20"/>
              </w:rPr>
              <w:br/>
              <w:t>значение     </w:t>
            </w:r>
            <w:r w:rsidRPr="00E6325C">
              <w:rPr>
                <w:sz w:val="20"/>
                <w:szCs w:val="20"/>
              </w:rPr>
              <w:br/>
              <w:t>показателя  </w:t>
            </w:r>
            <w:r w:rsidRPr="00E6325C">
              <w:rPr>
                <w:sz w:val="20"/>
                <w:szCs w:val="20"/>
              </w:rPr>
              <w:br/>
              <w:t>(на начало  </w:t>
            </w:r>
            <w:r w:rsidRPr="00E6325C">
              <w:rPr>
                <w:sz w:val="20"/>
                <w:szCs w:val="20"/>
              </w:rPr>
              <w:br/>
              <w:t>реализации)</w:t>
            </w:r>
          </w:p>
        </w:tc>
        <w:tc>
          <w:tcPr>
            <w:tcW w:w="3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A47E18" w:rsidRPr="00E6325C" w:rsidTr="00235F7B">
        <w:trPr>
          <w:trHeight w:val="720"/>
          <w:jc w:val="center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4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87F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47E18" w:rsidRPr="00E6325C">
              <w:rPr>
                <w:sz w:val="20"/>
                <w:szCs w:val="20"/>
              </w:rPr>
              <w:t xml:space="preserve"> 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787FE9">
              <w:rPr>
                <w:sz w:val="20"/>
                <w:szCs w:val="20"/>
              </w:rPr>
              <w:t xml:space="preserve"> год</w:t>
            </w:r>
          </w:p>
        </w:tc>
      </w:tr>
      <w:tr w:rsidR="00A47E18" w:rsidRPr="00E6325C" w:rsidTr="00235F7B">
        <w:trPr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202BF" w:rsidRPr="00E6325C" w:rsidTr="00235F7B">
        <w:trPr>
          <w:trHeight w:val="771"/>
          <w:jc w:val="center"/>
        </w:trPr>
        <w:tc>
          <w:tcPr>
            <w:tcW w:w="65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02BF" w:rsidRPr="00235F7B" w:rsidRDefault="000202B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F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202BF" w:rsidRPr="00235F7B" w:rsidRDefault="000202BF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7B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систем и качества предоставления коммунальных услуг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3653" w:rsidRPr="00235F7B" w:rsidRDefault="000202BF" w:rsidP="004141D3">
            <w:pPr>
              <w:pStyle w:val="conspluscell"/>
              <w:spacing w:before="0" w:beforeAutospacing="0" w:after="0" w:afterAutospacing="0"/>
              <w:jc w:val="both"/>
            </w:pPr>
            <w:r w:rsidRPr="00235F7B">
              <w:t>Протяженность построенных водопроводных сетей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202BF" w:rsidRPr="00235F7B" w:rsidRDefault="000202BF" w:rsidP="004141D3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м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53" w:rsidRPr="00235F7B" w:rsidRDefault="007A3653" w:rsidP="004141D3">
            <w:pPr>
              <w:pStyle w:val="conspluscell"/>
              <w:spacing w:before="0" w:after="0"/>
              <w:jc w:val="center"/>
            </w:pPr>
          </w:p>
          <w:p w:rsidR="007A3653" w:rsidRPr="00235F7B" w:rsidRDefault="007A3653" w:rsidP="004141D3">
            <w:pPr>
              <w:pStyle w:val="conspluscell"/>
              <w:spacing w:before="0" w:after="0"/>
              <w:jc w:val="center"/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235F7B" w:rsidRDefault="001A0396" w:rsidP="004141D3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235F7B" w:rsidRDefault="00527FAE" w:rsidP="004141D3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235F7B" w:rsidRDefault="001A0396" w:rsidP="004141D3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235F7B" w:rsidRDefault="00527FAE" w:rsidP="004141D3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0</w:t>
            </w:r>
          </w:p>
        </w:tc>
      </w:tr>
      <w:tr w:rsidR="000202BF" w:rsidRPr="00E6325C" w:rsidTr="00235F7B">
        <w:trPr>
          <w:trHeight w:val="557"/>
          <w:jc w:val="center"/>
        </w:trPr>
        <w:tc>
          <w:tcPr>
            <w:tcW w:w="6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02BF" w:rsidRPr="00235F7B" w:rsidRDefault="000202B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202BF" w:rsidRPr="00235F7B" w:rsidRDefault="000202B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02BF" w:rsidRPr="00235F7B" w:rsidRDefault="000202BF" w:rsidP="007B2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7B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централизованным водоснабжением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02BF" w:rsidRPr="00235F7B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%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02BF" w:rsidRPr="00235F7B" w:rsidRDefault="000202BF" w:rsidP="007B2F74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235F7B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235F7B" w:rsidRDefault="00332CE6" w:rsidP="007B2F74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235F7B" w:rsidRDefault="00332CE6" w:rsidP="007B2F74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235F7B" w:rsidRDefault="00332CE6" w:rsidP="007B2F74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7</w:t>
            </w:r>
            <w:r w:rsidR="001A0396" w:rsidRPr="00235F7B">
              <w:t>0</w:t>
            </w:r>
          </w:p>
        </w:tc>
      </w:tr>
      <w:tr w:rsidR="000202BF" w:rsidRPr="00E6325C" w:rsidTr="00235F7B">
        <w:trPr>
          <w:jc w:val="center"/>
        </w:trPr>
        <w:tc>
          <w:tcPr>
            <w:tcW w:w="6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02BF" w:rsidRPr="00235F7B" w:rsidRDefault="000202B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202BF" w:rsidRPr="00235F7B" w:rsidRDefault="000202B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02BF" w:rsidRPr="00235F7B" w:rsidRDefault="000202BF" w:rsidP="002963CC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F7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домовладений, получивших возможность доступа к сети газоснабжен</w:t>
            </w:r>
            <w:r w:rsidR="002963CC" w:rsidRPr="00235F7B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BF" w:rsidRPr="00235F7B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ед.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BF" w:rsidRPr="00235F7B" w:rsidRDefault="000202BF" w:rsidP="007B2F74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235F7B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235F7B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235F7B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2BF" w:rsidRPr="00235F7B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0</w:t>
            </w:r>
          </w:p>
        </w:tc>
      </w:tr>
      <w:tr w:rsidR="000202BF" w:rsidRPr="00E6325C" w:rsidTr="00235F7B">
        <w:trPr>
          <w:jc w:val="center"/>
        </w:trPr>
        <w:tc>
          <w:tcPr>
            <w:tcW w:w="6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BF" w:rsidRPr="00235F7B" w:rsidRDefault="000202BF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02BF" w:rsidRPr="00235F7B" w:rsidRDefault="000202BF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02BF" w:rsidRPr="00235F7B" w:rsidRDefault="000202BF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отремонтированных объектов коммунальной инфраструктуры, в </w:t>
            </w:r>
            <w:proofErr w:type="spellStart"/>
            <w:r w:rsidRPr="00235F7B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235F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202BF" w:rsidRPr="00235F7B" w:rsidRDefault="000202BF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F7B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Водопроводных сетей</w:t>
            </w:r>
          </w:p>
          <w:p w:rsidR="000202BF" w:rsidRPr="00235F7B" w:rsidRDefault="000202BF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F7B">
              <w:rPr>
                <w:rFonts w:ascii="Times New Roman" w:hAnsi="Times New Roman"/>
                <w:color w:val="000000"/>
                <w:sz w:val="24"/>
                <w:szCs w:val="24"/>
              </w:rPr>
              <w:t>Сетей теплоснабжения</w:t>
            </w:r>
          </w:p>
          <w:p w:rsidR="000202BF" w:rsidRPr="00235F7B" w:rsidRDefault="000202BF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F7B">
              <w:rPr>
                <w:rFonts w:ascii="Times New Roman" w:hAnsi="Times New Roman"/>
                <w:color w:val="000000"/>
                <w:sz w:val="24"/>
                <w:szCs w:val="24"/>
              </w:rPr>
              <w:t>Котельные</w:t>
            </w:r>
          </w:p>
          <w:p w:rsidR="000202BF" w:rsidRPr="00235F7B" w:rsidRDefault="000202BF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F7B">
              <w:rPr>
                <w:rFonts w:ascii="Times New Roman" w:hAnsi="Times New Roman"/>
                <w:color w:val="000000"/>
                <w:sz w:val="24"/>
                <w:szCs w:val="24"/>
              </w:rPr>
              <w:t>Водозаборные башни</w:t>
            </w:r>
          </w:p>
          <w:p w:rsidR="00BF5D43" w:rsidRPr="00235F7B" w:rsidRDefault="00BF5D43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BF" w:rsidRPr="00235F7B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</w:p>
          <w:p w:rsidR="000202BF" w:rsidRPr="00235F7B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</w:p>
          <w:p w:rsidR="000202BF" w:rsidRPr="00235F7B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</w:p>
          <w:p w:rsidR="000202BF" w:rsidRPr="00235F7B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</w:p>
          <w:p w:rsidR="000202BF" w:rsidRPr="00235F7B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м</w:t>
            </w:r>
          </w:p>
          <w:p w:rsidR="000202BF" w:rsidRPr="00235F7B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м</w:t>
            </w:r>
          </w:p>
          <w:p w:rsidR="000202BF" w:rsidRPr="00235F7B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  <w:proofErr w:type="spellStart"/>
            <w:r w:rsidRPr="00235F7B">
              <w:t>шт</w:t>
            </w:r>
            <w:proofErr w:type="spellEnd"/>
          </w:p>
          <w:p w:rsidR="000202BF" w:rsidRPr="00235F7B" w:rsidRDefault="000202BF" w:rsidP="00CD683C">
            <w:pPr>
              <w:pStyle w:val="conspluscell"/>
              <w:spacing w:before="0" w:beforeAutospacing="0" w:after="0" w:afterAutospacing="0"/>
              <w:jc w:val="center"/>
            </w:pPr>
            <w:proofErr w:type="spellStart"/>
            <w:r w:rsidRPr="00235F7B">
              <w:t>шт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10" w:rsidRPr="00CC73BE" w:rsidRDefault="00A23F10" w:rsidP="00235F7B">
            <w:pPr>
              <w:pStyle w:val="conspluscell"/>
              <w:spacing w:before="0" w:beforeAutospacing="0" w:after="0" w:afterAutospacing="0"/>
              <w:ind w:left="40" w:hanging="40"/>
              <w:jc w:val="both"/>
              <w:rPr>
                <w:sz w:val="20"/>
                <w:szCs w:val="20"/>
              </w:rPr>
            </w:pPr>
            <w:r w:rsidRPr="00CC73BE">
              <w:rPr>
                <w:sz w:val="20"/>
                <w:szCs w:val="20"/>
              </w:rPr>
              <w:t xml:space="preserve">Дефектная ведомость </w:t>
            </w:r>
          </w:p>
          <w:p w:rsidR="00A23F10" w:rsidRPr="00CC73BE" w:rsidRDefault="00A23F10" w:rsidP="00235F7B">
            <w:pPr>
              <w:pStyle w:val="conspluscell"/>
              <w:spacing w:before="0" w:beforeAutospacing="0" w:after="0" w:afterAutospacing="0"/>
              <w:ind w:left="40" w:hanging="40"/>
              <w:jc w:val="both"/>
              <w:rPr>
                <w:sz w:val="20"/>
                <w:szCs w:val="20"/>
              </w:rPr>
            </w:pPr>
            <w:r w:rsidRPr="00CC73BE">
              <w:rPr>
                <w:sz w:val="20"/>
                <w:szCs w:val="20"/>
              </w:rPr>
              <w:t>о</w:t>
            </w:r>
            <w:r w:rsidR="00235F7B" w:rsidRPr="00CC73BE">
              <w:rPr>
                <w:sz w:val="20"/>
                <w:szCs w:val="20"/>
              </w:rPr>
              <w:t>т 03.08.2020 года на кап. ремонт наружного водопровода по ул. Пионерской от              ул. Калинина до ул. Томской в                     с. Мельниково</w:t>
            </w:r>
          </w:p>
          <w:p w:rsidR="000202BF" w:rsidRPr="00A16BEA" w:rsidRDefault="00A16BEA" w:rsidP="00A340E1">
            <w:pPr>
              <w:pStyle w:val="conspluscell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CC73BE">
              <w:rPr>
                <w:sz w:val="20"/>
                <w:szCs w:val="20"/>
              </w:rPr>
              <w:t xml:space="preserve">Сметы, заключения о проверке достоверности определения сметной стоимости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02BF" w:rsidRPr="00235F7B" w:rsidRDefault="000202BF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FE4ECC" w:rsidRPr="00235F7B" w:rsidRDefault="00FE4ECC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FE4ECC" w:rsidRPr="00235F7B" w:rsidRDefault="00FE4ECC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FE4ECC" w:rsidRPr="00235F7B" w:rsidRDefault="00FE4ECC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FE4ECC" w:rsidRPr="00235F7B" w:rsidRDefault="004D41AF" w:rsidP="007B2F74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350</w:t>
            </w:r>
          </w:p>
          <w:p w:rsidR="001A0396" w:rsidRPr="00235F7B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0</w:t>
            </w:r>
          </w:p>
          <w:p w:rsidR="001A0396" w:rsidRPr="00235F7B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1</w:t>
            </w:r>
          </w:p>
          <w:p w:rsidR="001A0396" w:rsidRPr="00235F7B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02BF" w:rsidRPr="00235F7B" w:rsidRDefault="000202BF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4D41AF" w:rsidRPr="00235F7B" w:rsidRDefault="004D41AF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4D41AF" w:rsidRPr="00235F7B" w:rsidRDefault="004D41AF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4D41AF" w:rsidRPr="00235F7B" w:rsidRDefault="004D41AF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4D41AF" w:rsidRPr="00235F7B" w:rsidRDefault="00332CE6" w:rsidP="004D41AF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610</w:t>
            </w:r>
          </w:p>
          <w:p w:rsidR="001A0396" w:rsidRPr="00235F7B" w:rsidRDefault="001A0396" w:rsidP="004D41AF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0</w:t>
            </w:r>
          </w:p>
          <w:p w:rsidR="001A0396" w:rsidRPr="00235F7B" w:rsidRDefault="00F35B2B" w:rsidP="004D41AF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7</w:t>
            </w:r>
          </w:p>
          <w:p w:rsidR="001A0396" w:rsidRPr="00235F7B" w:rsidRDefault="00332CE6" w:rsidP="004D41AF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02BF" w:rsidRPr="00235F7B" w:rsidRDefault="000202BF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1A0396" w:rsidRPr="00235F7B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1A0396" w:rsidRPr="00235F7B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1A0396" w:rsidRPr="00235F7B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</w:p>
          <w:p w:rsidR="001A0396" w:rsidRPr="00235F7B" w:rsidRDefault="00332CE6" w:rsidP="007B2F74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180</w:t>
            </w:r>
          </w:p>
          <w:p w:rsidR="001A0396" w:rsidRPr="00235F7B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0</w:t>
            </w:r>
          </w:p>
          <w:p w:rsidR="001A0396" w:rsidRPr="00235F7B" w:rsidRDefault="001A0396" w:rsidP="007B2F74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2</w:t>
            </w:r>
          </w:p>
          <w:p w:rsidR="001A0396" w:rsidRPr="00235F7B" w:rsidRDefault="00332CE6" w:rsidP="007B2F74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02BF" w:rsidRPr="00235F7B" w:rsidRDefault="000202BF" w:rsidP="001A0396">
            <w:pPr>
              <w:pStyle w:val="conspluscell"/>
              <w:spacing w:before="0" w:beforeAutospacing="0" w:after="0" w:afterAutospacing="0"/>
            </w:pPr>
          </w:p>
          <w:p w:rsidR="001A0396" w:rsidRPr="00235F7B" w:rsidRDefault="001A0396" w:rsidP="001A0396">
            <w:pPr>
              <w:pStyle w:val="conspluscell"/>
              <w:spacing w:before="0" w:beforeAutospacing="0" w:after="0" w:afterAutospacing="0"/>
            </w:pPr>
          </w:p>
          <w:p w:rsidR="001A0396" w:rsidRPr="00235F7B" w:rsidRDefault="001A0396" w:rsidP="001A0396">
            <w:pPr>
              <w:pStyle w:val="conspluscell"/>
              <w:spacing w:before="0" w:beforeAutospacing="0" w:after="0" w:afterAutospacing="0"/>
            </w:pPr>
          </w:p>
          <w:p w:rsidR="001A0396" w:rsidRPr="00235F7B" w:rsidRDefault="001A0396" w:rsidP="001A0396">
            <w:pPr>
              <w:pStyle w:val="conspluscell"/>
              <w:spacing w:before="0" w:beforeAutospacing="0" w:after="0" w:afterAutospacing="0"/>
            </w:pPr>
          </w:p>
          <w:p w:rsidR="001A0396" w:rsidRPr="00235F7B" w:rsidRDefault="00332CE6" w:rsidP="001A0396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750</w:t>
            </w:r>
          </w:p>
          <w:p w:rsidR="001A0396" w:rsidRPr="00235F7B" w:rsidRDefault="001A0396" w:rsidP="001A0396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0</w:t>
            </w:r>
          </w:p>
          <w:p w:rsidR="001A0396" w:rsidRPr="00235F7B" w:rsidRDefault="00332CE6" w:rsidP="001A0396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0</w:t>
            </w:r>
          </w:p>
          <w:p w:rsidR="001A0396" w:rsidRPr="00235F7B" w:rsidRDefault="001A0396" w:rsidP="001A0396">
            <w:pPr>
              <w:pStyle w:val="conspluscell"/>
              <w:spacing w:before="0" w:beforeAutospacing="0" w:after="0" w:afterAutospacing="0"/>
              <w:jc w:val="center"/>
            </w:pPr>
            <w:r w:rsidRPr="00235F7B">
              <w:t>0</w:t>
            </w:r>
          </w:p>
        </w:tc>
      </w:tr>
    </w:tbl>
    <w:p w:rsidR="00CC7C27" w:rsidRDefault="00CC7C27" w:rsidP="0029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7C27" w:rsidSect="00605362">
      <w:pgSz w:w="16838" w:h="11906" w:orient="landscape"/>
      <w:pgMar w:top="709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3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6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8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0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3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CB"/>
    <w:rsid w:val="000202BF"/>
    <w:rsid w:val="000333F2"/>
    <w:rsid w:val="00066635"/>
    <w:rsid w:val="0007346F"/>
    <w:rsid w:val="000813C2"/>
    <w:rsid w:val="000A1046"/>
    <w:rsid w:val="000D058F"/>
    <w:rsid w:val="000D6EF0"/>
    <w:rsid w:val="001005DA"/>
    <w:rsid w:val="00113238"/>
    <w:rsid w:val="001522BB"/>
    <w:rsid w:val="00155A8D"/>
    <w:rsid w:val="00157536"/>
    <w:rsid w:val="001760A7"/>
    <w:rsid w:val="00185642"/>
    <w:rsid w:val="001A0396"/>
    <w:rsid w:val="001F24CB"/>
    <w:rsid w:val="00211D82"/>
    <w:rsid w:val="00214BE7"/>
    <w:rsid w:val="00215152"/>
    <w:rsid w:val="00216AA2"/>
    <w:rsid w:val="00235F7B"/>
    <w:rsid w:val="0025143E"/>
    <w:rsid w:val="00253028"/>
    <w:rsid w:val="00256920"/>
    <w:rsid w:val="0025772E"/>
    <w:rsid w:val="002715E9"/>
    <w:rsid w:val="0027389A"/>
    <w:rsid w:val="00281EBC"/>
    <w:rsid w:val="00285FD2"/>
    <w:rsid w:val="002963CC"/>
    <w:rsid w:val="002A0D8F"/>
    <w:rsid w:val="002A13C5"/>
    <w:rsid w:val="002B08D7"/>
    <w:rsid w:val="002D76E6"/>
    <w:rsid w:val="002F1228"/>
    <w:rsid w:val="00311CB8"/>
    <w:rsid w:val="00332CE6"/>
    <w:rsid w:val="003415EF"/>
    <w:rsid w:val="003559C0"/>
    <w:rsid w:val="00370F43"/>
    <w:rsid w:val="0039024E"/>
    <w:rsid w:val="00395998"/>
    <w:rsid w:val="003B2A6C"/>
    <w:rsid w:val="003C1377"/>
    <w:rsid w:val="003E33B6"/>
    <w:rsid w:val="004013E1"/>
    <w:rsid w:val="00404971"/>
    <w:rsid w:val="00412D64"/>
    <w:rsid w:val="004141D3"/>
    <w:rsid w:val="004305B5"/>
    <w:rsid w:val="00442DAE"/>
    <w:rsid w:val="00464ABB"/>
    <w:rsid w:val="004B7429"/>
    <w:rsid w:val="004D41AF"/>
    <w:rsid w:val="004E36A4"/>
    <w:rsid w:val="004F4EE9"/>
    <w:rsid w:val="00525321"/>
    <w:rsid w:val="00527FAE"/>
    <w:rsid w:val="005977CB"/>
    <w:rsid w:val="005A580A"/>
    <w:rsid w:val="005B2DBD"/>
    <w:rsid w:val="005D6B40"/>
    <w:rsid w:val="00600CD5"/>
    <w:rsid w:val="0060166A"/>
    <w:rsid w:val="00605362"/>
    <w:rsid w:val="006209B5"/>
    <w:rsid w:val="00620E84"/>
    <w:rsid w:val="00624339"/>
    <w:rsid w:val="00640C2C"/>
    <w:rsid w:val="00664C6C"/>
    <w:rsid w:val="0068020B"/>
    <w:rsid w:val="0069288A"/>
    <w:rsid w:val="006B3EE7"/>
    <w:rsid w:val="006B4C8F"/>
    <w:rsid w:val="006B5929"/>
    <w:rsid w:val="00717FF7"/>
    <w:rsid w:val="0072733E"/>
    <w:rsid w:val="0073080A"/>
    <w:rsid w:val="00733576"/>
    <w:rsid w:val="00733597"/>
    <w:rsid w:val="007338C2"/>
    <w:rsid w:val="00775C11"/>
    <w:rsid w:val="00782A46"/>
    <w:rsid w:val="00783E68"/>
    <w:rsid w:val="00787FE9"/>
    <w:rsid w:val="007A0485"/>
    <w:rsid w:val="007A3653"/>
    <w:rsid w:val="007A7850"/>
    <w:rsid w:val="007B2F74"/>
    <w:rsid w:val="007E7120"/>
    <w:rsid w:val="007F500E"/>
    <w:rsid w:val="0080603D"/>
    <w:rsid w:val="00816806"/>
    <w:rsid w:val="00822FAC"/>
    <w:rsid w:val="00824D47"/>
    <w:rsid w:val="00826BC0"/>
    <w:rsid w:val="00832690"/>
    <w:rsid w:val="008504EB"/>
    <w:rsid w:val="0087441C"/>
    <w:rsid w:val="008915A9"/>
    <w:rsid w:val="00896FB2"/>
    <w:rsid w:val="008A1CFA"/>
    <w:rsid w:val="008A3A39"/>
    <w:rsid w:val="008B1601"/>
    <w:rsid w:val="008C0122"/>
    <w:rsid w:val="008F726A"/>
    <w:rsid w:val="00902F7D"/>
    <w:rsid w:val="00911296"/>
    <w:rsid w:val="00934CF3"/>
    <w:rsid w:val="009669F9"/>
    <w:rsid w:val="00986D86"/>
    <w:rsid w:val="00993C07"/>
    <w:rsid w:val="009A0EFF"/>
    <w:rsid w:val="009A26ED"/>
    <w:rsid w:val="009B431A"/>
    <w:rsid w:val="009B5673"/>
    <w:rsid w:val="009D6F6E"/>
    <w:rsid w:val="00A02A91"/>
    <w:rsid w:val="00A1325B"/>
    <w:rsid w:val="00A16BEA"/>
    <w:rsid w:val="00A1790A"/>
    <w:rsid w:val="00A23F10"/>
    <w:rsid w:val="00A24868"/>
    <w:rsid w:val="00A340E1"/>
    <w:rsid w:val="00A364E5"/>
    <w:rsid w:val="00A43D50"/>
    <w:rsid w:val="00A43DC1"/>
    <w:rsid w:val="00A47E18"/>
    <w:rsid w:val="00A65086"/>
    <w:rsid w:val="00AC0689"/>
    <w:rsid w:val="00B141FB"/>
    <w:rsid w:val="00B25D51"/>
    <w:rsid w:val="00B40AC5"/>
    <w:rsid w:val="00B5231A"/>
    <w:rsid w:val="00B60E38"/>
    <w:rsid w:val="00B774DF"/>
    <w:rsid w:val="00B77EA0"/>
    <w:rsid w:val="00B936E2"/>
    <w:rsid w:val="00BA345F"/>
    <w:rsid w:val="00BA4C07"/>
    <w:rsid w:val="00BA6E41"/>
    <w:rsid w:val="00BC692A"/>
    <w:rsid w:val="00BC7D7E"/>
    <w:rsid w:val="00BD4039"/>
    <w:rsid w:val="00BD7181"/>
    <w:rsid w:val="00BF0378"/>
    <w:rsid w:val="00BF5D43"/>
    <w:rsid w:val="00C141EB"/>
    <w:rsid w:val="00C148C2"/>
    <w:rsid w:val="00C20707"/>
    <w:rsid w:val="00C27D58"/>
    <w:rsid w:val="00C55011"/>
    <w:rsid w:val="00C57BAD"/>
    <w:rsid w:val="00C90B0C"/>
    <w:rsid w:val="00CA1FC9"/>
    <w:rsid w:val="00CB5E61"/>
    <w:rsid w:val="00CC73BE"/>
    <w:rsid w:val="00CC7C27"/>
    <w:rsid w:val="00CD683C"/>
    <w:rsid w:val="00D02BAA"/>
    <w:rsid w:val="00D22D2C"/>
    <w:rsid w:val="00D33350"/>
    <w:rsid w:val="00D33D5B"/>
    <w:rsid w:val="00D35342"/>
    <w:rsid w:val="00D37030"/>
    <w:rsid w:val="00D449A1"/>
    <w:rsid w:val="00D51528"/>
    <w:rsid w:val="00D74F29"/>
    <w:rsid w:val="00D804E5"/>
    <w:rsid w:val="00DA0B0E"/>
    <w:rsid w:val="00DA13E2"/>
    <w:rsid w:val="00DA33A2"/>
    <w:rsid w:val="00DC56D3"/>
    <w:rsid w:val="00DC5A03"/>
    <w:rsid w:val="00E01A5E"/>
    <w:rsid w:val="00E03E28"/>
    <w:rsid w:val="00E04885"/>
    <w:rsid w:val="00E11612"/>
    <w:rsid w:val="00E202AA"/>
    <w:rsid w:val="00E40703"/>
    <w:rsid w:val="00E671A6"/>
    <w:rsid w:val="00E73B65"/>
    <w:rsid w:val="00EA1521"/>
    <w:rsid w:val="00EB5B87"/>
    <w:rsid w:val="00EC28E8"/>
    <w:rsid w:val="00ED1AA3"/>
    <w:rsid w:val="00ED1CB4"/>
    <w:rsid w:val="00F0170F"/>
    <w:rsid w:val="00F10E05"/>
    <w:rsid w:val="00F20D77"/>
    <w:rsid w:val="00F35B2B"/>
    <w:rsid w:val="00F73B76"/>
    <w:rsid w:val="00FA1992"/>
    <w:rsid w:val="00FB644F"/>
    <w:rsid w:val="00FC2468"/>
    <w:rsid w:val="00FC598E"/>
    <w:rsid w:val="00FE0621"/>
    <w:rsid w:val="00FE4ECC"/>
    <w:rsid w:val="00FF0E38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D6B12-A329-4FB6-98EE-4B5D906B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Зверева</cp:lastModifiedBy>
  <cp:revision>23</cp:revision>
  <cp:lastPrinted>2021-08-25T04:16:00Z</cp:lastPrinted>
  <dcterms:created xsi:type="dcterms:W3CDTF">2020-12-15T04:58:00Z</dcterms:created>
  <dcterms:modified xsi:type="dcterms:W3CDTF">2021-08-25T04:23:00Z</dcterms:modified>
</cp:coreProperties>
</file>