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63" w:rsidRDefault="00812963" w:rsidP="00812963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795" cy="695960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63" w:rsidRDefault="00812963" w:rsidP="00812963">
      <w:pPr>
        <w:pStyle w:val="a3"/>
        <w:tabs>
          <w:tab w:val="left" w:pos="180"/>
        </w:tabs>
        <w:rPr>
          <w:sz w:val="16"/>
          <w:szCs w:val="16"/>
        </w:rPr>
      </w:pPr>
    </w:p>
    <w:p w:rsidR="00812963" w:rsidRPr="009E44AE" w:rsidRDefault="00812963" w:rsidP="00812963">
      <w:pPr>
        <w:pStyle w:val="10"/>
        <w:rPr>
          <w:szCs w:val="28"/>
        </w:rPr>
      </w:pPr>
      <w:r w:rsidRPr="009E44AE">
        <w:rPr>
          <w:szCs w:val="28"/>
        </w:rPr>
        <w:t>АДМИНИСТРАЦИЯ ШЕГАРСКОГО РАЙОНА</w:t>
      </w:r>
    </w:p>
    <w:p w:rsidR="00812963" w:rsidRPr="009E44AE" w:rsidRDefault="00812963" w:rsidP="00812963">
      <w:pPr>
        <w:pStyle w:val="10"/>
        <w:spacing w:after="360"/>
        <w:rPr>
          <w:b w:val="0"/>
          <w:sz w:val="26"/>
          <w:szCs w:val="26"/>
        </w:rPr>
      </w:pPr>
      <w:r w:rsidRPr="009E44AE">
        <w:rPr>
          <w:b w:val="0"/>
          <w:sz w:val="26"/>
          <w:szCs w:val="26"/>
        </w:rPr>
        <w:t>ТОМСКОЙ ОБЛАСТИ</w:t>
      </w:r>
    </w:p>
    <w:p w:rsidR="00812963" w:rsidRPr="009E44AE" w:rsidRDefault="00812963" w:rsidP="00812963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9E44A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9E44A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812963" w:rsidRPr="009E44AE" w:rsidRDefault="006558BF" w:rsidP="00812963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31.07.</w:t>
      </w:r>
      <w:r w:rsidR="00812963">
        <w:rPr>
          <w:sz w:val="28"/>
          <w:szCs w:val="28"/>
        </w:rPr>
        <w:t>2015</w:t>
      </w:r>
      <w:r>
        <w:rPr>
          <w:sz w:val="28"/>
          <w:szCs w:val="28"/>
        </w:rPr>
        <w:tab/>
        <w:t>№ 578</w:t>
      </w:r>
    </w:p>
    <w:p w:rsidR="00812963" w:rsidRDefault="00812963" w:rsidP="00812963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812963" w:rsidRPr="005A5E95" w:rsidRDefault="00812963" w:rsidP="005A5E95">
      <w:pPr>
        <w:pStyle w:val="a4"/>
        <w:tabs>
          <w:tab w:val="clear" w:pos="6804"/>
        </w:tabs>
        <w:spacing w:before="0"/>
        <w:ind w:left="567" w:right="566"/>
        <w:jc w:val="center"/>
        <w:rPr>
          <w:bCs/>
          <w:sz w:val="28"/>
          <w:szCs w:val="28"/>
        </w:rPr>
      </w:pPr>
      <w:r w:rsidRPr="005A5E95">
        <w:rPr>
          <w:bCs/>
          <w:sz w:val="28"/>
          <w:szCs w:val="28"/>
        </w:rPr>
        <w:t xml:space="preserve">О внесении изменений в постановление Администрации Шегарского района от 30.12.2014 №1513 «Об </w:t>
      </w:r>
      <w:r w:rsidRPr="005A5E95">
        <w:rPr>
          <w:sz w:val="28"/>
          <w:szCs w:val="28"/>
        </w:rPr>
        <w:t>утверждении муниципальной программы «Привлечение молодых специалистов для работы в муниципальных учреждениях социальной сферы Шегарского района на период 2015-2017 годы»</w:t>
      </w:r>
    </w:p>
    <w:p w:rsidR="00812963" w:rsidRPr="005A5E95" w:rsidRDefault="00812963" w:rsidP="005A5E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963" w:rsidRPr="005A5E95" w:rsidRDefault="00812963" w:rsidP="005A5E95">
      <w:pPr>
        <w:pStyle w:val="a5"/>
        <w:ind w:right="-1" w:firstLine="567"/>
        <w:rPr>
          <w:sz w:val="28"/>
          <w:szCs w:val="28"/>
        </w:rPr>
      </w:pPr>
      <w:r w:rsidRPr="005A5E95">
        <w:rPr>
          <w:sz w:val="28"/>
          <w:szCs w:val="28"/>
        </w:rPr>
        <w:t xml:space="preserve">В связи с </w:t>
      </w:r>
      <w:proofErr w:type="spellStart"/>
      <w:r w:rsidRPr="005A5E95">
        <w:rPr>
          <w:sz w:val="28"/>
          <w:szCs w:val="28"/>
        </w:rPr>
        <w:t>невостребованностью</w:t>
      </w:r>
      <w:proofErr w:type="spellEnd"/>
      <w:r w:rsidRPr="005A5E95">
        <w:rPr>
          <w:sz w:val="28"/>
          <w:szCs w:val="28"/>
        </w:rPr>
        <w:t xml:space="preserve"> бюджетных ассигнований в текущем периоде,</w:t>
      </w:r>
    </w:p>
    <w:p w:rsidR="00812963" w:rsidRPr="005A5E95" w:rsidRDefault="00812963" w:rsidP="005A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63" w:rsidRPr="005A5E95" w:rsidRDefault="00812963" w:rsidP="005A5E95">
      <w:pPr>
        <w:pStyle w:val="a4"/>
        <w:tabs>
          <w:tab w:val="clear" w:pos="6804"/>
        </w:tabs>
        <w:spacing w:before="0"/>
        <w:jc w:val="center"/>
        <w:rPr>
          <w:bCs/>
          <w:sz w:val="28"/>
          <w:szCs w:val="28"/>
        </w:rPr>
      </w:pPr>
      <w:r w:rsidRPr="005A5E95">
        <w:rPr>
          <w:bCs/>
          <w:sz w:val="28"/>
          <w:szCs w:val="28"/>
        </w:rPr>
        <w:t>ПОСТАНОВЛЯЮ:</w:t>
      </w:r>
    </w:p>
    <w:p w:rsidR="00812963" w:rsidRPr="005A5E95" w:rsidRDefault="00812963" w:rsidP="005A5E95">
      <w:pPr>
        <w:pStyle w:val="a4"/>
        <w:tabs>
          <w:tab w:val="clear" w:pos="6804"/>
        </w:tabs>
        <w:spacing w:before="0"/>
        <w:jc w:val="both"/>
        <w:rPr>
          <w:bCs/>
          <w:sz w:val="28"/>
          <w:szCs w:val="28"/>
        </w:rPr>
      </w:pPr>
    </w:p>
    <w:p w:rsidR="00812963" w:rsidRPr="005A5E95" w:rsidRDefault="00812963" w:rsidP="005A5E95">
      <w:pPr>
        <w:pStyle w:val="a4"/>
        <w:numPr>
          <w:ilvl w:val="0"/>
          <w:numId w:val="1"/>
        </w:numPr>
        <w:tabs>
          <w:tab w:val="clear" w:pos="6804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5A5E95">
        <w:rPr>
          <w:bCs/>
          <w:sz w:val="28"/>
          <w:szCs w:val="28"/>
        </w:rPr>
        <w:t>В Перечень программных мероп</w:t>
      </w:r>
      <w:r w:rsidR="005A5E95">
        <w:rPr>
          <w:bCs/>
          <w:sz w:val="28"/>
          <w:szCs w:val="28"/>
        </w:rPr>
        <w:t xml:space="preserve">риятий муниципальной программы </w:t>
      </w:r>
      <w:r w:rsidRPr="005A5E95">
        <w:rPr>
          <w:sz w:val="28"/>
          <w:szCs w:val="28"/>
        </w:rPr>
        <w:t>«Привлечение молодых специалистов для работы в муниципальных учреждениях социальной сферы Шегарского района на период 2015 -2017 годы», утвержденный постановлением Администрации Шегарского района от 30.12.2014</w:t>
      </w:r>
      <w:r w:rsidR="003736B6" w:rsidRPr="003736B6">
        <w:rPr>
          <w:sz w:val="28"/>
          <w:szCs w:val="28"/>
        </w:rPr>
        <w:t xml:space="preserve"> </w:t>
      </w:r>
      <w:r w:rsidR="003736B6" w:rsidRPr="005A5E95">
        <w:rPr>
          <w:sz w:val="28"/>
          <w:szCs w:val="28"/>
        </w:rPr>
        <w:t>№1513</w:t>
      </w:r>
      <w:r w:rsidRPr="005A5E95">
        <w:rPr>
          <w:sz w:val="28"/>
          <w:szCs w:val="28"/>
        </w:rPr>
        <w:t xml:space="preserve"> внести следующее изменение:</w:t>
      </w:r>
    </w:p>
    <w:p w:rsidR="00812963" w:rsidRPr="005A5E95" w:rsidRDefault="00812963" w:rsidP="005A5E95">
      <w:pPr>
        <w:pStyle w:val="a4"/>
        <w:numPr>
          <w:ilvl w:val="1"/>
          <w:numId w:val="3"/>
        </w:numPr>
        <w:tabs>
          <w:tab w:val="clear" w:pos="6804"/>
        </w:tabs>
        <w:spacing w:before="0"/>
        <w:ind w:left="0"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5A5E95">
        <w:rPr>
          <w:sz w:val="28"/>
          <w:szCs w:val="28"/>
        </w:rPr>
        <w:t>п</w:t>
      </w:r>
      <w:proofErr w:type="spellEnd"/>
      <w:proofErr w:type="gramEnd"/>
      <w:r w:rsidRPr="005A5E95">
        <w:rPr>
          <w:sz w:val="28"/>
          <w:szCs w:val="28"/>
        </w:rPr>
        <w:t xml:space="preserve"> 1.2. </w:t>
      </w:r>
      <w:proofErr w:type="gramStart"/>
      <w:r w:rsidRPr="005A5E95">
        <w:rPr>
          <w:sz w:val="28"/>
          <w:szCs w:val="28"/>
        </w:rPr>
        <w:t>«Ежемесячная стипендия» в строке «2015 год» в столбце «МБ» цифры «610» заменить цифрами «570» и в столбце «всего» цифры «610» заменить цифрами «570».</w:t>
      </w:r>
      <w:proofErr w:type="gramEnd"/>
    </w:p>
    <w:p w:rsidR="00812963" w:rsidRPr="005A5E95" w:rsidRDefault="00812963" w:rsidP="005A5E95">
      <w:pPr>
        <w:pStyle w:val="a4"/>
        <w:numPr>
          <w:ilvl w:val="1"/>
          <w:numId w:val="3"/>
        </w:numPr>
        <w:tabs>
          <w:tab w:val="clear" w:pos="6804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>В строке «ИТОГО» в столбце «МБ» цифры «1930» заменить цифрами «1890» и в столбце «всего» цифры «1930» заменить цифрами «1890».</w:t>
      </w:r>
    </w:p>
    <w:p w:rsidR="00812963" w:rsidRPr="005A5E95" w:rsidRDefault="00812963" w:rsidP="005A5E95">
      <w:pPr>
        <w:pStyle w:val="a4"/>
        <w:numPr>
          <w:ilvl w:val="0"/>
          <w:numId w:val="1"/>
        </w:numPr>
        <w:tabs>
          <w:tab w:val="clear" w:pos="6804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>Данное постановление вступает в силу с момента его подписания.</w:t>
      </w:r>
    </w:p>
    <w:p w:rsidR="00812963" w:rsidRPr="005A5E95" w:rsidRDefault="00812963" w:rsidP="005A5E95">
      <w:pPr>
        <w:pStyle w:val="a4"/>
        <w:numPr>
          <w:ilvl w:val="0"/>
          <w:numId w:val="1"/>
        </w:numPr>
        <w:tabs>
          <w:tab w:val="clear" w:pos="6804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5A5E95">
        <w:rPr>
          <w:bCs/>
          <w:sz w:val="28"/>
          <w:szCs w:val="28"/>
        </w:rPr>
        <w:t>Опубликовать настоящее постановление в районной газете «Шегарский вестник» и разместить на официальном сайте муниципального образования «Шегарский район».</w:t>
      </w:r>
    </w:p>
    <w:p w:rsidR="00812963" w:rsidRPr="005A5E95" w:rsidRDefault="00812963" w:rsidP="005A5E95">
      <w:pPr>
        <w:pStyle w:val="a7"/>
        <w:numPr>
          <w:ilvl w:val="0"/>
          <w:numId w:val="1"/>
        </w:numPr>
        <w:spacing w:line="240" w:lineRule="auto"/>
        <w:ind w:left="0" w:right="-5" w:firstLine="709"/>
        <w:rPr>
          <w:bCs/>
          <w:szCs w:val="28"/>
        </w:rPr>
      </w:pPr>
      <w:proofErr w:type="gramStart"/>
      <w:r w:rsidRPr="005A5E95">
        <w:rPr>
          <w:bCs/>
          <w:szCs w:val="28"/>
        </w:rPr>
        <w:t>Контроль за</w:t>
      </w:r>
      <w:proofErr w:type="gramEnd"/>
      <w:r w:rsidRPr="005A5E95">
        <w:rPr>
          <w:bCs/>
          <w:szCs w:val="28"/>
        </w:rPr>
        <w:t xml:space="preserve"> исполнением настоящего постановления возложить на заместителя Главы Шегарского района по социальной сфере Сычева А.Б.</w:t>
      </w:r>
    </w:p>
    <w:p w:rsidR="00812963" w:rsidRDefault="00812963" w:rsidP="005A5E95">
      <w:pPr>
        <w:pStyle w:val="a7"/>
        <w:spacing w:line="240" w:lineRule="auto"/>
        <w:ind w:left="540" w:right="-5"/>
        <w:rPr>
          <w:szCs w:val="28"/>
        </w:rPr>
      </w:pPr>
    </w:p>
    <w:p w:rsidR="005A5E95" w:rsidRPr="005A5E95" w:rsidRDefault="005A5E95" w:rsidP="005A5E95">
      <w:pPr>
        <w:pStyle w:val="a7"/>
        <w:spacing w:line="240" w:lineRule="auto"/>
        <w:ind w:left="540" w:right="-5"/>
        <w:rPr>
          <w:szCs w:val="28"/>
        </w:rPr>
      </w:pPr>
    </w:p>
    <w:p w:rsidR="00812963" w:rsidRPr="005A5E95" w:rsidRDefault="00812963" w:rsidP="005A5E95">
      <w:pPr>
        <w:pStyle w:val="a4"/>
        <w:tabs>
          <w:tab w:val="clear" w:pos="6804"/>
        </w:tabs>
        <w:spacing w:before="0"/>
        <w:jc w:val="both"/>
        <w:rPr>
          <w:sz w:val="28"/>
          <w:szCs w:val="28"/>
        </w:rPr>
      </w:pPr>
    </w:p>
    <w:p w:rsidR="00812963" w:rsidRPr="005A5E95" w:rsidRDefault="00812963" w:rsidP="005A5E95">
      <w:pPr>
        <w:pStyle w:val="a4"/>
        <w:spacing w:before="0"/>
        <w:rPr>
          <w:bCs/>
          <w:sz w:val="28"/>
          <w:szCs w:val="28"/>
        </w:rPr>
      </w:pPr>
      <w:r w:rsidRPr="005A5E95">
        <w:rPr>
          <w:sz w:val="28"/>
          <w:szCs w:val="28"/>
        </w:rPr>
        <w:t>И.о. Г</w:t>
      </w:r>
      <w:r w:rsidRPr="005A5E95">
        <w:rPr>
          <w:bCs/>
          <w:sz w:val="28"/>
          <w:szCs w:val="28"/>
        </w:rPr>
        <w:t>лавы Шегарского района</w:t>
      </w:r>
      <w:r w:rsidR="005A5E95">
        <w:rPr>
          <w:bCs/>
          <w:sz w:val="28"/>
          <w:szCs w:val="28"/>
        </w:rPr>
        <w:tab/>
      </w:r>
      <w:r w:rsidRPr="005A5E95">
        <w:rPr>
          <w:bCs/>
          <w:sz w:val="28"/>
          <w:szCs w:val="28"/>
        </w:rPr>
        <w:t>С.И. Меденцев</w:t>
      </w:r>
    </w:p>
    <w:p w:rsidR="005A5E95" w:rsidRDefault="005A5E95" w:rsidP="00812963">
      <w:pPr>
        <w:pStyle w:val="a4"/>
        <w:spacing w:before="0"/>
        <w:jc w:val="both"/>
        <w:rPr>
          <w:sz w:val="20"/>
        </w:rPr>
      </w:pPr>
    </w:p>
    <w:p w:rsidR="006558BF" w:rsidRDefault="006558BF" w:rsidP="00812963">
      <w:pPr>
        <w:pStyle w:val="a4"/>
        <w:spacing w:before="0"/>
        <w:jc w:val="both"/>
        <w:rPr>
          <w:sz w:val="20"/>
        </w:rPr>
      </w:pPr>
    </w:p>
    <w:p w:rsidR="006558BF" w:rsidRDefault="006558BF" w:rsidP="00812963">
      <w:pPr>
        <w:pStyle w:val="a4"/>
        <w:spacing w:before="0"/>
        <w:jc w:val="both"/>
        <w:rPr>
          <w:sz w:val="20"/>
        </w:rPr>
      </w:pPr>
    </w:p>
    <w:p w:rsidR="005A5E95" w:rsidRDefault="005A5E95" w:rsidP="00812963">
      <w:pPr>
        <w:pStyle w:val="a4"/>
        <w:spacing w:before="0"/>
        <w:jc w:val="both"/>
        <w:rPr>
          <w:sz w:val="20"/>
        </w:rPr>
      </w:pPr>
      <w:r>
        <w:rPr>
          <w:sz w:val="20"/>
        </w:rPr>
        <w:t>Т.В. </w:t>
      </w:r>
      <w:r w:rsidR="00812963">
        <w:rPr>
          <w:sz w:val="20"/>
        </w:rPr>
        <w:t>Зверева</w:t>
      </w:r>
    </w:p>
    <w:p w:rsidR="0064374A" w:rsidRPr="00812963" w:rsidRDefault="00812963" w:rsidP="005A5E95">
      <w:pPr>
        <w:pStyle w:val="a4"/>
        <w:spacing w:before="0"/>
        <w:jc w:val="both"/>
      </w:pPr>
      <w:r w:rsidRPr="009A78D4">
        <w:rPr>
          <w:sz w:val="20"/>
        </w:rPr>
        <w:t>21260</w:t>
      </w:r>
    </w:p>
    <w:sectPr w:rsidR="0064374A" w:rsidRPr="00812963" w:rsidSect="006558B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2FE"/>
    <w:multiLevelType w:val="multilevel"/>
    <w:tmpl w:val="63DA3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65FF30E7"/>
    <w:multiLevelType w:val="multilevel"/>
    <w:tmpl w:val="AE56B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6D2"/>
    <w:rsid w:val="003736B6"/>
    <w:rsid w:val="005A5E95"/>
    <w:rsid w:val="005B56D2"/>
    <w:rsid w:val="0064374A"/>
    <w:rsid w:val="006558BF"/>
    <w:rsid w:val="00733DA9"/>
    <w:rsid w:val="007B46D4"/>
    <w:rsid w:val="00812963"/>
    <w:rsid w:val="00970866"/>
    <w:rsid w:val="00B2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B5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1"/>
    <w:rsid w:val="005B56D2"/>
    <w:pPr>
      <w:jc w:val="center"/>
    </w:pPr>
    <w:rPr>
      <w:b/>
      <w:sz w:val="28"/>
    </w:rPr>
  </w:style>
  <w:style w:type="paragraph" w:styleId="a3">
    <w:name w:val="caption"/>
    <w:basedOn w:val="a"/>
    <w:qFormat/>
    <w:rsid w:val="005B5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rmal">
    <w:name w:val="Normal Знак"/>
    <w:basedOn w:val="a0"/>
    <w:link w:val="1"/>
    <w:rsid w:val="005B56D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реквизитПодпись"/>
    <w:basedOn w:val="1"/>
    <w:rsid w:val="005B56D2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"/>
    <w:next w:val="a"/>
    <w:link w:val="a6"/>
    <w:rsid w:val="005B56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5B56D2"/>
    <w:rPr>
      <w:rFonts w:ascii="Times New Roman" w:eastAsia="Times New Roman" w:hAnsi="Times New Roman" w:cs="Times New Roman"/>
      <w:szCs w:val="20"/>
    </w:rPr>
  </w:style>
  <w:style w:type="paragraph" w:styleId="a7">
    <w:name w:val="Body Text Indent"/>
    <w:basedOn w:val="a"/>
    <w:link w:val="a8"/>
    <w:rsid w:val="005B56D2"/>
    <w:pPr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B56D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Анна</cp:lastModifiedBy>
  <cp:revision>7</cp:revision>
  <cp:lastPrinted>2015-08-03T02:49:00Z</cp:lastPrinted>
  <dcterms:created xsi:type="dcterms:W3CDTF">2014-04-10T08:57:00Z</dcterms:created>
  <dcterms:modified xsi:type="dcterms:W3CDTF">2015-08-03T02:49:00Z</dcterms:modified>
</cp:coreProperties>
</file>