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A7" w:rsidRPr="000C0108" w:rsidRDefault="006A7521" w:rsidP="00436DA7">
      <w:pPr>
        <w:pStyle w:val="a3"/>
        <w:tabs>
          <w:tab w:val="left" w:pos="180"/>
        </w:tabs>
      </w:pPr>
      <w:r>
        <w:t xml:space="preserve"> </w:t>
      </w:r>
      <w:r w:rsidR="00436DA7">
        <w:t xml:space="preserve">   </w:t>
      </w:r>
      <w:r w:rsidR="00436DA7"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E5707B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31.07.2020</w:t>
      </w:r>
      <w:r>
        <w:rPr>
          <w:sz w:val="28"/>
          <w:szCs w:val="28"/>
        </w:rPr>
        <w:tab/>
        <w:t>№ 710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DD4817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4636EB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>
        <w:rPr>
          <w:bCs/>
          <w:sz w:val="26"/>
          <w:szCs w:val="26"/>
        </w:rPr>
        <w:t>Об утверждении муниципальной программы «</w:t>
      </w:r>
      <w:r w:rsidRPr="004636EB">
        <w:rPr>
          <w:bCs/>
          <w:sz w:val="26"/>
          <w:szCs w:val="26"/>
        </w:rPr>
        <w:t xml:space="preserve">Развитие физической культуры, спорта и формирование здорового образа жизни населения Шегарского района  на 2020-2022 годы» </w:t>
      </w:r>
    </w:p>
    <w:p w:rsidR="00436DA7" w:rsidRPr="004636EB" w:rsidRDefault="00ED24F1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(в редакции постановлени</w:t>
      </w:r>
      <w:r w:rsidR="00425389">
        <w:rPr>
          <w:bCs/>
          <w:sz w:val="26"/>
          <w:szCs w:val="26"/>
        </w:rPr>
        <w:t>й</w:t>
      </w:r>
      <w:r w:rsidR="00436DA7" w:rsidRPr="004636EB">
        <w:rPr>
          <w:bCs/>
          <w:sz w:val="26"/>
          <w:szCs w:val="26"/>
        </w:rPr>
        <w:t xml:space="preserve"> от 17.02.2020 № 117; от 09.07.2020 № 655)</w:t>
      </w:r>
    </w:p>
    <w:p w:rsidR="00436DA7" w:rsidRPr="004636EB" w:rsidRDefault="00436DA7" w:rsidP="00436DA7">
      <w:pPr>
        <w:jc w:val="both"/>
        <w:rPr>
          <w:bCs/>
          <w:sz w:val="26"/>
          <w:szCs w:val="26"/>
        </w:rPr>
      </w:pPr>
    </w:p>
    <w:p w:rsidR="00436DA7" w:rsidRPr="004636EB" w:rsidRDefault="00A94492" w:rsidP="006817A6">
      <w:pPr>
        <w:widowControl w:val="0"/>
        <w:tabs>
          <w:tab w:val="left" w:pos="7938"/>
        </w:tabs>
        <w:spacing w:after="100"/>
        <w:ind w:firstLine="567"/>
        <w:jc w:val="both"/>
        <w:rPr>
          <w:sz w:val="26"/>
          <w:szCs w:val="26"/>
        </w:rPr>
      </w:pPr>
      <w:proofErr w:type="gramStart"/>
      <w:r w:rsidRPr="004636EB">
        <w:rPr>
          <w:sz w:val="26"/>
          <w:szCs w:val="26"/>
        </w:rPr>
        <w:t xml:space="preserve">Во исполнение Указа Президента Российской Федерации от 07.05.2018 № 204 «О национальных целях и стратегических задачах развития </w:t>
      </w:r>
      <w:r w:rsidR="0002765F" w:rsidRPr="004636EB">
        <w:rPr>
          <w:sz w:val="26"/>
          <w:szCs w:val="26"/>
        </w:rPr>
        <w:t>Российской Федерации в период до 2024 года», в целях реализации региональных проектов «Формирование системы мотивации граждан к здоровому образу жизни, включая здоровое питание и отказ от вредных привычек «Укрепление общественного здоровья») и «Спорт-норма жизни» национального проекта «Демография» на территории Шегарского района, руководствуясь Порядком принятия</w:t>
      </w:r>
      <w:proofErr w:type="gramEnd"/>
      <w:r w:rsidR="0002765F" w:rsidRPr="004636EB">
        <w:rPr>
          <w:sz w:val="26"/>
          <w:szCs w:val="26"/>
        </w:rPr>
        <w:t xml:space="preserve">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</w:t>
      </w:r>
      <w:r w:rsidR="0075735C">
        <w:rPr>
          <w:sz w:val="26"/>
          <w:szCs w:val="26"/>
        </w:rPr>
        <w:t xml:space="preserve"> </w:t>
      </w:r>
      <w:r w:rsidR="0002765F" w:rsidRPr="004636EB">
        <w:rPr>
          <w:sz w:val="26"/>
          <w:szCs w:val="26"/>
        </w:rPr>
        <w:t>883,</w:t>
      </w:r>
    </w:p>
    <w:p w:rsidR="00436DA7" w:rsidRPr="004636EB" w:rsidRDefault="00436DA7" w:rsidP="00436DA7">
      <w:pPr>
        <w:pStyle w:val="a9"/>
        <w:ind w:right="-1"/>
        <w:rPr>
          <w:sz w:val="24"/>
          <w:szCs w:val="24"/>
        </w:rPr>
      </w:pPr>
    </w:p>
    <w:p w:rsidR="00436DA7" w:rsidRPr="004636EB" w:rsidRDefault="00436DA7" w:rsidP="004636EB">
      <w:pPr>
        <w:pStyle w:val="a8"/>
        <w:tabs>
          <w:tab w:val="left" w:pos="2268"/>
        </w:tabs>
        <w:spacing w:before="0"/>
        <w:jc w:val="center"/>
        <w:rPr>
          <w:bCs/>
          <w:szCs w:val="24"/>
        </w:rPr>
      </w:pPr>
      <w:r w:rsidRPr="004636EB">
        <w:rPr>
          <w:bCs/>
          <w:szCs w:val="24"/>
        </w:rPr>
        <w:t>ПОСТАНОВЛЯЮ:</w:t>
      </w:r>
    </w:p>
    <w:p w:rsidR="00436DA7" w:rsidRPr="004636EB" w:rsidRDefault="00436DA7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4636EB">
        <w:rPr>
          <w:sz w:val="26"/>
          <w:szCs w:val="26"/>
        </w:rPr>
        <w:t>1. </w:t>
      </w:r>
      <w:r w:rsidRPr="004636EB">
        <w:rPr>
          <w:bCs/>
          <w:sz w:val="26"/>
          <w:szCs w:val="26"/>
        </w:rPr>
        <w:t>Внести</w:t>
      </w:r>
      <w:r w:rsidR="0002765F" w:rsidRPr="004636EB">
        <w:rPr>
          <w:bCs/>
          <w:sz w:val="26"/>
          <w:szCs w:val="26"/>
        </w:rPr>
        <w:t xml:space="preserve"> изменение в приложение, утвержденное</w:t>
      </w:r>
      <w:r w:rsidRPr="004636EB">
        <w:rPr>
          <w:bCs/>
          <w:sz w:val="26"/>
          <w:szCs w:val="26"/>
        </w:rPr>
        <w:t xml:space="preserve"> постановление</w:t>
      </w:r>
      <w:r w:rsidR="0002765F" w:rsidRPr="004636EB">
        <w:rPr>
          <w:bCs/>
          <w:sz w:val="26"/>
          <w:szCs w:val="26"/>
        </w:rPr>
        <w:t>м</w:t>
      </w:r>
      <w:r w:rsidRPr="004636EB">
        <w:rPr>
          <w:bCs/>
          <w:sz w:val="26"/>
          <w:szCs w:val="26"/>
        </w:rPr>
        <w:t xml:space="preserve"> Администрации Шегарского района от 30.09.2019 № 784 «Об утверждении муниципальной программы </w:t>
      </w:r>
      <w:r w:rsidRPr="004636EB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02765F" w:rsidRPr="004636EB">
        <w:rPr>
          <w:sz w:val="26"/>
          <w:szCs w:val="26"/>
        </w:rPr>
        <w:t>, изложив его в новой редакции согласно приложению к настоящему постановлению.</w:t>
      </w:r>
      <w:r w:rsidRPr="004636EB">
        <w:rPr>
          <w:sz w:val="26"/>
          <w:szCs w:val="26"/>
        </w:rPr>
        <w:t xml:space="preserve"> 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sz w:val="26"/>
          <w:szCs w:val="26"/>
        </w:rPr>
        <w:t xml:space="preserve">2. Не позднее 20 дней </w:t>
      </w:r>
      <w:proofErr w:type="gramStart"/>
      <w:r w:rsidRPr="004636EB">
        <w:rPr>
          <w:sz w:val="26"/>
          <w:szCs w:val="26"/>
        </w:rPr>
        <w:t>с даты подписания</w:t>
      </w:r>
      <w:proofErr w:type="gramEnd"/>
      <w:r w:rsidRPr="004636EB">
        <w:rPr>
          <w:sz w:val="26"/>
          <w:szCs w:val="26"/>
        </w:rPr>
        <w:t xml:space="preserve"> данного постановления официально опубликовать его в средствах массовой информации, разместить на официальном сайте Администрации Шегарского района в сети «Интернет».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4636EB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4636EB">
        <w:rPr>
          <w:sz w:val="26"/>
          <w:szCs w:val="26"/>
          <w:lang w:eastAsia="ar-SA"/>
        </w:rPr>
        <w:t>с 01.01.2020 года.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rFonts w:eastAsia="Arial"/>
          <w:sz w:val="26"/>
          <w:szCs w:val="26"/>
          <w:lang w:eastAsia="ar-SA"/>
        </w:rPr>
        <w:t>4.</w:t>
      </w:r>
      <w:proofErr w:type="gramStart"/>
      <w:r w:rsidRPr="004636EB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4636EB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 возложить на заместителя Главы Шегарского района по социальной сфере  Т.В. Звереву</w:t>
      </w:r>
    </w:p>
    <w:p w:rsidR="00436DA7" w:rsidRPr="004636EB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E51A8A" w:rsidRDefault="00436DA7" w:rsidP="00E51A8A">
      <w:pPr>
        <w:pStyle w:val="ab"/>
        <w:spacing w:line="240" w:lineRule="auto"/>
        <w:ind w:right="-1"/>
        <w:rPr>
          <w:bCs/>
          <w:sz w:val="26"/>
          <w:szCs w:val="26"/>
        </w:rPr>
      </w:pPr>
      <w:r w:rsidRPr="004636EB">
        <w:rPr>
          <w:bCs/>
          <w:sz w:val="26"/>
          <w:szCs w:val="26"/>
        </w:rPr>
        <w:t xml:space="preserve">Глава Шегарского района                                                       А.К. </w:t>
      </w:r>
      <w:proofErr w:type="spellStart"/>
      <w:r w:rsidRPr="004636EB">
        <w:rPr>
          <w:bCs/>
          <w:sz w:val="26"/>
          <w:szCs w:val="26"/>
        </w:rPr>
        <w:t>Михкельсон</w:t>
      </w:r>
      <w:proofErr w:type="spellEnd"/>
      <w:r w:rsidRPr="004636EB">
        <w:rPr>
          <w:bCs/>
          <w:sz w:val="26"/>
          <w:szCs w:val="26"/>
        </w:rPr>
        <w:t xml:space="preserve">             </w:t>
      </w:r>
    </w:p>
    <w:p w:rsidR="006A7521" w:rsidRDefault="006A7521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436DA7" w:rsidP="00436DA7">
      <w:pPr>
        <w:pStyle w:val="a8"/>
        <w:spacing w:before="0"/>
        <w:jc w:val="both"/>
        <w:rPr>
          <w:sz w:val="26"/>
          <w:szCs w:val="26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436DA7" w:rsidRPr="004636EB" w:rsidRDefault="004636EB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 xml:space="preserve"> 21260</w:t>
      </w:r>
    </w:p>
    <w:p w:rsidR="003A2327" w:rsidRDefault="003A2327" w:rsidP="00436DA7">
      <w:pPr>
        <w:pStyle w:val="a7"/>
        <w:spacing w:before="0" w:beforeAutospacing="0" w:after="0" w:afterAutospacing="0"/>
        <w:jc w:val="right"/>
      </w:pPr>
    </w:p>
    <w:p w:rsidR="00436DA7" w:rsidRDefault="003F5EBB" w:rsidP="00436DA7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436DA7">
        <w:t xml:space="preserve"> 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>от ______ 2020 № _____</w:t>
      </w:r>
    </w:p>
    <w:p w:rsidR="00436DA7" w:rsidRPr="00E6325C" w:rsidRDefault="00436DA7" w:rsidP="00436DA7">
      <w:pPr>
        <w:pStyle w:val="a7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>Развитие физической культуры, спорта и формирование здорового образа жизни населения Шегарского района на 2020-2022 годы (далее - Программа)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>
              <w:t>Заместитель Главы Шегарского района по социальной сфере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6E4ED9" w:rsidRDefault="008E50D7" w:rsidP="00D71F88">
            <w:pPr>
              <w:pStyle w:val="conspluscell"/>
            </w:pPr>
            <w:r>
              <w:t>Ответственные исполнители</w:t>
            </w:r>
            <w:r w:rsidR="00C078D6" w:rsidRPr="00E6325C">
              <w:t xml:space="preserve"> муниципальной программы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туризма Администрации Шегарского района;</w:t>
            </w:r>
          </w:p>
          <w:p w:rsidR="00C078D6" w:rsidRDefault="00C078D6" w:rsidP="00C078D6">
            <w:pPr>
              <w:pStyle w:val="a6"/>
              <w:ind w:left="20" w:right="0"/>
              <w:jc w:val="both"/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помощник Заместителя Главы Шегарского района по социальной сфере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>
              <w:t>Соисполнители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Шегарского района»; МАУК «Культурно-спортивный центр Шегарского района»; МКУ ДО «Шегарская спортивная школа», ОГБУЗ «Шегарская районная больница»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Default="00C078D6" w:rsidP="00D71F88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Жители Шегарского района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Создание для жителей Шегарского района условий и возможностей для ведения здорового образа жизни, для улучшения состояния здоровья населения и увеличения ожидаемой продолжительности жизни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C078D6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Default="00C078D6" w:rsidP="00C078D6">
            <w:pPr>
              <w:pStyle w:val="conspluscell"/>
              <w:spacing w:before="0" w:beforeAutospacing="0" w:after="0" w:afterAutospacing="0"/>
            </w:pPr>
            <w:r>
              <w:t xml:space="preserve">- </w:t>
            </w: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спортом;</w:t>
            </w:r>
          </w:p>
          <w:p w:rsidR="00C078D6" w:rsidRPr="00C078D6" w:rsidRDefault="00C078D6" w:rsidP="006D0A50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-Создание</w:t>
            </w:r>
            <w:r w:rsidR="006D7C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профилактического пространства для </w:t>
            </w:r>
            <w:r w:rsidR="006D0A50">
              <w:rPr>
                <w:rFonts w:ascii="Times New Roman" w:hAnsi="Times New Roman" w:cs="Times New Roman"/>
                <w:sz w:val="24"/>
                <w:szCs w:val="24"/>
              </w:rPr>
              <w:t>формирования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3F5EBB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5EBB" w:rsidRPr="00E6325C" w:rsidRDefault="003F5EBB" w:rsidP="00C078D6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5EBB" w:rsidRDefault="003F5EBB" w:rsidP="00C078D6">
            <w:pPr>
              <w:pStyle w:val="conspluscell"/>
              <w:spacing w:before="0" w:beforeAutospacing="0" w:after="0" w:afterAutospacing="0"/>
            </w:pPr>
            <w:r>
              <w:t>2020-2022 годы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3F5EBB" w:rsidP="00D71F88">
            <w:pPr>
              <w:pStyle w:val="conspluscell"/>
            </w:pPr>
            <w:r>
              <w:t xml:space="preserve"> Перечень п</w:t>
            </w:r>
            <w:r w:rsidR="00436DA7">
              <w:t>одпрограмм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B3510" w:rsidRDefault="003F5EBB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36DA7" w:rsidRPr="009B3510">
              <w:rPr>
                <w:rFonts w:ascii="Times New Roman" w:hAnsi="Times New Roman" w:cs="Times New Roman"/>
                <w:sz w:val="24"/>
                <w:szCs w:val="24"/>
              </w:rPr>
              <w:t>1. Развитие физической культуры и спорта</w:t>
            </w:r>
            <w:r w:rsidR="00073F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73FE8">
              <w:rPr>
                <w:rFonts w:ascii="Times New Roman" w:hAnsi="Times New Roman" w:cs="Times New Roman"/>
                <w:sz w:val="24"/>
                <w:szCs w:val="24"/>
              </w:rPr>
              <w:t>Шегарском</w:t>
            </w:r>
            <w:proofErr w:type="spellEnd"/>
            <w:r w:rsidR="00073FE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436DA7" w:rsidRPr="009B3510" w:rsidRDefault="003F5EBB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36DA7" w:rsidRPr="009B3510">
              <w:rPr>
                <w:rFonts w:ascii="Times New Roman" w:hAnsi="Times New Roman" w:cs="Times New Roman"/>
                <w:sz w:val="24"/>
                <w:szCs w:val="24"/>
              </w:rPr>
              <w:t>2. Сохранение  и укрепление общественного здоровья населения Шегарского района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36DA7" w:rsidRPr="00E6325C" w:rsidTr="00D71F88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E6325C" w:rsidRDefault="00436DA7" w:rsidP="00D71F88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36DA7" w:rsidRPr="00E6325C" w:rsidTr="00D71F88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034BB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9034BB">
              <w:rPr>
                <w:b/>
              </w:rPr>
              <w:t> 12270,5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034BB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9034BB">
              <w:rPr>
                <w:b/>
              </w:rPr>
              <w:t>  5908,7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034BB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9034BB">
              <w:rPr>
                <w:b/>
              </w:rPr>
              <w:t> 3180,9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034BB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9034BB">
              <w:rPr>
                <w:b/>
              </w:rPr>
              <w:t>  3180,9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269,1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 xml:space="preserve"> 186,1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186,1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9033,7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3044,1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211C06">
              <w:t>2595</w:t>
            </w:r>
            <w:r w:rsidR="00B71386">
              <w:t>,5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lastRenderedPageBreak/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3F5EBB">
            <w:pPr>
              <w:pStyle w:val="conspluscell"/>
            </w:pPr>
            <w:r w:rsidRPr="00E6325C">
              <w:t> </w:t>
            </w:r>
            <w:r w:rsidR="003F5EBB">
              <w:t>У</w:t>
            </w:r>
            <w:r w:rsidRPr="009B3510">
              <w:t>крепление здоровья жителей Шегарского района</w:t>
            </w:r>
            <w:r>
              <w:t xml:space="preserve"> и увеличение ожидаемой продолжительности жизни</w:t>
            </w:r>
          </w:p>
        </w:tc>
      </w:tr>
    </w:tbl>
    <w:p w:rsidR="00436DA7" w:rsidRDefault="00436DA7" w:rsidP="00436DA7">
      <w:pPr>
        <w:jc w:val="both"/>
        <w:rPr>
          <w:rFonts w:ascii="Arial" w:hAnsi="Arial" w:cs="Arial"/>
        </w:rPr>
      </w:pPr>
    </w:p>
    <w:p w:rsidR="00436DA7" w:rsidRDefault="00436DA7" w:rsidP="00436DA7">
      <w:pPr>
        <w:jc w:val="both"/>
        <w:rPr>
          <w:rFonts w:ascii="Arial" w:hAnsi="Arial" w:cs="Arial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563E0E" w:rsidRDefault="00563E0E" w:rsidP="009C1F3B">
      <w:pPr>
        <w:pStyle w:val="a7"/>
        <w:spacing w:before="0" w:beforeAutospacing="0" w:after="0" w:afterAutospacing="0"/>
      </w:pPr>
    </w:p>
    <w:p w:rsidR="009C1F3B" w:rsidRDefault="009C1F3B" w:rsidP="009C1F3B">
      <w:pPr>
        <w:pStyle w:val="a7"/>
        <w:spacing w:before="0" w:beforeAutospacing="0" w:after="0" w:afterAutospacing="0"/>
      </w:pPr>
    </w:p>
    <w:p w:rsidR="00436DA7" w:rsidRPr="00336070" w:rsidRDefault="00436DA7" w:rsidP="00B71386">
      <w:pPr>
        <w:pStyle w:val="conspluscell"/>
        <w:jc w:val="center"/>
        <w:rPr>
          <w:sz w:val="28"/>
          <w:szCs w:val="28"/>
        </w:rPr>
      </w:pPr>
      <w:r w:rsidRPr="00336070">
        <w:rPr>
          <w:sz w:val="28"/>
          <w:szCs w:val="28"/>
        </w:rPr>
        <w:t xml:space="preserve">1. Подпрограмма «Развитие физической культуры и спорта в </w:t>
      </w:r>
      <w:proofErr w:type="spellStart"/>
      <w:r w:rsidRPr="00336070">
        <w:rPr>
          <w:sz w:val="28"/>
          <w:szCs w:val="28"/>
        </w:rPr>
        <w:t>Шегарском</w:t>
      </w:r>
      <w:proofErr w:type="spellEnd"/>
      <w:r w:rsidRPr="00336070">
        <w:rPr>
          <w:sz w:val="28"/>
          <w:szCs w:val="28"/>
        </w:rPr>
        <w:t xml:space="preserve"> районе» (далее - Подпрограмма)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lastRenderedPageBreak/>
              <w:t>Наименование муниципальной п</w:t>
            </w:r>
            <w:r>
              <w:t>одп</w:t>
            </w:r>
            <w:r w:rsidRPr="00E6325C">
              <w:t>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 xml:space="preserve">Развитие физической культуры и спорта в </w:t>
            </w:r>
            <w:proofErr w:type="spellStart"/>
            <w:r>
              <w:t>Шегарском</w:t>
            </w:r>
            <w:proofErr w:type="spellEnd"/>
            <w:r>
              <w:t xml:space="preserve"> районе (далее - Подпрограмма)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436DA7" w:rsidRPr="009B3510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 xml:space="preserve">Ответственный исполнитель муниципальной </w:t>
            </w:r>
            <w:r>
              <w:t>под</w:t>
            </w:r>
            <w:r w:rsidRPr="00E6325C">
              <w:t>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B3510" w:rsidRDefault="00436DA7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0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туризма Администрации Шегарского района;</w:t>
            </w:r>
          </w:p>
          <w:p w:rsidR="00436DA7" w:rsidRPr="009B3510" w:rsidRDefault="00436DA7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A7" w:rsidRPr="001D5084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>Соисполнители муниципальной 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D5084" w:rsidRDefault="001F5EF4" w:rsidP="00D71F88">
            <w:pPr>
              <w:pStyle w:val="conspluscell"/>
            </w:pPr>
            <w:r>
              <w:t>МКУ «Отдел</w:t>
            </w:r>
            <w:r w:rsidR="00436DA7">
              <w:t xml:space="preserve"> образования Администрации Шегарского района»; МАУК «Культурно-спортивный центр Шегарского района»; МКУ ДО «Шегарская спортивная школа»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 xml:space="preserve">Участники мероприятий муниципальной </w:t>
            </w:r>
            <w:r>
              <w:t>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>Жители Шегарского района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</w:r>
            <w:r>
              <w:t>под</w:t>
            </w:r>
            <w:r w:rsidRPr="00E6325C"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</w:t>
            </w:r>
          </w:p>
        </w:tc>
      </w:tr>
      <w:tr w:rsidR="00436DA7" w:rsidRPr="009B3510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</w:r>
            <w:r>
              <w:t>под</w:t>
            </w:r>
            <w:r w:rsidRPr="00E6325C">
              <w:t>программы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-Увеличение уровня обеспеченности граждан спортивными сооружениями;</w:t>
            </w:r>
          </w:p>
          <w:p w:rsidR="00436DA7" w:rsidRPr="009B3510" w:rsidRDefault="00436DA7" w:rsidP="00D71F88">
            <w:pPr>
              <w:pStyle w:val="conspluscell"/>
              <w:spacing w:before="0" w:beforeAutospacing="0" w:after="0" w:afterAutospacing="0"/>
            </w:pPr>
            <w:r>
              <w:t>- Обеспечение условий для развития физической культуры и массового спорта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 xml:space="preserve">муниципальной </w:t>
            </w:r>
            <w:r>
              <w:t>под</w:t>
            </w:r>
            <w:r w:rsidRPr="00E6325C">
              <w:t>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2020-2022 годы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 xml:space="preserve">муниципальной </w:t>
            </w:r>
            <w:r>
              <w:t>под</w:t>
            </w:r>
            <w:r w:rsidRPr="00E6325C">
              <w:t>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36DA7" w:rsidRPr="00E6325C" w:rsidTr="00D71F88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E6325C" w:rsidRDefault="00436DA7" w:rsidP="00D71F88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36DA7" w:rsidRPr="00E6325C" w:rsidTr="00D71F88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12270,5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 5908,7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3180,9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 3180,9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269,1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 xml:space="preserve"> 186,1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186,1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9033,7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3044,1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</w:r>
            <w:r>
              <w:t>под</w:t>
            </w:r>
            <w:r w:rsidRPr="00E6325C"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>Реализация Программы позволит к 2023 году (по сравнению с 2020 годом) увеличить долю граждан Шегарского района, систематически занимающихся</w:t>
            </w:r>
            <w:r w:rsidR="00B71386">
              <w:t xml:space="preserve"> физической культурой и спортом</w:t>
            </w:r>
            <w:r>
              <w:t xml:space="preserve"> до 29%</w:t>
            </w:r>
          </w:p>
        </w:tc>
      </w:tr>
    </w:tbl>
    <w:p w:rsidR="00436DA7" w:rsidRDefault="00436DA7" w:rsidP="00436DA7">
      <w:pPr>
        <w:pStyle w:val="a6"/>
      </w:pPr>
    </w:p>
    <w:p w:rsidR="001F5EF4" w:rsidRDefault="001F5EF4" w:rsidP="009034BB">
      <w:pPr>
        <w:rPr>
          <w:b/>
          <w:bCs/>
          <w:sz w:val="26"/>
          <w:szCs w:val="26"/>
        </w:rPr>
      </w:pPr>
    </w:p>
    <w:p w:rsidR="009034BB" w:rsidRDefault="009034BB" w:rsidP="009034BB">
      <w:pPr>
        <w:rPr>
          <w:b/>
          <w:bCs/>
          <w:sz w:val="26"/>
          <w:szCs w:val="26"/>
        </w:rPr>
      </w:pPr>
    </w:p>
    <w:p w:rsidR="001F5EF4" w:rsidRDefault="001F5EF4" w:rsidP="00436DA7">
      <w:pPr>
        <w:jc w:val="center"/>
        <w:rPr>
          <w:b/>
          <w:bCs/>
          <w:sz w:val="26"/>
          <w:szCs w:val="26"/>
        </w:rPr>
      </w:pPr>
    </w:p>
    <w:p w:rsidR="009C1F3B" w:rsidRDefault="009C1F3B" w:rsidP="00436DA7">
      <w:pPr>
        <w:jc w:val="center"/>
        <w:rPr>
          <w:b/>
          <w:bCs/>
          <w:sz w:val="26"/>
          <w:szCs w:val="26"/>
        </w:rPr>
      </w:pPr>
    </w:p>
    <w:p w:rsidR="009C1F3B" w:rsidRDefault="009C1F3B" w:rsidP="00436DA7">
      <w:pPr>
        <w:jc w:val="center"/>
        <w:rPr>
          <w:b/>
          <w:bCs/>
          <w:sz w:val="26"/>
          <w:szCs w:val="26"/>
        </w:rPr>
      </w:pPr>
    </w:p>
    <w:p w:rsidR="009C1F3B" w:rsidRDefault="009C1F3B" w:rsidP="00436DA7">
      <w:pPr>
        <w:jc w:val="center"/>
        <w:rPr>
          <w:b/>
          <w:bCs/>
          <w:sz w:val="26"/>
          <w:szCs w:val="26"/>
        </w:rPr>
      </w:pPr>
    </w:p>
    <w:p w:rsidR="00436DA7" w:rsidRPr="00D10ACA" w:rsidRDefault="002D62D5" w:rsidP="00436D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436DA7" w:rsidRPr="00D10ACA">
        <w:rPr>
          <w:b/>
          <w:bCs/>
          <w:sz w:val="26"/>
          <w:szCs w:val="26"/>
        </w:rPr>
        <w:t>Характеристика проблемы</w:t>
      </w:r>
      <w:r w:rsidR="00436DA7">
        <w:rPr>
          <w:b/>
          <w:bCs/>
          <w:sz w:val="26"/>
          <w:szCs w:val="26"/>
        </w:rPr>
        <w:t xml:space="preserve"> Подпрограммы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lastRenderedPageBreak/>
        <w:t xml:space="preserve">        В условиях неустойчивого развития экономики серьёзную опасность для здоровья граждан представляют проблемы наркомании, алкоголизма и </w:t>
      </w:r>
      <w:proofErr w:type="spellStart"/>
      <w:r w:rsidRPr="00D10ACA">
        <w:rPr>
          <w:sz w:val="26"/>
          <w:szCs w:val="26"/>
        </w:rPr>
        <w:t>табакокурения</w:t>
      </w:r>
      <w:proofErr w:type="spellEnd"/>
      <w:r w:rsidRPr="00D10ACA">
        <w:rPr>
          <w:sz w:val="26"/>
          <w:szCs w:val="26"/>
        </w:rPr>
        <w:t>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Доступность и качество занятий населения Шегарского района физической культурой и спортом в современных условиях имеют первостепенное значение: негативные демографические процессы (высокий уровень смертности, преждевременное старение населения) приобрели угрожающий характер.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Вместе с тем, состояние материально-технической базы организаций физкультурно-спортивной направленности, оснащение их оборудованием и инвентарём, кадровое обеспечение оставляют желать лучшего.</w:t>
      </w:r>
    </w:p>
    <w:p w:rsidR="00436DA7" w:rsidRPr="00D10ACA" w:rsidRDefault="00436DA7" w:rsidP="00436DA7">
      <w:pPr>
        <w:pStyle w:val="a9"/>
        <w:ind w:firstLine="720"/>
        <w:rPr>
          <w:sz w:val="26"/>
          <w:szCs w:val="26"/>
        </w:rPr>
      </w:pPr>
      <w:r w:rsidRPr="00D10ACA">
        <w:rPr>
          <w:sz w:val="26"/>
          <w:szCs w:val="26"/>
        </w:rPr>
        <w:t>Для решения возникших проблем необходимы значительные преобразования во многих компонентах физкультурно-массового и спортивного движения – структуре финансирования, материально-техническом и кадровом обеспечении, нормативно-правовой базе.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Основными препятствиями эффективного развития физической культуры и спорта в районе являются:</w:t>
      </w:r>
    </w:p>
    <w:p w:rsidR="00436DA7" w:rsidRPr="00D10ACA" w:rsidRDefault="00436DA7" w:rsidP="00436DA7">
      <w:pPr>
        <w:pStyle w:val="a9"/>
        <w:numPr>
          <w:ilvl w:val="0"/>
          <w:numId w:val="3"/>
        </w:numPr>
        <w:tabs>
          <w:tab w:val="clear" w:pos="765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Недостатки материально-технической базы и материально-технического обеспечения и кадрового обеспечения спортивной деятельности и занятий физической культурой и спортом, в том числе:</w:t>
      </w:r>
    </w:p>
    <w:p w:rsidR="00436DA7" w:rsidRPr="00D10ACA" w:rsidRDefault="00436DA7" w:rsidP="00436DA7">
      <w:pPr>
        <w:pStyle w:val="a9"/>
        <w:tabs>
          <w:tab w:val="left" w:pos="0"/>
        </w:tabs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 - на сегодняшний день в районе  функционируют </w:t>
      </w:r>
      <w:r w:rsidRPr="00D10ACA">
        <w:rPr>
          <w:b/>
          <w:sz w:val="26"/>
          <w:szCs w:val="26"/>
        </w:rPr>
        <w:t>9</w:t>
      </w:r>
      <w:r w:rsidRPr="00D10ACA">
        <w:rPr>
          <w:sz w:val="26"/>
          <w:szCs w:val="26"/>
        </w:rPr>
        <w:t xml:space="preserve"> спортивных залов и только 2 зала  пригодны для полноценных тренировок по игровым видам спорта. Плоскостных спортивных сооружений 15, но все они находятся в плачевном состоянии. Большим спросом пользуется спортивный зал «Олимп». Там ежедневно</w:t>
      </w:r>
      <w:r>
        <w:rPr>
          <w:sz w:val="26"/>
          <w:szCs w:val="26"/>
        </w:rPr>
        <w:t xml:space="preserve"> в течение</w:t>
      </w:r>
      <w:r w:rsidRPr="00D10ACA">
        <w:rPr>
          <w:sz w:val="26"/>
          <w:szCs w:val="26"/>
        </w:rPr>
        <w:t xml:space="preserve"> дня  проходят заняти</w:t>
      </w:r>
      <w:r>
        <w:rPr>
          <w:sz w:val="26"/>
          <w:szCs w:val="26"/>
        </w:rPr>
        <w:t>я по физической культуре, а так</w:t>
      </w:r>
      <w:r w:rsidRPr="00D10ACA">
        <w:rPr>
          <w:sz w:val="26"/>
          <w:szCs w:val="26"/>
        </w:rPr>
        <w:t xml:space="preserve">же вечерние </w:t>
      </w:r>
      <w:r>
        <w:rPr>
          <w:sz w:val="26"/>
          <w:szCs w:val="26"/>
        </w:rPr>
        <w:t>тренировки. Зал перегружен. Так</w:t>
      </w:r>
      <w:r w:rsidRPr="00D10ACA">
        <w:rPr>
          <w:sz w:val="26"/>
          <w:szCs w:val="26"/>
        </w:rPr>
        <w:t>же большим спросом пользуется тренажерный зал, располож</w:t>
      </w:r>
      <w:r>
        <w:rPr>
          <w:sz w:val="26"/>
          <w:szCs w:val="26"/>
        </w:rPr>
        <w:t xml:space="preserve">енный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Мельниково. В течение</w:t>
      </w:r>
      <w:r w:rsidRPr="00D10ACA">
        <w:rPr>
          <w:sz w:val="26"/>
          <w:szCs w:val="26"/>
        </w:rPr>
        <w:t xml:space="preserve"> нескольких лет он поэтапно  капитально ремонтируется. Заменены оконные блоки, встроена </w:t>
      </w:r>
      <w:r>
        <w:rPr>
          <w:sz w:val="26"/>
          <w:szCs w:val="26"/>
        </w:rPr>
        <w:t xml:space="preserve">вентиляция, </w:t>
      </w:r>
      <w:proofErr w:type="spellStart"/>
      <w:r>
        <w:rPr>
          <w:sz w:val="26"/>
          <w:szCs w:val="26"/>
        </w:rPr>
        <w:t>отмостки</w:t>
      </w:r>
      <w:proofErr w:type="spellEnd"/>
      <w:r>
        <w:rPr>
          <w:sz w:val="26"/>
          <w:szCs w:val="26"/>
        </w:rPr>
        <w:t>, отопление;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- недостаток специалистов в области физической культуры и спорта, в том числе тренерского персонала.</w:t>
      </w:r>
    </w:p>
    <w:p w:rsidR="00436DA7" w:rsidRPr="00D10ACA" w:rsidRDefault="00436DA7" w:rsidP="00436DA7">
      <w:pPr>
        <w:pStyle w:val="a9"/>
        <w:ind w:firstLine="360"/>
        <w:rPr>
          <w:sz w:val="26"/>
          <w:szCs w:val="26"/>
        </w:rPr>
      </w:pPr>
      <w:r w:rsidRPr="00D10ACA">
        <w:rPr>
          <w:sz w:val="26"/>
          <w:szCs w:val="26"/>
        </w:rPr>
        <w:t>3.  Отсутствие интереса, а зачастую и возможностей, у основной части населения к                                 занятиям физической культурой и спортом, в том числе самостоятельно. Низкий уровень охвата населения физической культурой и спортом.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 xml:space="preserve"> </w:t>
      </w:r>
      <w:proofErr w:type="gramStart"/>
      <w:r w:rsidRPr="00D10ACA">
        <w:rPr>
          <w:sz w:val="26"/>
          <w:szCs w:val="26"/>
        </w:rPr>
        <w:t>Недостаточная</w:t>
      </w:r>
      <w:proofErr w:type="gramEnd"/>
      <w:r w:rsidRPr="00D10ACA">
        <w:rPr>
          <w:sz w:val="26"/>
          <w:szCs w:val="26"/>
        </w:rPr>
        <w:t xml:space="preserve"> </w:t>
      </w:r>
      <w:proofErr w:type="spellStart"/>
      <w:r w:rsidRPr="00D10ACA">
        <w:rPr>
          <w:sz w:val="26"/>
          <w:szCs w:val="26"/>
        </w:rPr>
        <w:t>сформированность</w:t>
      </w:r>
      <w:proofErr w:type="spellEnd"/>
      <w:r w:rsidRPr="00D10ACA">
        <w:rPr>
          <w:sz w:val="26"/>
          <w:szCs w:val="26"/>
        </w:rPr>
        <w:t xml:space="preserve"> системы ценностей у населения в области физической культуры и спорта, здорового образа жизни. Слабая пропаганда ценностей здорового образа жизни и спорта, в том числе в образовательных учреждениях.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Недостаточный уровень работы по воспитанию физической культуры в общеобразовательных учреждениях.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Неудовлетворительное состояние физической культуры на предприятиях, организациях и  учреждениях, отсутствие в трудовых коллективах специалистов по физической культуре и спорту.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Малоэффективная работа спортивно-образовательных учреждений по подготовке резерва спортсменов достаточно высокого уровня для комплектования сборных команд района по видам спорта.</w:t>
      </w:r>
    </w:p>
    <w:p w:rsidR="00436DA7" w:rsidRDefault="00436DA7" w:rsidP="00436DA7">
      <w:pPr>
        <w:pStyle w:val="a9"/>
        <w:ind w:firstLine="567"/>
        <w:rPr>
          <w:sz w:val="26"/>
          <w:szCs w:val="26"/>
        </w:rPr>
      </w:pPr>
      <w:r w:rsidRPr="00D10ACA">
        <w:rPr>
          <w:sz w:val="26"/>
          <w:szCs w:val="26"/>
        </w:rPr>
        <w:t xml:space="preserve">Данная программа способствует решению этих проблем в </w:t>
      </w:r>
      <w:proofErr w:type="spellStart"/>
      <w:r w:rsidRPr="00D10ACA">
        <w:rPr>
          <w:sz w:val="26"/>
          <w:szCs w:val="26"/>
        </w:rPr>
        <w:t>Шегарском</w:t>
      </w:r>
      <w:proofErr w:type="spellEnd"/>
      <w:r w:rsidRPr="00D10ACA">
        <w:rPr>
          <w:sz w:val="26"/>
          <w:szCs w:val="26"/>
        </w:rPr>
        <w:t xml:space="preserve"> районе, что в конечном итоге повысит доступность, качество и эффективность </w:t>
      </w:r>
      <w:r w:rsidRPr="00D10ACA">
        <w:rPr>
          <w:sz w:val="26"/>
          <w:szCs w:val="26"/>
        </w:rPr>
        <w:lastRenderedPageBreak/>
        <w:t>физкультурно-массовых, оздоровительных и спортивных мероприятий, учебно-тренировочного процесса и проведения спортивных соревнований с различными категориями населения.</w:t>
      </w:r>
    </w:p>
    <w:p w:rsidR="00436DA7" w:rsidRDefault="00436DA7" w:rsidP="00436DA7"/>
    <w:p w:rsidR="00436DA7" w:rsidRPr="00635B6C" w:rsidRDefault="00436DA7" w:rsidP="00436DA7">
      <w:pPr>
        <w:jc w:val="center"/>
      </w:pPr>
      <w:r>
        <w:rPr>
          <w:b/>
          <w:bCs/>
          <w:sz w:val="26"/>
          <w:szCs w:val="26"/>
        </w:rPr>
        <w:t xml:space="preserve"> </w:t>
      </w:r>
    </w:p>
    <w:p w:rsidR="00436DA7" w:rsidRPr="00635B6C" w:rsidRDefault="00436DA7" w:rsidP="00436DA7"/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Основные направления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>рограммы</w:t>
      </w:r>
    </w:p>
    <w:p w:rsidR="00436DA7" w:rsidRPr="00D10ACA" w:rsidRDefault="00436DA7" w:rsidP="00436DA7">
      <w:pPr>
        <w:pStyle w:val="a9"/>
        <w:jc w:val="center"/>
        <w:rPr>
          <w:sz w:val="26"/>
          <w:szCs w:val="26"/>
        </w:rPr>
      </w:pP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0" w:firstLine="540"/>
        <w:rPr>
          <w:sz w:val="26"/>
          <w:szCs w:val="26"/>
        </w:rPr>
      </w:pPr>
      <w:r w:rsidRPr="00D10ACA">
        <w:rPr>
          <w:sz w:val="26"/>
          <w:szCs w:val="26"/>
        </w:rPr>
        <w:t>Нормативно-правовое обеспечение процесса развития физической культуры, спорта и формирования здорового образа жизни населения.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Организационно-управленческое обеспечение процесса развития физической культуры и спорта.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материально-технической базы отрасли физической культуры и спорта.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Обеспечение квалифицированными специалистами.</w:t>
      </w:r>
    </w:p>
    <w:p w:rsidR="00436DA7" w:rsidRPr="00D10ACA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0" w:firstLine="540"/>
        <w:rPr>
          <w:sz w:val="26"/>
          <w:szCs w:val="26"/>
        </w:rPr>
      </w:pPr>
      <w:r w:rsidRPr="00D10ACA">
        <w:rPr>
          <w:sz w:val="26"/>
          <w:szCs w:val="26"/>
        </w:rPr>
        <w:t xml:space="preserve">     Информационно-просветительская и пропагандистская деятельность по развитию физической культуры и спорта, формирования здорового образа жизни населения.</w:t>
      </w:r>
    </w:p>
    <w:p w:rsidR="00436DA7" w:rsidRPr="00D10ACA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физической культуры и формирование здорового образа жизни учащихся.</w:t>
      </w:r>
    </w:p>
    <w:p w:rsidR="00436DA7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физической культуры, формирование здорового образа жизни взрослого населения.</w:t>
      </w:r>
    </w:p>
    <w:p w:rsidR="00436DA7" w:rsidRPr="005250C7" w:rsidRDefault="00436DA7" w:rsidP="00C52F8F">
      <w:pPr>
        <w:autoSpaceDE w:val="0"/>
        <w:autoSpaceDN w:val="0"/>
        <w:adjustRightInd w:val="0"/>
        <w:jc w:val="both"/>
        <w:outlineLvl w:val="2"/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Механизм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>рограммы.</w:t>
      </w: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ind w:firstLine="540"/>
        <w:rPr>
          <w:b/>
          <w:sz w:val="26"/>
          <w:szCs w:val="26"/>
        </w:rPr>
      </w:pPr>
      <w:r w:rsidRPr="00D10ACA">
        <w:rPr>
          <w:sz w:val="26"/>
          <w:szCs w:val="26"/>
        </w:rPr>
        <w:t>Формы и методы управления реализацией программы определяются Администрацией Шегарского района. Текущее управление программой осуществляет отдел культуры, спорта, молодежной политики и туризма администрации Шегарского района.</w:t>
      </w:r>
    </w:p>
    <w:p w:rsidR="00436DA7" w:rsidRDefault="00436DA7" w:rsidP="00436DA7">
      <w:pPr>
        <w:pStyle w:val="a9"/>
        <w:ind w:firstLine="540"/>
        <w:rPr>
          <w:sz w:val="26"/>
          <w:szCs w:val="26"/>
        </w:rPr>
      </w:pPr>
      <w:r w:rsidRPr="00D10ACA">
        <w:rPr>
          <w:sz w:val="26"/>
          <w:szCs w:val="26"/>
        </w:rPr>
        <w:t>Управление реализацией программы включает в себе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436DA7" w:rsidRPr="005250C7" w:rsidRDefault="00436DA7" w:rsidP="00436DA7"/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Оценка эффективности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 xml:space="preserve">рограммы </w:t>
      </w:r>
    </w:p>
    <w:p w:rsidR="00195F05" w:rsidRPr="00C52F8F" w:rsidRDefault="00436DA7" w:rsidP="00C52F8F">
      <w:pPr>
        <w:shd w:val="clear" w:color="auto" w:fill="FFFFFF"/>
        <w:spacing w:before="313"/>
        <w:ind w:firstLine="540"/>
        <w:jc w:val="both"/>
        <w:rPr>
          <w:spacing w:val="-1"/>
          <w:sz w:val="26"/>
          <w:szCs w:val="26"/>
        </w:rPr>
      </w:pPr>
      <w:r w:rsidRPr="00D10ACA">
        <w:rPr>
          <w:sz w:val="26"/>
          <w:szCs w:val="26"/>
        </w:rPr>
        <w:t>Реализация П</w:t>
      </w:r>
      <w:r>
        <w:rPr>
          <w:sz w:val="26"/>
          <w:szCs w:val="26"/>
        </w:rPr>
        <w:t>одп</w:t>
      </w:r>
      <w:r w:rsidRPr="00D10ACA">
        <w:rPr>
          <w:sz w:val="26"/>
          <w:szCs w:val="26"/>
        </w:rPr>
        <w:t>рограммы будет способствовать увеличению численности жителей Шегарского района, регулярно занимающихся физической культурой и спортом, за счет ввода в эксплуатацию новых современных спортивных сооружений, создания спортивных секций, групп, увеличения перечня и качества физкультурно-оздоровительных услуг.</w:t>
      </w:r>
    </w:p>
    <w:p w:rsidR="00436DA7" w:rsidRPr="00D10ACA" w:rsidRDefault="00436DA7" w:rsidP="00436DA7">
      <w:pPr>
        <w:shd w:val="clear" w:color="auto" w:fill="FFFFFF"/>
        <w:spacing w:before="313"/>
        <w:ind w:left="544"/>
        <w:jc w:val="both"/>
        <w:rPr>
          <w:spacing w:val="-1"/>
          <w:sz w:val="26"/>
          <w:szCs w:val="26"/>
        </w:rPr>
      </w:pPr>
      <w:r w:rsidRPr="00D10ACA">
        <w:rPr>
          <w:spacing w:val="-1"/>
          <w:sz w:val="26"/>
          <w:szCs w:val="26"/>
        </w:rPr>
        <w:t>Позволит:</w:t>
      </w:r>
    </w:p>
    <w:p w:rsidR="00436DA7" w:rsidRPr="00A86256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29" w:line="313" w:lineRule="exact"/>
        <w:ind w:left="720" w:right="18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 xml:space="preserve">Увеличить долю граждан Шегарского района, систематически занимающихся </w:t>
      </w:r>
      <w:r w:rsidRPr="00A86256">
        <w:rPr>
          <w:sz w:val="26"/>
          <w:szCs w:val="26"/>
        </w:rPr>
        <w:t xml:space="preserve">физической культурой и спортом до  </w:t>
      </w:r>
      <w:r>
        <w:rPr>
          <w:sz w:val="26"/>
          <w:szCs w:val="26"/>
        </w:rPr>
        <w:t>29</w:t>
      </w:r>
      <w:r w:rsidRPr="00A86256">
        <w:rPr>
          <w:sz w:val="26"/>
          <w:szCs w:val="26"/>
        </w:rPr>
        <w:t xml:space="preserve"> %.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29" w:line="313" w:lineRule="exact"/>
        <w:ind w:left="720" w:right="18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создать условия для укрепления здоровья жителей Шегарского района, развития массового спорта;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31" w:lineRule="exact"/>
        <w:ind w:left="720" w:hanging="360"/>
        <w:rPr>
          <w:sz w:val="26"/>
          <w:szCs w:val="26"/>
        </w:rPr>
      </w:pPr>
      <w:r w:rsidRPr="00D10ACA">
        <w:rPr>
          <w:sz w:val="26"/>
          <w:szCs w:val="26"/>
        </w:rPr>
        <w:t>продолжить развитие инфраструктуры физической культуры и спорта;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31" w:lineRule="exact"/>
        <w:ind w:left="720" w:hanging="360"/>
        <w:rPr>
          <w:sz w:val="26"/>
          <w:szCs w:val="26"/>
        </w:rPr>
      </w:pPr>
      <w:r w:rsidRPr="00D10ACA">
        <w:rPr>
          <w:sz w:val="26"/>
          <w:szCs w:val="26"/>
        </w:rPr>
        <w:lastRenderedPageBreak/>
        <w:t>создать условия для подготовки к выполнению комплекса норм ГТО;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line="331" w:lineRule="exact"/>
        <w:ind w:left="720" w:right="11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привлечь население к регулярным занятиям физической культурой и спортом по месту жительства, учебы и работы;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4" w:line="328" w:lineRule="exact"/>
        <w:ind w:left="720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укрепить материальную базу и создать условия для развития спорта высших достижений и спортивного резерва;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28" w:lineRule="exact"/>
        <w:ind w:left="720" w:right="7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создать условия для занятий физической культурой и спортом лиц с ограниченными возможностями здоровья, спортсменов-инвалидов и других  групп населения, нуждающихся в повышенной социальной защите.</w:t>
      </w:r>
    </w:p>
    <w:p w:rsidR="00436DA7" w:rsidRPr="00D10ACA" w:rsidRDefault="00436DA7" w:rsidP="00436DA7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28" w:lineRule="exact"/>
        <w:ind w:left="918" w:right="7"/>
        <w:jc w:val="both"/>
        <w:rPr>
          <w:sz w:val="26"/>
          <w:szCs w:val="26"/>
        </w:rPr>
      </w:pPr>
      <w:r w:rsidRPr="00D10ACA">
        <w:rPr>
          <w:sz w:val="26"/>
          <w:szCs w:val="26"/>
        </w:rPr>
        <w:t xml:space="preserve">  </w:t>
      </w:r>
    </w:p>
    <w:p w:rsidR="00436DA7" w:rsidRPr="00D10ACA" w:rsidRDefault="00436DA7" w:rsidP="00436DA7">
      <w:pPr>
        <w:pStyle w:val="a9"/>
        <w:jc w:val="left"/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Социальная эффективность П</w:t>
      </w:r>
      <w:r w:rsidRPr="00D10ACA">
        <w:rPr>
          <w:sz w:val="26"/>
          <w:szCs w:val="26"/>
        </w:rPr>
        <w:t>о</w:t>
      </w:r>
      <w:r>
        <w:rPr>
          <w:sz w:val="26"/>
          <w:szCs w:val="26"/>
        </w:rPr>
        <w:t>дпро</w:t>
      </w:r>
      <w:r w:rsidRPr="00D10ACA">
        <w:rPr>
          <w:sz w:val="26"/>
          <w:szCs w:val="26"/>
        </w:rPr>
        <w:t xml:space="preserve">граммы направлена </w:t>
      </w:r>
      <w:proofErr w:type="gramStart"/>
      <w:r w:rsidRPr="00D10ACA">
        <w:rPr>
          <w:sz w:val="26"/>
          <w:szCs w:val="26"/>
        </w:rPr>
        <w:t>на</w:t>
      </w:r>
      <w:proofErr w:type="gramEnd"/>
      <w:r w:rsidRPr="00D10ACA">
        <w:rPr>
          <w:sz w:val="26"/>
          <w:szCs w:val="26"/>
        </w:rPr>
        <w:t>: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 xml:space="preserve">формирование у населения, особенно у </w:t>
      </w:r>
      <w:r>
        <w:rPr>
          <w:sz w:val="26"/>
          <w:szCs w:val="26"/>
        </w:rPr>
        <w:t xml:space="preserve">детей и подростков, устойчивого </w:t>
      </w:r>
      <w:r w:rsidRPr="00D10ACA">
        <w:rPr>
          <w:sz w:val="26"/>
          <w:szCs w:val="26"/>
        </w:rPr>
        <w:t>интереса и потребности к регулярным занятиям физической культурой и спортом;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устойчивое развитие и повышение эффективности спортивной</w:t>
      </w:r>
      <w:r w:rsidRPr="00D10ACA">
        <w:rPr>
          <w:sz w:val="26"/>
          <w:szCs w:val="26"/>
        </w:rPr>
        <w:br/>
        <w:t>инфраструктуры;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создание гражданам равных условий для занятий физической культурой и спортом, независимо от их социального положения;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 xml:space="preserve">создание эффективной системы профилактики наркомании, алкоголизма, </w:t>
      </w:r>
      <w:proofErr w:type="spellStart"/>
      <w:r w:rsidRPr="00D10ACA">
        <w:rPr>
          <w:sz w:val="26"/>
          <w:szCs w:val="26"/>
        </w:rPr>
        <w:t>табакокурения</w:t>
      </w:r>
      <w:proofErr w:type="spellEnd"/>
      <w:r w:rsidRPr="00D10ACA">
        <w:rPr>
          <w:sz w:val="26"/>
          <w:szCs w:val="26"/>
        </w:rPr>
        <w:t xml:space="preserve"> и правонарушений среди молодежи посредством физической культуры и спорта;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создание эффективной системы и условий подготовки для достижения спортсменами области высоких результатов на всероссийских, международных соревнованиях, в том числе на олимпийских играх;</w:t>
      </w:r>
    </w:p>
    <w:p w:rsidR="00436DA7" w:rsidRDefault="00436DA7" w:rsidP="00436DA7">
      <w:pPr>
        <w:pStyle w:val="a4"/>
        <w:spacing w:line="276" w:lineRule="auto"/>
        <w:ind w:left="1068"/>
        <w:rPr>
          <w:sz w:val="28"/>
          <w:szCs w:val="28"/>
        </w:rPr>
      </w:pPr>
    </w:p>
    <w:p w:rsidR="00436DA7" w:rsidRDefault="00436DA7" w:rsidP="00436DA7">
      <w:pPr>
        <w:pStyle w:val="a4"/>
        <w:spacing w:line="276" w:lineRule="auto"/>
        <w:ind w:left="1068"/>
        <w:rPr>
          <w:sz w:val="28"/>
          <w:szCs w:val="28"/>
        </w:rPr>
      </w:pPr>
    </w:p>
    <w:p w:rsidR="00436DA7" w:rsidRPr="005C6A14" w:rsidRDefault="00436DA7" w:rsidP="00436DA7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436DA7" w:rsidRPr="005C6A14" w:rsidRDefault="00436DA7" w:rsidP="00436DA7">
      <w:pPr>
        <w:rPr>
          <w:sz w:val="28"/>
          <w:szCs w:val="28"/>
        </w:rPr>
      </w:pPr>
    </w:p>
    <w:p w:rsidR="00436DA7" w:rsidRDefault="00436DA7" w:rsidP="00436DA7">
      <w:pPr>
        <w:pStyle w:val="a6"/>
      </w:pPr>
    </w:p>
    <w:p w:rsidR="00436DA7" w:rsidRDefault="00436DA7" w:rsidP="00436DA7"/>
    <w:p w:rsidR="00436DA7" w:rsidRDefault="00436DA7" w:rsidP="00436DA7">
      <w:pPr>
        <w:pStyle w:val="a6"/>
      </w:pPr>
    </w:p>
    <w:p w:rsidR="00436DA7" w:rsidRDefault="00436DA7" w:rsidP="00436DA7">
      <w:pPr>
        <w:pStyle w:val="a7"/>
        <w:spacing w:before="0" w:beforeAutospacing="0" w:after="0" w:afterAutospacing="0"/>
        <w:jc w:val="right"/>
      </w:pPr>
    </w:p>
    <w:p w:rsidR="00436DA7" w:rsidRDefault="00436DA7" w:rsidP="00C66523">
      <w:pPr>
        <w:widowControl w:val="0"/>
        <w:autoSpaceDE w:val="0"/>
        <w:autoSpaceDN w:val="0"/>
        <w:adjustRightInd w:val="0"/>
        <w:rPr>
          <w:rFonts w:ascii="Calibri" w:hAnsi="Calibri"/>
        </w:rPr>
        <w:sectPr w:rsidR="00436DA7" w:rsidSect="00D71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DA7" w:rsidRDefault="00436DA7" w:rsidP="00C66523">
      <w:pPr>
        <w:jc w:val="both"/>
        <w:rPr>
          <w:sz w:val="28"/>
          <w:szCs w:val="28"/>
        </w:rPr>
      </w:pPr>
    </w:p>
    <w:p w:rsidR="00436DA7" w:rsidRDefault="00436DA7" w:rsidP="00195F05">
      <w:pPr>
        <w:pStyle w:val="a7"/>
        <w:spacing w:before="0" w:beforeAutospacing="0" w:after="0" w:afterAutospacing="0"/>
        <w:jc w:val="center"/>
      </w:pPr>
    </w:p>
    <w:p w:rsidR="00436DA7" w:rsidRDefault="00436DA7" w:rsidP="00436DA7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36DA7" w:rsidRPr="004D60E6" w:rsidRDefault="00436DA7" w:rsidP="00436D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4D60E6">
        <w:rPr>
          <w:b/>
        </w:rPr>
        <w:t>. ПЕРЕЧЕНЬ ПРОГРАММНЫХ МЕРОПРИЯТИЙ МУНИЦИПАЛЬНОЙ П</w:t>
      </w:r>
      <w:r w:rsidR="00073FE8">
        <w:rPr>
          <w:b/>
        </w:rPr>
        <w:t>ОДП</w:t>
      </w:r>
      <w:r w:rsidRPr="004D60E6">
        <w:rPr>
          <w:b/>
        </w:rPr>
        <w:t xml:space="preserve">РОГРАММЫ </w:t>
      </w:r>
    </w:p>
    <w:p w:rsidR="00436DA7" w:rsidRPr="004D60E6" w:rsidRDefault="00073FE8" w:rsidP="00436D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Шегарском</w:t>
      </w:r>
      <w:proofErr w:type="spellEnd"/>
      <w:r>
        <w:rPr>
          <w:sz w:val="24"/>
          <w:szCs w:val="24"/>
        </w:rPr>
        <w:t xml:space="preserve"> районе»</w:t>
      </w: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826"/>
        <w:gridCol w:w="992"/>
        <w:gridCol w:w="851"/>
        <w:gridCol w:w="769"/>
        <w:gridCol w:w="1200"/>
        <w:gridCol w:w="1918"/>
        <w:gridCol w:w="3544"/>
      </w:tblGrid>
      <w:tr w:rsidR="00436DA7" w:rsidRPr="004D60E6" w:rsidTr="00D71F88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436DA7" w:rsidRPr="004D60E6" w:rsidTr="00D71F88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DA7" w:rsidRPr="004D60E6" w:rsidTr="00A77E9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0DFD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5E228B" w:rsidRPr="004D60E6" w:rsidTr="00A77E97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- на территории школы с. </w:t>
            </w:r>
            <w:proofErr w:type="spellStart"/>
            <w:r>
              <w:t>Малобрагино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rHeight w:val="692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 на территориях школ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B" w:rsidRDefault="005E228B" w:rsidP="005E2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rHeight w:val="6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B" w:rsidRDefault="005E228B" w:rsidP="005E2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</w:t>
            </w:r>
            <w:r>
              <w:lastRenderedPageBreak/>
              <w:t xml:space="preserve">физической культуры и спорта в Томской области», а именно для спортивной площадки, расположенной на территории </w:t>
            </w:r>
            <w:proofErr w:type="spellStart"/>
            <w:r>
              <w:t>Шегарской</w:t>
            </w:r>
            <w:proofErr w:type="spellEnd"/>
            <w:r>
              <w:t xml:space="preserve">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E943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участия спортивных сборных команд Шегарского района в официальных региональных спортивных, физкультурных мероприятиях, проводимых на территории </w:t>
            </w:r>
            <w:proofErr w:type="gramStart"/>
            <w:r>
              <w:t>г</w:t>
            </w:r>
            <w:proofErr w:type="gramEnd"/>
            <w:r>
              <w:t>. Томска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6DA7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12270,5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924177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</w:tr>
    </w:tbl>
    <w:p w:rsidR="00436DA7" w:rsidRDefault="00436DA7" w:rsidP="004C2C5E">
      <w:pPr>
        <w:pStyle w:val="a7"/>
        <w:spacing w:before="0" w:beforeAutospacing="0" w:after="0" w:afterAutospacing="0"/>
      </w:pPr>
    </w:p>
    <w:p w:rsidR="00436DA7" w:rsidRDefault="00436DA7" w:rsidP="00436DA7">
      <w:pPr>
        <w:pStyle w:val="a7"/>
        <w:spacing w:before="0" w:beforeAutospacing="0" w:after="0" w:afterAutospacing="0"/>
        <w:jc w:val="right"/>
      </w:pPr>
    </w:p>
    <w:p w:rsidR="00436DA7" w:rsidRDefault="00436DA7" w:rsidP="00436DA7">
      <w:pPr>
        <w:pStyle w:val="consplusnonformat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6DA7" w:rsidRDefault="00436DA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4D60E6">
        <w:rPr>
          <w:b/>
          <w:sz w:val="22"/>
          <w:szCs w:val="22"/>
        </w:rPr>
        <w:t>.  ПЛАНИРУЕМЫЕ  РЕЗУЛЬТАТЫ РЕАЛИЗАЦИИ МУНИЦИПАЛЬНОЙ П</w:t>
      </w:r>
      <w:r w:rsidR="00073FE8">
        <w:rPr>
          <w:b/>
          <w:sz w:val="22"/>
          <w:szCs w:val="22"/>
        </w:rPr>
        <w:t>ОДП</w:t>
      </w:r>
      <w:r w:rsidRPr="004D60E6">
        <w:rPr>
          <w:b/>
          <w:sz w:val="22"/>
          <w:szCs w:val="22"/>
        </w:rPr>
        <w:t xml:space="preserve">РОГРАММЫ </w:t>
      </w:r>
    </w:p>
    <w:p w:rsidR="00073FE8" w:rsidRPr="004D60E6" w:rsidRDefault="00073FE8" w:rsidP="00073F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Шегарском</w:t>
      </w:r>
      <w:proofErr w:type="spellEnd"/>
      <w:r>
        <w:rPr>
          <w:sz w:val="24"/>
          <w:szCs w:val="24"/>
        </w:rPr>
        <w:t xml:space="preserve"> районе»</w:t>
      </w:r>
    </w:p>
    <w:p w:rsidR="00073FE8" w:rsidRPr="004D60E6" w:rsidRDefault="00073FE8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594"/>
        <w:gridCol w:w="1800"/>
        <w:gridCol w:w="4051"/>
        <w:gridCol w:w="1186"/>
        <w:gridCol w:w="1656"/>
        <w:gridCol w:w="1420"/>
        <w:gridCol w:w="1207"/>
        <w:gridCol w:w="1046"/>
        <w:gridCol w:w="1316"/>
      </w:tblGrid>
      <w:tr w:rsidR="00436DA7" w:rsidRPr="004D60E6" w:rsidTr="0033445F">
        <w:trPr>
          <w:trHeight w:val="90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0E6">
              <w:rPr>
                <w:sz w:val="22"/>
                <w:szCs w:val="22"/>
              </w:rPr>
              <w:t>/</w:t>
            </w:r>
            <w:proofErr w:type="spellStart"/>
            <w:r w:rsidRPr="004D60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3445F" w:rsidRPr="004D60E6" w:rsidTr="0033445F">
        <w:trPr>
          <w:trHeight w:val="720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40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436DA7" w:rsidRPr="004D60E6" w:rsidRDefault="00436DA7" w:rsidP="00D71F88">
            <w:pPr>
              <w:pStyle w:val="a6"/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45F" w:rsidRPr="004D60E6" w:rsidTr="0033445F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33445F" w:rsidRPr="004D60E6" w:rsidTr="0033445F">
        <w:trPr>
          <w:trHeight w:val="3549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45F" w:rsidRPr="004D60E6" w:rsidRDefault="0033445F" w:rsidP="0001350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445F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33445F" w:rsidRPr="004D60E6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45F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3445F" w:rsidRPr="004D60E6" w:rsidRDefault="0033445F" w:rsidP="00172D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33445F" w:rsidRPr="004D60E6" w:rsidTr="00F26D7B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DA7" w:rsidRPr="004D60E6" w:rsidRDefault="00436DA7" w:rsidP="0001350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6DA7" w:rsidRPr="004D60E6" w:rsidRDefault="00E05161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Обеспечение условий для развития физической культуры и массового спорта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7D68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 </w:t>
            </w:r>
          </w:p>
          <w:p w:rsidR="00436DA7" w:rsidRPr="004D60E6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436DA7" w:rsidRPr="004D60E6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F26D7B" w:rsidRPr="004D60E6" w:rsidTr="00DE6893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6D7B" w:rsidRPr="004D60E6" w:rsidRDefault="00F26D7B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 </w:t>
            </w:r>
          </w:p>
          <w:p w:rsidR="00F26D7B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среднего возраста </w:t>
            </w:r>
            <w:r>
              <w:rPr>
                <w:sz w:val="22"/>
                <w:szCs w:val="22"/>
              </w:rPr>
              <w:lastRenderedPageBreak/>
              <w:t>(жденщины:30-54;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="0077312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Информационно-аналитическая система своды </w:t>
            </w:r>
            <w:r>
              <w:rPr>
                <w:sz w:val="22"/>
                <w:szCs w:val="22"/>
              </w:rPr>
              <w:lastRenderedPageBreak/>
              <w:t>(Барс)</w:t>
            </w:r>
          </w:p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E6893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6893" w:rsidRPr="004D60E6" w:rsidRDefault="00DE6893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DE6893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3 </w:t>
            </w:r>
          </w:p>
          <w:p w:rsidR="00DE6893" w:rsidRDefault="00DE6893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старшего возраста (женщины:55-79; мужчины: 60-79 лет), систематически занимающихся физической культурой и спортом, в общей численности старшего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897DD8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</w:t>
            </w:r>
          </w:p>
          <w:p w:rsidR="00897DD8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массовым спортом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</w:tr>
      <w:tr w:rsidR="00897DD8" w:rsidRPr="004D60E6" w:rsidTr="0033445F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312A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 </w:t>
            </w:r>
          </w:p>
          <w:p w:rsidR="00897DD8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</w:tbl>
    <w:p w:rsidR="00436DA7" w:rsidRPr="004D60E6" w:rsidRDefault="00436DA7" w:rsidP="00436DA7">
      <w:pPr>
        <w:rPr>
          <w:sz w:val="28"/>
          <w:szCs w:val="28"/>
        </w:rPr>
      </w:pPr>
    </w:p>
    <w:p w:rsidR="00436DA7" w:rsidRDefault="00436DA7" w:rsidP="00436DA7"/>
    <w:p w:rsidR="00436DA7" w:rsidRDefault="00436DA7" w:rsidP="00436DA7"/>
    <w:p w:rsidR="00073FE8" w:rsidRDefault="00073FE8" w:rsidP="00436DA7">
      <w:pPr>
        <w:pStyle w:val="a6"/>
        <w:sectPr w:rsidR="00073FE8" w:rsidSect="00D71F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450C" w:rsidRPr="00195F05" w:rsidRDefault="00073FE8" w:rsidP="00195F05">
      <w:pPr>
        <w:pStyle w:val="conspluscell"/>
        <w:ind w:right="-851"/>
        <w:jc w:val="center"/>
        <w:rPr>
          <w:sz w:val="28"/>
          <w:szCs w:val="28"/>
        </w:rPr>
      </w:pPr>
      <w:r w:rsidRPr="00195F05">
        <w:rPr>
          <w:sz w:val="28"/>
          <w:szCs w:val="28"/>
        </w:rPr>
        <w:lastRenderedPageBreak/>
        <w:t xml:space="preserve">2. </w:t>
      </w:r>
      <w:r w:rsidR="00830D33" w:rsidRPr="00195F05">
        <w:rPr>
          <w:sz w:val="28"/>
          <w:szCs w:val="28"/>
        </w:rPr>
        <w:t xml:space="preserve"> Подпрограмма </w:t>
      </w:r>
      <w:r w:rsidR="0059450C" w:rsidRPr="00195F05">
        <w:rPr>
          <w:sz w:val="28"/>
          <w:szCs w:val="28"/>
        </w:rPr>
        <w:t>«Сохранение и укрепление о</w:t>
      </w:r>
      <w:r w:rsidR="00830D33" w:rsidRPr="00195F05">
        <w:rPr>
          <w:sz w:val="28"/>
          <w:szCs w:val="28"/>
        </w:rPr>
        <w:t xml:space="preserve">бщественного здоровья населения </w:t>
      </w:r>
      <w:r w:rsidR="0059450C" w:rsidRPr="00195F05">
        <w:rPr>
          <w:sz w:val="28"/>
          <w:szCs w:val="28"/>
        </w:rPr>
        <w:t>Шегарского района»</w:t>
      </w:r>
      <w:r w:rsidR="00172D09">
        <w:rPr>
          <w:sz w:val="28"/>
          <w:szCs w:val="28"/>
        </w:rPr>
        <w:t xml:space="preserve"> (далее –</w:t>
      </w:r>
      <w:r w:rsidR="00BF6048">
        <w:rPr>
          <w:sz w:val="28"/>
          <w:szCs w:val="28"/>
        </w:rPr>
        <w:t xml:space="preserve"> </w:t>
      </w:r>
      <w:r w:rsidR="00172D09">
        <w:rPr>
          <w:sz w:val="28"/>
          <w:szCs w:val="28"/>
        </w:rPr>
        <w:t>Подпрограмма)</w:t>
      </w:r>
    </w:p>
    <w:p w:rsidR="0059450C" w:rsidRPr="00E6325C" w:rsidRDefault="0059450C" w:rsidP="00195F05">
      <w:pPr>
        <w:pStyle w:val="a7"/>
        <w:ind w:right="-851"/>
        <w:jc w:val="center"/>
      </w:pPr>
      <w:r w:rsidRPr="00E6325C">
        <w:t>ПАСПОРТ МУНИЦИПАЛЬНОЙ П</w:t>
      </w:r>
      <w:r w:rsidR="00830D33">
        <w:t>ОДП</w:t>
      </w:r>
      <w:r w:rsidRPr="00E6325C">
        <w:t>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670"/>
        <w:gridCol w:w="1671"/>
        <w:gridCol w:w="1671"/>
        <w:gridCol w:w="1671"/>
      </w:tblGrid>
      <w:tr w:rsidR="0059450C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 w:rsidRPr="00E6325C">
              <w:t xml:space="preserve">Наименование муниципальной </w:t>
            </w:r>
            <w:r>
              <w:t>под</w:t>
            </w:r>
            <w:r w:rsidRPr="00E6325C">
              <w:t>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59450C">
            <w:pPr>
              <w:pStyle w:val="conspluscell"/>
            </w:pPr>
            <w:r w:rsidRPr="00E6325C">
              <w:t> </w:t>
            </w:r>
            <w:r w:rsidRPr="0059450C">
              <w:t>Сохранение и укрепление общественного здоровья населения Шегарского района</w:t>
            </w:r>
          </w:p>
        </w:tc>
      </w:tr>
      <w:tr w:rsidR="0059450C" w:rsidRPr="000C38E9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>
              <w:t>Заместитель Главы Шегарского района по социальной сфере</w:t>
            </w:r>
          </w:p>
        </w:tc>
      </w:tr>
      <w:tr w:rsidR="0059450C" w:rsidRPr="00E6325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 w:rsidRPr="0059450C">
              <w:t>Ответственный исполнитель 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>
              <w:t>Ведущий специалист – помощник заместителя Главы Шегарского района по социальной сфере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Соисполнители 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МАУК «Культурно-спортивный центр Шегарского района», МКУ «Отдел образования Администрации Шегарского района»,  ОГАУЗ «Шегарская РБ»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Участники мероприятий муниципальной 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Жители Шегарского района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Цель муниципальной    </w:t>
            </w:r>
            <w:r w:rsidRPr="0059450C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Шегарского района Томской области.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Задачи муниципальной    </w:t>
            </w:r>
            <w:r w:rsidRPr="0059450C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2D09" w:rsidRDefault="0059450C" w:rsidP="00172D09">
            <w:pPr>
              <w:pStyle w:val="conspluscell"/>
            </w:pPr>
            <w:r w:rsidRPr="0059450C">
              <w:t>1. Популяризация ценностей здорового образа жизни</w:t>
            </w:r>
            <w:r w:rsidR="00172D09">
              <w:t>.</w:t>
            </w:r>
          </w:p>
          <w:p w:rsidR="0059450C" w:rsidRDefault="0059450C" w:rsidP="00172D09">
            <w:pPr>
              <w:pStyle w:val="conspluscell"/>
            </w:pPr>
            <w:r w:rsidRPr="0059450C">
              <w:t>2. 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59450C" w:rsidRPr="00226897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59450C">
            <w:pPr>
              <w:pStyle w:val="conspluscell"/>
            </w:pP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Сроки реализации           </w:t>
            </w:r>
            <w:r w:rsidRPr="0059450C">
              <w:br/>
              <w:t>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2020-2022 гг.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Источники финансирования   </w:t>
            </w:r>
            <w:r w:rsidRPr="0059450C">
              <w:br/>
              <w:t>муниципальной подпрограммы, </w:t>
            </w:r>
            <w:r w:rsidRPr="0059450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>
              <w:t>Расходы (тыс. рублей)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0C38E9" w:rsidRDefault="0059450C" w:rsidP="00D71F88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2020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2021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2022 год</w:t>
            </w:r>
          </w:p>
        </w:tc>
      </w:tr>
      <w:tr w:rsidR="0059450C" w:rsidRPr="003E7FDF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Всего: в том числе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бюджета муниципального района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областного бюджета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федерального бюджета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Другие источники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Планируемые результаты     </w:t>
            </w:r>
            <w:r w:rsidRPr="005C4F2F">
              <w:br/>
              <w:t>реализации муниципальной</w:t>
            </w:r>
            <w:r w:rsidRPr="005C4F2F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здоровья через проведение открытых лекций, мастер-классов, семинаров, мероприятий, акций о здоровом рациональном питании, физической активности, </w:t>
            </w:r>
            <w:proofErr w:type="spellStart"/>
            <w:r w:rsidRPr="005C4F2F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, уроков здоровья для школьников; обучение основам здорового образа жизни жителей Шегарского </w:t>
            </w:r>
            <w:r w:rsidRPr="005C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информированности жителей Шегарского района по вопросу профилактики различных заболеваний; </w:t>
            </w:r>
          </w:p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отношения детей и их семей, а также молодежи к теме здорового образа жизни.</w:t>
            </w:r>
          </w:p>
        </w:tc>
      </w:tr>
    </w:tbl>
    <w:p w:rsidR="00172D09" w:rsidRDefault="00172D09" w:rsidP="00BF6048">
      <w:pPr>
        <w:ind w:right="-851"/>
        <w:rPr>
          <w:b/>
          <w:bCs/>
          <w:sz w:val="26"/>
          <w:szCs w:val="26"/>
        </w:rPr>
      </w:pPr>
    </w:p>
    <w:p w:rsidR="00987474" w:rsidRDefault="00987474" w:rsidP="00195F05">
      <w:pPr>
        <w:ind w:righ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Характеристика проблемы, на решение которой </w:t>
      </w:r>
    </w:p>
    <w:p w:rsidR="00987474" w:rsidRDefault="00987474" w:rsidP="00195F05">
      <w:pPr>
        <w:ind w:righ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направлена Подпрограмма</w:t>
      </w:r>
    </w:p>
    <w:p w:rsidR="00987474" w:rsidRDefault="00987474" w:rsidP="00987474">
      <w:pPr>
        <w:jc w:val="center"/>
        <w:rPr>
          <w:b/>
          <w:bCs/>
          <w:sz w:val="26"/>
          <w:szCs w:val="26"/>
        </w:rPr>
      </w:pP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Здоровье граждан –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Полномочия органов местного самоуправления муниципального района в сфере охраны здоровья закреплены в статье 17 Федерального закона от 21.11.2011 № 323-ФЗ «Об основах охраны здоровья граждан в Российской Федерации» (далее – Федеральный закон № 323-ФЗ) и в статье 15 Федерального закона от 06.10.2003 №131-ФЗ «Об общих принципах организации местного самоуправления в Российской Федерации».</w:t>
      </w: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0C38E9">
        <w:rPr>
          <w:color w:val="000000"/>
          <w:sz w:val="26"/>
          <w:szCs w:val="26"/>
        </w:rPr>
        <w:t>Численность населения Шегарского района по состоянию на 1 января 2020 года (по данным территориального органа Федеральной службы государственной статистики по Томской о</w:t>
      </w:r>
      <w:r>
        <w:rPr>
          <w:color w:val="000000"/>
          <w:sz w:val="26"/>
          <w:szCs w:val="26"/>
        </w:rPr>
        <w:t xml:space="preserve">бласти) составила 18912 </w:t>
      </w:r>
      <w:proofErr w:type="gramStart"/>
      <w:r>
        <w:rPr>
          <w:color w:val="000000"/>
          <w:sz w:val="26"/>
          <w:szCs w:val="26"/>
        </w:rPr>
        <w:t>человек</w:t>
      </w:r>
      <w:proofErr w:type="gramEnd"/>
      <w:r w:rsidRPr="000C38E9">
        <w:rPr>
          <w:color w:val="000000"/>
          <w:sz w:val="26"/>
          <w:szCs w:val="26"/>
        </w:rPr>
        <w:t xml:space="preserve"> и увеличилось по сравнению с 2019 годом (18884 человек) на 28 человек.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Однако с 2011 по 2019 годы численность населения в </w:t>
      </w:r>
      <w:proofErr w:type="spellStart"/>
      <w:r>
        <w:rPr>
          <w:color w:val="000000"/>
          <w:sz w:val="26"/>
          <w:szCs w:val="26"/>
        </w:rPr>
        <w:t>Шегарском</w:t>
      </w:r>
      <w:proofErr w:type="spellEnd"/>
      <w:r>
        <w:rPr>
          <w:color w:val="000000"/>
          <w:sz w:val="26"/>
          <w:szCs w:val="26"/>
        </w:rPr>
        <w:t xml:space="preserve"> районе снижалась:</w:t>
      </w:r>
    </w:p>
    <w:p w:rsidR="00987474" w:rsidRDefault="00987474" w:rsidP="00987474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1064"/>
        <w:gridCol w:w="1134"/>
        <w:gridCol w:w="993"/>
        <w:gridCol w:w="1134"/>
        <w:gridCol w:w="992"/>
        <w:gridCol w:w="992"/>
        <w:gridCol w:w="1134"/>
        <w:gridCol w:w="1276"/>
      </w:tblGrid>
      <w:tr w:rsidR="00987474" w:rsidRPr="00E473AF" w:rsidTr="00D71F88">
        <w:trPr>
          <w:tblCellSpacing w:w="0" w:type="dxa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Численность на 1 января текущего года, человек,</w:t>
            </w:r>
            <w:r w:rsidRPr="00E473AF">
              <w:br/>
              <w:t>Шегарский муниципальн</w:t>
            </w:r>
            <w:r>
              <w:t>ый район</w:t>
            </w:r>
            <w:r w:rsidRPr="00E473AF">
              <w:br/>
            </w:r>
          </w:p>
        </w:tc>
      </w:tr>
      <w:tr w:rsidR="00987474" w:rsidRPr="00E473AF" w:rsidTr="00D71F88">
        <w:trPr>
          <w:tblCellSpacing w:w="0" w:type="dxa"/>
        </w:trPr>
        <w:tc>
          <w:tcPr>
            <w:tcW w:w="65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/>
        </w:tc>
        <w:tc>
          <w:tcPr>
            <w:tcW w:w="106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2011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2013</w:t>
            </w:r>
          </w:p>
        </w:tc>
        <w:tc>
          <w:tcPr>
            <w:tcW w:w="9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2014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2015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2016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2017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2018</w:t>
            </w:r>
          </w:p>
        </w:tc>
        <w:tc>
          <w:tcPr>
            <w:tcW w:w="12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2019</w:t>
            </w:r>
          </w:p>
        </w:tc>
      </w:tr>
      <w:tr w:rsidR="00987474" w:rsidRPr="00E473AF" w:rsidTr="00D71F88">
        <w:trPr>
          <w:tblCellSpacing w:w="0" w:type="dxa"/>
        </w:trPr>
        <w:tc>
          <w:tcPr>
            <w:tcW w:w="65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spacing w:before="100" w:beforeAutospacing="1" w:after="100" w:afterAutospacing="1"/>
            </w:pPr>
            <w:r w:rsidRPr="00E473AF">
              <w:t>Всего</w:t>
            </w:r>
          </w:p>
        </w:tc>
        <w:tc>
          <w:tcPr>
            <w:tcW w:w="106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20232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19832</w:t>
            </w:r>
          </w:p>
        </w:tc>
        <w:tc>
          <w:tcPr>
            <w:tcW w:w="9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19790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19548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19358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19199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18984</w:t>
            </w:r>
          </w:p>
        </w:tc>
        <w:tc>
          <w:tcPr>
            <w:tcW w:w="12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18884</w:t>
            </w:r>
          </w:p>
        </w:tc>
      </w:tr>
    </w:tbl>
    <w:p w:rsidR="00987474" w:rsidRDefault="00987474" w:rsidP="00987474">
      <w:pPr>
        <w:pStyle w:val="a6"/>
        <w:ind w:left="0"/>
      </w:pPr>
    </w:p>
    <w:p w:rsidR="00987474" w:rsidRDefault="00987474" w:rsidP="00987474">
      <w:pPr>
        <w:pStyle w:val="a6"/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t xml:space="preserve">  </w:t>
      </w:r>
      <w:r w:rsidRPr="00BE5D5F">
        <w:rPr>
          <w:color w:val="000000"/>
          <w:sz w:val="26"/>
          <w:szCs w:val="26"/>
        </w:rPr>
        <w:t>Таблица № 2</w:t>
      </w:r>
    </w:p>
    <w:p w:rsidR="00987474" w:rsidRPr="00BE5D5F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987474" w:rsidRPr="00AF15B1" w:rsidTr="00D71F88"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Численность на 1 января текущего года, человек,</w:t>
            </w:r>
            <w:r w:rsidRPr="00AF15B1">
              <w:br/>
            </w:r>
            <w:r>
              <w:t xml:space="preserve">Шегарский </w:t>
            </w:r>
            <w:r w:rsidRPr="00AF15B1">
              <w:t>район,</w:t>
            </w:r>
            <w:r w:rsidRPr="00AF15B1">
              <w:br/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16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/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2019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Всего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20232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19832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19790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19548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19358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19199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18984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18884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Женщины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10447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10218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10177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10058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9921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9849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9710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9644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Мужчины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9785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9613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9490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9437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9350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9274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9240</w:t>
            </w:r>
          </w:p>
        </w:tc>
      </w:tr>
    </w:tbl>
    <w:p w:rsidR="00987474" w:rsidRDefault="00987474" w:rsidP="00C66523">
      <w:pPr>
        <w:pStyle w:val="a6"/>
        <w:ind w:left="0"/>
      </w:pPr>
    </w:p>
    <w:p w:rsidR="00987474" w:rsidRDefault="00987474" w:rsidP="00EB1DF9">
      <w:pPr>
        <w:tabs>
          <w:tab w:val="left" w:pos="567"/>
        </w:tabs>
        <w:ind w:right="-85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анализа смертности трудоспособного населения Шегарского района в 2017 г. и 2019 г. преобладает смертность от болезней системы кровообращения, а в 2018 г смертность от травм и отравлений.</w:t>
      </w:r>
    </w:p>
    <w:p w:rsidR="00987474" w:rsidRDefault="00987474" w:rsidP="00A52707">
      <w:pPr>
        <w:tabs>
          <w:tab w:val="left" w:pos="567"/>
        </w:tabs>
        <w:ind w:right="-85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Смертность от злокачественных новообразований в 2018 г. снизилась по сравнению с 2017 г. на 4 человека (67%), но увеличилась в 2019 г. на 8 человек (50%) относительно 2017 г. (таблица № 3).</w:t>
      </w:r>
    </w:p>
    <w:p w:rsidR="00987474" w:rsidRDefault="00987474" w:rsidP="00C66523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3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Style w:val="af"/>
        <w:tblW w:w="10065" w:type="dxa"/>
        <w:tblInd w:w="-176" w:type="dxa"/>
        <w:tblLayout w:type="fixed"/>
        <w:tblLook w:val="04A0"/>
      </w:tblPr>
      <w:tblGrid>
        <w:gridCol w:w="710"/>
        <w:gridCol w:w="708"/>
        <w:gridCol w:w="709"/>
        <w:gridCol w:w="709"/>
        <w:gridCol w:w="567"/>
        <w:gridCol w:w="567"/>
        <w:gridCol w:w="567"/>
        <w:gridCol w:w="567"/>
        <w:gridCol w:w="559"/>
        <w:gridCol w:w="575"/>
        <w:gridCol w:w="567"/>
        <w:gridCol w:w="567"/>
        <w:gridCol w:w="567"/>
        <w:gridCol w:w="709"/>
        <w:gridCol w:w="708"/>
        <w:gridCol w:w="709"/>
      </w:tblGrid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От всех причин</w:t>
            </w:r>
          </w:p>
        </w:tc>
        <w:tc>
          <w:tcPr>
            <w:tcW w:w="1701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От травм и отравлений</w:t>
            </w:r>
          </w:p>
        </w:tc>
        <w:tc>
          <w:tcPr>
            <w:tcW w:w="1701" w:type="dxa"/>
            <w:gridSpan w:val="3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 xml:space="preserve">Болезни системы </w:t>
            </w:r>
            <w:proofErr w:type="spellStart"/>
            <w:r w:rsidRPr="00914EFD">
              <w:rPr>
                <w:color w:val="000000"/>
                <w:sz w:val="22"/>
                <w:szCs w:val="22"/>
              </w:rPr>
              <w:t>кровообраще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spellStart"/>
            <w:r w:rsidRPr="00914EFD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701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Злокачественные образования</w:t>
            </w:r>
          </w:p>
        </w:tc>
        <w:tc>
          <w:tcPr>
            <w:tcW w:w="2126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9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Муж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чины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gramStart"/>
            <w:r w:rsidRPr="00914EFD">
              <w:rPr>
                <w:color w:val="000000"/>
                <w:sz w:val="22"/>
                <w:szCs w:val="22"/>
              </w:rPr>
              <w:t>Же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spellStart"/>
            <w:r w:rsidRPr="00914EFD">
              <w:rPr>
                <w:color w:val="000000"/>
                <w:sz w:val="22"/>
                <w:szCs w:val="22"/>
              </w:rPr>
              <w:t>нщины</w:t>
            </w:r>
            <w:proofErr w:type="spellEnd"/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87474" w:rsidRPr="00914EFD" w:rsidRDefault="00987474" w:rsidP="00987474">
      <w:pPr>
        <w:tabs>
          <w:tab w:val="left" w:pos="567"/>
        </w:tabs>
        <w:ind w:firstLine="709"/>
        <w:jc w:val="both"/>
        <w:rPr>
          <w:color w:val="000000"/>
        </w:rPr>
      </w:pPr>
    </w:p>
    <w:p w:rsidR="00987474" w:rsidRDefault="00987474" w:rsidP="00A52707">
      <w:pPr>
        <w:ind w:righ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2018 г. и 2019 г. смертность от злокачественных новообразований преобладают новообразования органов пищеварения, а в 2017 г. новообразования органов дыхания.</w:t>
      </w:r>
    </w:p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p w:rsidR="00987474" w:rsidRDefault="00987474" w:rsidP="009874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Таблица № 4. Смертность трудоспособного населения Шегарского района</w:t>
      </w:r>
    </w:p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tbl>
      <w:tblPr>
        <w:tblStyle w:val="af"/>
        <w:tblW w:w="10314" w:type="dxa"/>
        <w:tblLook w:val="04A0"/>
      </w:tblPr>
      <w:tblGrid>
        <w:gridCol w:w="1914"/>
        <w:gridCol w:w="1914"/>
        <w:gridCol w:w="1914"/>
        <w:gridCol w:w="1914"/>
        <w:gridCol w:w="2658"/>
      </w:tblGrid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на 2019 г.</w:t>
            </w:r>
          </w:p>
        </w:tc>
      </w:tr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мужчин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женщин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p w:rsidR="00987474" w:rsidRPr="000C38E9" w:rsidRDefault="00987474" w:rsidP="00A52707">
      <w:pPr>
        <w:ind w:right="-851" w:firstLine="709"/>
        <w:jc w:val="both"/>
        <w:rPr>
          <w:sz w:val="26"/>
          <w:szCs w:val="26"/>
        </w:rPr>
      </w:pPr>
      <w:r w:rsidRPr="000C38E9">
        <w:rPr>
          <w:sz w:val="26"/>
          <w:szCs w:val="26"/>
        </w:rPr>
        <w:t xml:space="preserve">В последние годы наблюдается достоверный рост числа лиц старше трудоспособного возраста </w:t>
      </w:r>
      <w:r w:rsidRPr="005562F0">
        <w:rPr>
          <w:sz w:val="26"/>
          <w:szCs w:val="26"/>
        </w:rPr>
        <w:t>с 21,4 % в 2015 году до 23,4 % в 2019 году</w:t>
      </w:r>
      <w:r>
        <w:rPr>
          <w:sz w:val="26"/>
          <w:szCs w:val="26"/>
        </w:rPr>
        <w:t xml:space="preserve"> в Томской области.</w:t>
      </w:r>
      <w:r w:rsidRPr="000C38E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C38E9">
        <w:rPr>
          <w:sz w:val="26"/>
          <w:szCs w:val="26"/>
        </w:rPr>
        <w:t xml:space="preserve"> </w:t>
      </w:r>
      <w:proofErr w:type="spellStart"/>
      <w:r w:rsidRPr="000C38E9">
        <w:rPr>
          <w:sz w:val="26"/>
          <w:szCs w:val="26"/>
        </w:rPr>
        <w:t>Шегарском</w:t>
      </w:r>
      <w:proofErr w:type="spellEnd"/>
      <w:r w:rsidRPr="000C38E9">
        <w:rPr>
          <w:sz w:val="26"/>
          <w:szCs w:val="26"/>
        </w:rPr>
        <w:t xml:space="preserve"> </w:t>
      </w:r>
      <w:proofErr w:type="gramStart"/>
      <w:r w:rsidRPr="000C38E9">
        <w:rPr>
          <w:sz w:val="26"/>
          <w:szCs w:val="26"/>
        </w:rPr>
        <w:t>районе</w:t>
      </w:r>
      <w:proofErr w:type="gramEnd"/>
      <w:r w:rsidRPr="000C38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 и в </w:t>
      </w:r>
      <w:r w:rsidRPr="000C38E9">
        <w:rPr>
          <w:sz w:val="26"/>
          <w:szCs w:val="26"/>
        </w:rPr>
        <w:t xml:space="preserve">Томской области, также как в РФ, интенсивно идут процессы старения населения. </w:t>
      </w:r>
    </w:p>
    <w:p w:rsidR="00987474" w:rsidRPr="005562F0" w:rsidRDefault="00987474" w:rsidP="00A52707">
      <w:pPr>
        <w:tabs>
          <w:tab w:val="left" w:pos="567"/>
        </w:tabs>
        <w:ind w:right="-851" w:firstLine="709"/>
        <w:jc w:val="both"/>
        <w:rPr>
          <w:sz w:val="26"/>
          <w:szCs w:val="26"/>
        </w:rPr>
      </w:pPr>
      <w:r w:rsidRPr="005562F0">
        <w:rPr>
          <w:sz w:val="26"/>
          <w:szCs w:val="26"/>
        </w:rPr>
        <w:t>За период 2015 – 2018 годов ожидаемая продолжительность жизни населения Томской области увеличилась на 1,96 года (в 2015 году – 70,35 года), в 2018 году она</w:t>
      </w:r>
      <w:r>
        <w:rPr>
          <w:sz w:val="26"/>
          <w:szCs w:val="26"/>
        </w:rPr>
        <w:t xml:space="preserve"> составила 72,31 года (таблица № 5</w:t>
      </w:r>
      <w:r w:rsidRPr="005562F0">
        <w:rPr>
          <w:sz w:val="26"/>
          <w:szCs w:val="26"/>
        </w:rPr>
        <w:t xml:space="preserve">). </w:t>
      </w:r>
    </w:p>
    <w:p w:rsidR="00987474" w:rsidRPr="005562F0" w:rsidRDefault="00987474" w:rsidP="00A52707">
      <w:pPr>
        <w:tabs>
          <w:tab w:val="left" w:pos="567"/>
        </w:tabs>
        <w:ind w:right="-851" w:firstLine="709"/>
        <w:jc w:val="both"/>
        <w:rPr>
          <w:sz w:val="26"/>
          <w:szCs w:val="26"/>
        </w:rPr>
      </w:pPr>
    </w:p>
    <w:p w:rsidR="00987474" w:rsidRPr="005562F0" w:rsidRDefault="00987474" w:rsidP="00987474">
      <w:pPr>
        <w:jc w:val="center"/>
        <w:rPr>
          <w:sz w:val="26"/>
          <w:szCs w:val="26"/>
        </w:rPr>
      </w:pPr>
      <w:r>
        <w:rPr>
          <w:sz w:val="26"/>
          <w:szCs w:val="26"/>
        </w:rPr>
        <w:t>Таблица № 5</w:t>
      </w:r>
      <w:r w:rsidRPr="005562F0">
        <w:rPr>
          <w:sz w:val="26"/>
          <w:szCs w:val="26"/>
        </w:rPr>
        <w:t>. Основные демографические показатели Томской области,</w:t>
      </w:r>
    </w:p>
    <w:p w:rsidR="00987474" w:rsidRPr="005562F0" w:rsidRDefault="00987474" w:rsidP="00987474">
      <w:pPr>
        <w:jc w:val="center"/>
        <w:rPr>
          <w:sz w:val="26"/>
          <w:szCs w:val="26"/>
        </w:rPr>
      </w:pPr>
      <w:r w:rsidRPr="005562F0">
        <w:rPr>
          <w:sz w:val="26"/>
          <w:szCs w:val="26"/>
        </w:rPr>
        <w:t xml:space="preserve">2015 </w:t>
      </w:r>
      <w:r w:rsidRPr="005562F0">
        <w:rPr>
          <w:sz w:val="26"/>
          <w:szCs w:val="26"/>
        </w:rPr>
        <w:sym w:font="Symbol" w:char="F02D"/>
      </w:r>
      <w:r w:rsidRPr="005562F0">
        <w:rPr>
          <w:sz w:val="26"/>
          <w:szCs w:val="26"/>
        </w:rPr>
        <w:t xml:space="preserve"> 2019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7"/>
        <w:gridCol w:w="1160"/>
        <w:gridCol w:w="1160"/>
        <w:gridCol w:w="1160"/>
        <w:gridCol w:w="1160"/>
        <w:gridCol w:w="1727"/>
      </w:tblGrid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Параметры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2019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Продолжительность жизни (годы),</w:t>
            </w:r>
            <w:r w:rsidR="00013505">
              <w:rPr>
                <w:sz w:val="26"/>
                <w:szCs w:val="26"/>
              </w:rPr>
              <w:t xml:space="preserve"> </w:t>
            </w:r>
            <w:r w:rsidRPr="005562F0">
              <w:rPr>
                <w:sz w:val="26"/>
                <w:szCs w:val="26"/>
              </w:rPr>
              <w:t>из них: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71,3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71,7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72,0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72,8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ind w:left="567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lastRenderedPageBreak/>
              <w:t>мужчин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65,9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66,2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66,6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67,7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ind w:left="567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женщин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76,5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77,1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77,3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Доля лиц старше трудоспособного возраста</w:t>
            </w:r>
            <w:proofErr w:type="gramStart"/>
            <w:r w:rsidRPr="005562F0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21,5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22,0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22,9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23,4</w:t>
            </w:r>
          </w:p>
        </w:tc>
      </w:tr>
    </w:tbl>
    <w:p w:rsidR="00987474" w:rsidRDefault="00987474" w:rsidP="00987474">
      <w:pPr>
        <w:spacing w:before="120" w:after="120"/>
        <w:rPr>
          <w:sz w:val="26"/>
          <w:szCs w:val="26"/>
        </w:rPr>
      </w:pPr>
      <w:r w:rsidRPr="005562F0">
        <w:rPr>
          <w:sz w:val="26"/>
          <w:szCs w:val="26"/>
        </w:rPr>
        <w:t>* - информация публикуется Росстатом только по окончательным итогам года</w:t>
      </w:r>
    </w:p>
    <w:p w:rsidR="00987474" w:rsidRPr="005562F0" w:rsidRDefault="00987474" w:rsidP="00987474">
      <w:pPr>
        <w:spacing w:before="120" w:after="120"/>
        <w:rPr>
          <w:sz w:val="26"/>
          <w:szCs w:val="26"/>
        </w:rPr>
      </w:pPr>
    </w:p>
    <w:p w:rsidR="00987474" w:rsidRPr="000C38E9" w:rsidRDefault="00987474" w:rsidP="00A52707">
      <w:pPr>
        <w:autoSpaceDE w:val="0"/>
        <w:autoSpaceDN w:val="0"/>
        <w:adjustRightInd w:val="0"/>
        <w:spacing w:before="120"/>
        <w:ind w:right="-851" w:firstLine="709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В свою очередь наличие Подпрограммы положительно скажется на формировании здорового образа жизни жителей Шегарского района Томской области, профилактике распространения заболеваний, в том числе представляющих опасность для окружающих.</w:t>
      </w:r>
    </w:p>
    <w:p w:rsidR="00987474" w:rsidRPr="000C38E9" w:rsidRDefault="00987474" w:rsidP="00A52707">
      <w:pPr>
        <w:pStyle w:val="ConsPlusNormal"/>
        <w:ind w:right="-85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C38E9">
        <w:rPr>
          <w:rFonts w:ascii="Times New Roman" w:hAnsi="Times New Roman" w:cs="Times New Roman"/>
          <w:sz w:val="26"/>
          <w:szCs w:val="26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</w:t>
      </w:r>
      <w:r>
        <w:rPr>
          <w:rFonts w:ascii="Times New Roman" w:hAnsi="Times New Roman" w:cs="Times New Roman"/>
          <w:sz w:val="26"/>
          <w:szCs w:val="26"/>
        </w:rPr>
        <w:t xml:space="preserve"> в том числе социально значимых</w:t>
      </w:r>
      <w:r w:rsidRPr="000C38E9">
        <w:rPr>
          <w:rFonts w:ascii="Times New Roman" w:hAnsi="Times New Roman" w:cs="Times New Roman"/>
          <w:sz w:val="26"/>
          <w:szCs w:val="26"/>
        </w:rPr>
        <w:t xml:space="preserve"> заболеваний, представляющих опасность для окружающих, информирование граждан о факторах риска для их здоровья, формирование у граждан </w:t>
      </w:r>
      <w:r w:rsidRPr="000C38E9">
        <w:rPr>
          <w:rFonts w:ascii="Times New Roman" w:hAnsi="Times New Roman"/>
          <w:sz w:val="26"/>
          <w:szCs w:val="26"/>
        </w:rPr>
        <w:t>Шегарского района Томской области</w:t>
      </w:r>
      <w:r w:rsidRPr="000C38E9">
        <w:rPr>
          <w:rFonts w:ascii="Times New Roman" w:hAnsi="Times New Roman" w:cs="Times New Roman"/>
          <w:sz w:val="26"/>
          <w:szCs w:val="26"/>
        </w:rPr>
        <w:t xml:space="preserve"> мотивации к ведению здорового образа жизни.</w:t>
      </w:r>
    </w:p>
    <w:p w:rsidR="00436DA7" w:rsidRDefault="00436DA7" w:rsidP="00436DA7">
      <w:pPr>
        <w:pStyle w:val="a6"/>
      </w:pPr>
    </w:p>
    <w:p w:rsidR="00987474" w:rsidRDefault="00987474" w:rsidP="00436DA7">
      <w:pPr>
        <w:pStyle w:val="a6"/>
      </w:pP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Цели и задачи, этапы и сроки реализации Подпрограммы, конечные результаты ее реализации, характеризующие целевое состояние</w:t>
      </w: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(изменение состояния) в сфере реализации Подпрограммы</w:t>
      </w: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987474" w:rsidRPr="000C38E9" w:rsidRDefault="00987474" w:rsidP="00DA1BCF">
      <w:pPr>
        <w:tabs>
          <w:tab w:val="left" w:pos="0"/>
        </w:tabs>
        <w:spacing w:before="120" w:after="120"/>
        <w:ind w:right="-851" w:firstLine="709"/>
        <w:jc w:val="both"/>
        <w:rPr>
          <w:sz w:val="26"/>
          <w:szCs w:val="26"/>
        </w:rPr>
      </w:pPr>
      <w:r w:rsidRPr="000C38E9">
        <w:rPr>
          <w:b/>
          <w:sz w:val="26"/>
          <w:szCs w:val="26"/>
        </w:rPr>
        <w:t>Целью Подпрограммы является</w:t>
      </w:r>
      <w:r w:rsidR="00DA1BCF">
        <w:rPr>
          <w:sz w:val="26"/>
          <w:szCs w:val="26"/>
        </w:rPr>
        <w:t xml:space="preserve"> - создание межведомственной </w:t>
      </w:r>
      <w:r w:rsidRPr="000C38E9">
        <w:rPr>
          <w:sz w:val="26"/>
          <w:szCs w:val="26"/>
        </w:rPr>
        <w:t>комплексной системы взаимодействия направленной на формирование здорового образа жизни, профилактику, мониторинг заболеваемости и повышение качества жизни населения Шегарского района.</w:t>
      </w:r>
    </w:p>
    <w:p w:rsidR="00987474" w:rsidRPr="000C38E9" w:rsidRDefault="00987474" w:rsidP="00DA1BCF">
      <w:pPr>
        <w:tabs>
          <w:tab w:val="left" w:pos="0"/>
        </w:tabs>
        <w:spacing w:before="120" w:after="120"/>
        <w:ind w:right="-851" w:firstLine="709"/>
        <w:jc w:val="both"/>
        <w:rPr>
          <w:sz w:val="26"/>
          <w:szCs w:val="26"/>
        </w:rPr>
      </w:pPr>
      <w:r w:rsidRPr="000C38E9">
        <w:rPr>
          <w:sz w:val="26"/>
          <w:szCs w:val="26"/>
        </w:rPr>
        <w:t xml:space="preserve">Для реализации поставленной цели необходимо решение следующих </w:t>
      </w:r>
      <w:r w:rsidRPr="000C38E9">
        <w:rPr>
          <w:b/>
          <w:sz w:val="26"/>
          <w:szCs w:val="26"/>
        </w:rPr>
        <w:t>задач:</w:t>
      </w:r>
    </w:p>
    <w:p w:rsidR="00987474" w:rsidRPr="00172D09" w:rsidRDefault="00987474" w:rsidP="00DA1BCF">
      <w:pPr>
        <w:pStyle w:val="a4"/>
        <w:numPr>
          <w:ilvl w:val="0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before="120" w:after="120"/>
        <w:ind w:left="0" w:right="-851" w:firstLine="360"/>
        <w:contextualSpacing/>
        <w:jc w:val="both"/>
        <w:outlineLvl w:val="2"/>
        <w:rPr>
          <w:sz w:val="26"/>
          <w:szCs w:val="26"/>
        </w:rPr>
      </w:pPr>
      <w:r w:rsidRPr="00172D09">
        <w:rPr>
          <w:sz w:val="26"/>
          <w:szCs w:val="26"/>
        </w:rPr>
        <w:t>Популяризация це</w:t>
      </w:r>
      <w:r w:rsidR="00172D09">
        <w:rPr>
          <w:sz w:val="26"/>
          <w:szCs w:val="26"/>
        </w:rPr>
        <w:t>нностей здорового образа жизни.</w:t>
      </w:r>
    </w:p>
    <w:p w:rsidR="00987474" w:rsidRPr="000C38E9" w:rsidRDefault="00987474" w:rsidP="00DA1BC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right="-851" w:firstLine="360"/>
        <w:contextualSpacing/>
        <w:jc w:val="both"/>
        <w:outlineLvl w:val="2"/>
        <w:rPr>
          <w:sz w:val="26"/>
          <w:szCs w:val="26"/>
        </w:rPr>
      </w:pPr>
      <w:r w:rsidRPr="00172D09">
        <w:rPr>
          <w:sz w:val="26"/>
          <w:szCs w:val="26"/>
        </w:rPr>
        <w:t>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и некоммерческих организаций в мероприятия по укреплению общественного здоровья.</w:t>
      </w:r>
    </w:p>
    <w:p w:rsidR="00987474" w:rsidRPr="000C38E9" w:rsidRDefault="00987474" w:rsidP="00DA1BCF">
      <w:pPr>
        <w:pStyle w:val="a4"/>
        <w:autoSpaceDE w:val="0"/>
        <w:autoSpaceDN w:val="0"/>
        <w:adjustRightInd w:val="0"/>
        <w:ind w:left="360" w:right="-851"/>
        <w:contextualSpacing/>
        <w:jc w:val="both"/>
        <w:outlineLvl w:val="2"/>
        <w:rPr>
          <w:sz w:val="26"/>
          <w:szCs w:val="26"/>
        </w:rPr>
      </w:pP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Подпрограмма реализуется в период с 2020 по 2022 годы. </w:t>
      </w: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Начало реализации Подпрограммы - 1 августа 2020 г. </w:t>
      </w: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Окончание – 31 декабря 2022 г.</w:t>
      </w:r>
    </w:p>
    <w:p w:rsidR="00987474" w:rsidRPr="005250C7" w:rsidRDefault="00987474" w:rsidP="00C66523">
      <w:pPr>
        <w:jc w:val="both"/>
      </w:pPr>
    </w:p>
    <w:p w:rsidR="00987474" w:rsidRDefault="00987474" w:rsidP="00C66523">
      <w:pPr>
        <w:pStyle w:val="a6"/>
        <w:jc w:val="both"/>
      </w:pPr>
    </w:p>
    <w:p w:rsidR="008F7891" w:rsidRPr="000C38E9" w:rsidRDefault="008F7891" w:rsidP="00B672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Реализация Подпрограммы позволит достичь следующих результатов:</w:t>
      </w:r>
    </w:p>
    <w:p w:rsidR="008F7891" w:rsidRPr="000C38E9" w:rsidRDefault="008F7891" w:rsidP="00C665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891" w:rsidRPr="000C38E9" w:rsidRDefault="00B36F2E" w:rsidP="00C66523">
      <w:pPr>
        <w:jc w:val="both"/>
        <w:rPr>
          <w:sz w:val="26"/>
          <w:szCs w:val="26"/>
        </w:rPr>
      </w:pPr>
      <w:r>
        <w:rPr>
          <w:sz w:val="26"/>
          <w:szCs w:val="26"/>
        </w:rPr>
        <w:t>- Укрепит здоровье</w:t>
      </w:r>
      <w:r w:rsidR="008F7891" w:rsidRPr="000C38E9">
        <w:rPr>
          <w:sz w:val="26"/>
          <w:szCs w:val="26"/>
        </w:rPr>
        <w:t xml:space="preserve"> жителей Шегарского района через проведение открытых лекций, мастер-классов, семинаров, акций о здоровом рациональном питании, физической активности, </w:t>
      </w:r>
      <w:proofErr w:type="spellStart"/>
      <w:r w:rsidR="008F7891" w:rsidRPr="000C38E9">
        <w:rPr>
          <w:sz w:val="26"/>
          <w:szCs w:val="26"/>
        </w:rPr>
        <w:t>вакцинопрофилактике</w:t>
      </w:r>
      <w:proofErr w:type="spellEnd"/>
      <w:r w:rsidR="008F7891" w:rsidRPr="000C38E9">
        <w:rPr>
          <w:sz w:val="26"/>
          <w:szCs w:val="26"/>
        </w:rPr>
        <w:t>, уроков здоровья для школьников; обучение основам здорового образа жизни жителей Шегарского района;</w:t>
      </w:r>
    </w:p>
    <w:p w:rsidR="00855484" w:rsidRDefault="008F7891" w:rsidP="00C66523">
      <w:pPr>
        <w:jc w:val="both"/>
        <w:rPr>
          <w:sz w:val="26"/>
          <w:szCs w:val="26"/>
        </w:rPr>
      </w:pPr>
      <w:r w:rsidRPr="000C38E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38E9">
        <w:rPr>
          <w:sz w:val="26"/>
          <w:szCs w:val="26"/>
        </w:rPr>
        <w:t xml:space="preserve">Повысит уровень информированности жителей Шегарского района по вопросу профилактики </w:t>
      </w:r>
      <w:r w:rsidR="00322574">
        <w:rPr>
          <w:sz w:val="26"/>
          <w:szCs w:val="26"/>
        </w:rPr>
        <w:t>р</w:t>
      </w:r>
      <w:r w:rsidR="00855484">
        <w:rPr>
          <w:sz w:val="26"/>
          <w:szCs w:val="26"/>
        </w:rPr>
        <w:t>азличных заболеваний;</w:t>
      </w:r>
    </w:p>
    <w:p w:rsidR="008F7891" w:rsidRDefault="008F7891" w:rsidP="00C66523">
      <w:pPr>
        <w:jc w:val="both"/>
        <w:rPr>
          <w:sz w:val="26"/>
          <w:szCs w:val="26"/>
        </w:rPr>
      </w:pPr>
      <w:r w:rsidRPr="000C38E9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 </w:t>
      </w:r>
      <w:r w:rsidRPr="000C38E9">
        <w:rPr>
          <w:sz w:val="26"/>
          <w:szCs w:val="26"/>
        </w:rPr>
        <w:t>Сформирует позитивное отношение детей и их семей, а также молодежи к теме здорового образа жизни.</w:t>
      </w:r>
    </w:p>
    <w:p w:rsidR="00B67234" w:rsidRDefault="00B67234" w:rsidP="00C66523">
      <w:pPr>
        <w:jc w:val="both"/>
        <w:rPr>
          <w:sz w:val="26"/>
          <w:szCs w:val="26"/>
        </w:rPr>
      </w:pPr>
    </w:p>
    <w:p w:rsidR="00B67234" w:rsidRPr="00D60F9E" w:rsidRDefault="00B67234" w:rsidP="00B6723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60F9E">
        <w:rPr>
          <w:rFonts w:ascii="Times New Roman" w:hAnsi="Times New Roman" w:cs="Times New Roman"/>
          <w:b/>
          <w:sz w:val="26"/>
          <w:szCs w:val="26"/>
        </w:rPr>
        <w:t xml:space="preserve"> Обоснование ресурсного обеспечения Подпрограммы</w:t>
      </w:r>
    </w:p>
    <w:p w:rsidR="00B67234" w:rsidRPr="00D60F9E" w:rsidRDefault="00B67234" w:rsidP="00B6723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B67234" w:rsidRPr="000C38E9" w:rsidRDefault="00B67234" w:rsidP="00B67234">
      <w:pPr>
        <w:ind w:firstLine="680"/>
        <w:contextualSpacing/>
        <w:jc w:val="both"/>
        <w:rPr>
          <w:sz w:val="26"/>
          <w:szCs w:val="26"/>
        </w:rPr>
      </w:pPr>
      <w:r w:rsidRPr="000C38E9">
        <w:rPr>
          <w:sz w:val="26"/>
          <w:szCs w:val="26"/>
        </w:rPr>
        <w:t>Мероприятия Подпрограммы финансируются за счет средств муниципального образования «Шегарский район».</w:t>
      </w:r>
    </w:p>
    <w:p w:rsidR="00B67234" w:rsidRPr="000C38E9" w:rsidRDefault="00B67234" w:rsidP="00C66523">
      <w:pPr>
        <w:jc w:val="both"/>
        <w:rPr>
          <w:sz w:val="26"/>
          <w:szCs w:val="26"/>
        </w:rPr>
      </w:pPr>
    </w:p>
    <w:p w:rsidR="00FD740A" w:rsidRDefault="00FD740A" w:rsidP="00436DA7">
      <w:pPr>
        <w:pStyle w:val="a6"/>
      </w:pPr>
    </w:p>
    <w:p w:rsidR="00177933" w:rsidRDefault="00177933" w:rsidP="00436DA7">
      <w:pPr>
        <w:pStyle w:val="a6"/>
        <w:sectPr w:rsidR="00177933" w:rsidSect="00073FE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77933" w:rsidRDefault="00177933" w:rsidP="00177933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177933" w:rsidRPr="00177933" w:rsidRDefault="00177933" w:rsidP="00177933">
      <w:pPr>
        <w:pStyle w:val="a6"/>
        <w:jc w:val="center"/>
        <w:rPr>
          <w:rFonts w:ascii="Times New Roman" w:hAnsi="Times New Roman" w:cs="Times New Roman"/>
          <w:b/>
        </w:rPr>
      </w:pPr>
      <w:r w:rsidRPr="00177933">
        <w:rPr>
          <w:rFonts w:ascii="Times New Roman" w:hAnsi="Times New Roman" w:cs="Times New Roman"/>
          <w:b/>
        </w:rPr>
        <w:t>2. ПЕРЕЧЕНЬ ПРОГРАММНЫХ МЕРОПРИЯТИЙ МУНИЦИПАЛЬНОЙ ПОДПРОГРАММЫ</w:t>
      </w:r>
    </w:p>
    <w:p w:rsidR="00A86307" w:rsidRDefault="00177933" w:rsidP="00A863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7933">
        <w:rPr>
          <w:rFonts w:ascii="Times New Roman" w:hAnsi="Times New Roman" w:cs="Times New Roman"/>
          <w:sz w:val="24"/>
          <w:szCs w:val="24"/>
        </w:rPr>
        <w:t>«Сохранение и укрепление общественного здоровья населения Шегарского района»</w:t>
      </w:r>
    </w:p>
    <w:p w:rsidR="00DE34E3" w:rsidRDefault="00DE34E3" w:rsidP="00A863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DE34E3" w:rsidRPr="004D60E6" w:rsidTr="00F753D4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Популяризация ценностей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D44A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5A" w:rsidRPr="004D60E6" w:rsidRDefault="004A5139" w:rsidP="004A5139">
            <w:pPr>
              <w:widowControl w:val="0"/>
              <w:autoSpaceDE w:val="0"/>
              <w:autoSpaceDN w:val="0"/>
              <w:adjustRightInd w:val="0"/>
            </w:pPr>
            <w:r>
              <w:t>Совместное проведение лекториев, по профилактике заболеваний среди различных групп населения.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2D0DC6" w:rsidP="00CC75DB">
            <w:pPr>
              <w:widowControl w:val="0"/>
              <w:autoSpaceDE w:val="0"/>
              <w:autoSpaceDN w:val="0"/>
              <w:adjustRightInd w:val="0"/>
            </w:pPr>
            <w:r w:rsidRPr="002D0DC6">
              <w:t>Привлечение специалистов ОГАУЗ «Шегарская РБ»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C6" w:rsidRDefault="002D0DC6" w:rsidP="002D0DC6">
            <w:pPr>
              <w:widowControl w:val="0"/>
              <w:autoSpaceDE w:val="0"/>
              <w:autoSpaceDN w:val="0"/>
              <w:adjustRightInd w:val="0"/>
            </w:pPr>
            <w:r>
              <w:t>Не менее 4 лекций в год.</w:t>
            </w:r>
          </w:p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2D0DC6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75DB" w:rsidRPr="004D60E6" w:rsidTr="00F753D4">
        <w:trPr>
          <w:trHeight w:val="306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F753D4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F753D4">
            <w:pPr>
              <w:widowControl w:val="0"/>
              <w:autoSpaceDE w:val="0"/>
              <w:autoSpaceDN w:val="0"/>
              <w:adjustRightInd w:val="0"/>
            </w:pPr>
            <w:r>
              <w:t>Развитие доступной среды для занятий спортом и физкультурой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F753D4">
            <w:pPr>
              <w:widowControl w:val="0"/>
              <w:autoSpaceDE w:val="0"/>
              <w:autoSpaceDN w:val="0"/>
              <w:adjustRightInd w:val="0"/>
            </w:pPr>
            <w:r>
              <w:t>МКУ Администрация Шегарского района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2D0DC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массовых занятий спортом</w:t>
            </w:r>
          </w:p>
        </w:tc>
      </w:tr>
      <w:tr w:rsidR="00CC75DB" w:rsidRPr="004D60E6" w:rsidTr="00F753D4">
        <w:trPr>
          <w:trHeight w:val="21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5DB" w:rsidRPr="004D60E6" w:rsidTr="00F753D4">
        <w:trPr>
          <w:trHeight w:val="15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Создание информационного профилактического пространства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Размещение в печатных местных СМИ публикаций</w:t>
            </w:r>
            <w:r w:rsidRPr="00D44A5A">
              <w:t xml:space="preserve"> и на официальных сайтах муниципальных учреждений информационных материалов</w:t>
            </w:r>
            <w:r>
              <w:t>, направленных на формирование ценностных ориентаций на ЗОЖ и профилактику различных заболеваний.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</w:pPr>
            <w:r w:rsidRPr="002D0DC6">
              <w:t>Привлечение специалистов ОГАУЗ «Шегарская РБ», МКУ «Отдел образования Шегарского района»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C6" w:rsidRDefault="002D0DC6" w:rsidP="00F753D4">
            <w:pPr>
              <w:widowControl w:val="0"/>
              <w:autoSpaceDE w:val="0"/>
              <w:autoSpaceDN w:val="0"/>
              <w:adjustRightInd w:val="0"/>
            </w:pPr>
            <w:r w:rsidRPr="002D0DC6">
              <w:t>Не менее 40 публикаций на официальных сайтах ежегодно (кроме 2020 г.) по основным каналам: газета, и в информационно-телекоммуникационной сети «Интернет».</w:t>
            </w:r>
          </w:p>
          <w:p w:rsidR="002D0DC6" w:rsidRPr="004D60E6" w:rsidRDefault="002D0DC6" w:rsidP="00F753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F753D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F753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F753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</w:tr>
    </w:tbl>
    <w:p w:rsidR="00DA1BCF" w:rsidRDefault="00DA1BCF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DA1BCF" w:rsidRDefault="00DA1BCF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E6478" w:rsidRDefault="00177933" w:rsidP="00DA1BCF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D60E6">
        <w:rPr>
          <w:b/>
          <w:sz w:val="22"/>
          <w:szCs w:val="22"/>
        </w:rPr>
        <w:t xml:space="preserve">.  ПЛАНИРУЕМЫЕ  РЕЗУЛЬТАТЫ РЕАЛИЗАЦИИ МУНИЦИПАЛЬНОЙ </w:t>
      </w:r>
      <w:r w:rsidR="00D71F88">
        <w:rPr>
          <w:b/>
          <w:sz w:val="22"/>
          <w:szCs w:val="22"/>
        </w:rPr>
        <w:t>ПОД</w:t>
      </w:r>
      <w:r w:rsidRPr="004D60E6">
        <w:rPr>
          <w:b/>
          <w:sz w:val="22"/>
          <w:szCs w:val="22"/>
        </w:rPr>
        <w:t>ПРОГРАММЫ</w:t>
      </w:r>
    </w:p>
    <w:p w:rsidR="00177933" w:rsidRDefault="00177933" w:rsidP="006E64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D60E6">
        <w:rPr>
          <w:b/>
        </w:rPr>
        <w:t xml:space="preserve"> </w:t>
      </w:r>
      <w:r w:rsidR="006E6478" w:rsidRPr="00177933">
        <w:rPr>
          <w:rFonts w:ascii="Times New Roman" w:hAnsi="Times New Roman" w:cs="Times New Roman"/>
          <w:sz w:val="24"/>
          <w:szCs w:val="24"/>
        </w:rPr>
        <w:t>«Сохранение и укрепление общественного здоровья населения Шегарского района»</w:t>
      </w:r>
    </w:p>
    <w:p w:rsidR="006E6478" w:rsidRPr="006E6478" w:rsidRDefault="006E6478" w:rsidP="006E64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561"/>
        <w:gridCol w:w="2425"/>
        <w:gridCol w:w="4006"/>
        <w:gridCol w:w="1163"/>
        <w:gridCol w:w="1318"/>
        <w:gridCol w:w="1404"/>
        <w:gridCol w:w="1085"/>
        <w:gridCol w:w="1039"/>
        <w:gridCol w:w="1275"/>
      </w:tblGrid>
      <w:tr w:rsidR="00327929" w:rsidRPr="004D60E6" w:rsidTr="00327929">
        <w:trPr>
          <w:trHeight w:val="900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0E6">
              <w:rPr>
                <w:sz w:val="22"/>
                <w:szCs w:val="22"/>
              </w:rPr>
              <w:t>/</w:t>
            </w:r>
            <w:proofErr w:type="spellStart"/>
            <w:r w:rsidRPr="004D60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77933" w:rsidRPr="004D60E6" w:rsidRDefault="00650D11" w:rsidP="00650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Источник информации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3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27929" w:rsidRPr="004D60E6" w:rsidTr="00327929">
        <w:trPr>
          <w:trHeight w:val="720"/>
          <w:jc w:val="center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/>
        </w:tc>
        <w:tc>
          <w:tcPr>
            <w:tcW w:w="2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/>
        </w:tc>
        <w:tc>
          <w:tcPr>
            <w:tcW w:w="4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177933" w:rsidRPr="004D60E6" w:rsidRDefault="00177933" w:rsidP="00D71F88">
            <w:pPr>
              <w:pStyle w:val="a6"/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(прогноз)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27929" w:rsidRPr="004D60E6" w:rsidTr="00327929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AF5E8A" w:rsidRPr="004D60E6" w:rsidTr="00C078D6">
        <w:trPr>
          <w:jc w:val="center"/>
        </w:trPr>
        <w:tc>
          <w:tcPr>
            <w:tcW w:w="1427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E8A" w:rsidRPr="004D60E6" w:rsidRDefault="00030416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Цель - создание межведомственной комплексной системы взаимодействия направленного на формирование здорового образа жизни, профилактику, мониторинг заболеваемости и повышение качества жизни населения Шегарского района</w:t>
            </w:r>
          </w:p>
        </w:tc>
      </w:tr>
      <w:tr w:rsidR="000646DA" w:rsidRPr="004D60E6" w:rsidTr="00F753D4">
        <w:trPr>
          <w:trHeight w:val="973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646DA" w:rsidRPr="004D60E6" w:rsidRDefault="000646DA" w:rsidP="00EF3B60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646DA" w:rsidRPr="004D60E6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Популяризация ценностей здорового образа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D60E6" w:rsidRDefault="000646DA" w:rsidP="00013505">
            <w:pPr>
              <w:pStyle w:val="conspluscell"/>
              <w:ind w:left="128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Количество проведенных физкультурно-оздоровительных мероприятий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646DA" w:rsidRPr="004D60E6" w:rsidTr="00F753D4">
        <w:trPr>
          <w:trHeight w:val="973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0646DA" w:rsidRPr="004C576E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C576E" w:rsidRDefault="000646DA" w:rsidP="00013505">
            <w:pPr>
              <w:pStyle w:val="conspluscell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в муниципальных учреждениях, направленных на пропаганду здорового образа жизни, физической культуры, спорта и здорового питания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646DA" w:rsidRPr="004D60E6" w:rsidTr="00F753D4">
        <w:trPr>
          <w:trHeight w:val="973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46DA" w:rsidRPr="004C576E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646DA" w:rsidRPr="004C576E" w:rsidRDefault="000646DA" w:rsidP="00013505">
            <w:pPr>
              <w:suppressAutoHyphens/>
              <w:ind w:left="128"/>
              <w:jc w:val="both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Шегарского района.</w:t>
            </w:r>
          </w:p>
          <w:p w:rsidR="000646DA" w:rsidRPr="004C576E" w:rsidRDefault="000646DA" w:rsidP="00013505">
            <w:pPr>
              <w:pStyle w:val="conspluscell"/>
              <w:ind w:left="128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16063" w:rsidRPr="004D60E6" w:rsidTr="009434AD">
        <w:trPr>
          <w:trHeight w:val="291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063" w:rsidRPr="004C576E" w:rsidRDefault="00EF3B60" w:rsidP="00EF3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16063" w:rsidRPr="004C576E" w:rsidRDefault="00416063" w:rsidP="00013505">
            <w:pPr>
              <w:ind w:left="143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и некоммерческих организаций в мероприятия по укреплению общественного здоровья.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Pr="004D60E6" w:rsidRDefault="00416063" w:rsidP="00013505">
            <w:pPr>
              <w:pStyle w:val="conspluscell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576E">
              <w:rPr>
                <w:sz w:val="22"/>
                <w:szCs w:val="22"/>
              </w:rPr>
              <w:t xml:space="preserve">Количество проведенных информационно-разъяснительных мероприятий в муниципальных учреждениях в сфере </w:t>
            </w:r>
            <w:r w:rsidR="000646DA">
              <w:rPr>
                <w:sz w:val="22"/>
                <w:szCs w:val="22"/>
              </w:rPr>
              <w:t xml:space="preserve">образования и </w:t>
            </w:r>
            <w:r w:rsidRPr="004C576E">
              <w:rPr>
                <w:sz w:val="22"/>
                <w:szCs w:val="22"/>
              </w:rPr>
              <w:t>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16063" w:rsidRPr="004D60E6" w:rsidTr="00372052">
        <w:trPr>
          <w:trHeight w:val="1029"/>
          <w:jc w:val="center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013505">
            <w:pPr>
              <w:pStyle w:val="conspluscell"/>
              <w:ind w:left="128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 xml:space="preserve">Количество публикаций, размещенных в средствах массовой информации </w:t>
            </w:r>
            <w:r w:rsidR="0075735C">
              <w:rPr>
                <w:sz w:val="22"/>
                <w:szCs w:val="22"/>
              </w:rPr>
              <w:t xml:space="preserve">и официальных сайтах учреждений </w:t>
            </w:r>
            <w:r w:rsidRPr="004C576E">
              <w:rPr>
                <w:sz w:val="22"/>
                <w:szCs w:val="22"/>
              </w:rPr>
              <w:t>с целью популяризации принципов здорового образа жизн</w:t>
            </w:r>
            <w:r w:rsidR="00372052">
              <w:rPr>
                <w:sz w:val="22"/>
                <w:szCs w:val="22"/>
              </w:rPr>
              <w:t>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372052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372052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16063" w:rsidRPr="004D60E6" w:rsidTr="00CF39C1">
        <w:trPr>
          <w:trHeight w:val="1701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2052" w:rsidRPr="000646DA" w:rsidRDefault="00372052" w:rsidP="00013505">
            <w:pPr>
              <w:pStyle w:val="a6"/>
              <w:ind w:left="128" w:right="51"/>
              <w:jc w:val="both"/>
              <w:rPr>
                <w:rFonts w:ascii="Times New Roman" w:hAnsi="Times New Roman" w:cs="Times New Roman"/>
              </w:rPr>
            </w:pPr>
            <w:r w:rsidRPr="000646DA">
              <w:rPr>
                <w:rFonts w:ascii="Times New Roman" w:hAnsi="Times New Roman" w:cs="Times New Roman"/>
              </w:rPr>
              <w:t>Количество стендов в муниципальных</w:t>
            </w:r>
            <w:r w:rsidR="0075735C">
              <w:rPr>
                <w:rFonts w:ascii="Times New Roman" w:hAnsi="Times New Roman" w:cs="Times New Roman"/>
              </w:rPr>
              <w:t xml:space="preserve"> образовательных </w:t>
            </w:r>
            <w:r w:rsidRPr="000646DA">
              <w:rPr>
                <w:rFonts w:ascii="Times New Roman" w:hAnsi="Times New Roman" w:cs="Times New Roman"/>
              </w:rPr>
              <w:t xml:space="preserve"> учреждениях, на которых размещена информация и материалы, направленные</w:t>
            </w:r>
          </w:p>
          <w:p w:rsidR="00416063" w:rsidRPr="004C576E" w:rsidRDefault="00416063" w:rsidP="00013505">
            <w:pPr>
              <w:pStyle w:val="a6"/>
              <w:ind w:left="128" w:right="51"/>
              <w:jc w:val="both"/>
            </w:pPr>
            <w:r w:rsidRPr="000646DA">
              <w:rPr>
                <w:rFonts w:ascii="Times New Roman" w:hAnsi="Times New Roman" w:cs="Times New Roman"/>
              </w:rPr>
              <w:t>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177933" w:rsidRDefault="00177933" w:rsidP="00177933"/>
    <w:p w:rsidR="00177933" w:rsidRDefault="00177933" w:rsidP="00177933"/>
    <w:p w:rsidR="00177933" w:rsidRDefault="00177933" w:rsidP="00177933">
      <w:pPr>
        <w:pStyle w:val="a6"/>
      </w:pPr>
    </w:p>
    <w:p w:rsidR="00177933" w:rsidRDefault="00177933" w:rsidP="00177933">
      <w:pPr>
        <w:pStyle w:val="a6"/>
      </w:pPr>
    </w:p>
    <w:p w:rsidR="008F7891" w:rsidRDefault="008F7891" w:rsidP="00436DA7">
      <w:pPr>
        <w:pStyle w:val="a6"/>
      </w:pPr>
    </w:p>
    <w:p w:rsidR="002F123A" w:rsidRDefault="002F123A" w:rsidP="00436DA7">
      <w:pPr>
        <w:pStyle w:val="a6"/>
      </w:pPr>
    </w:p>
    <w:p w:rsidR="002F123A" w:rsidRDefault="002F123A" w:rsidP="00436DA7">
      <w:pPr>
        <w:pStyle w:val="a6"/>
      </w:pPr>
    </w:p>
    <w:p w:rsidR="002F123A" w:rsidRDefault="002F123A" w:rsidP="00436DA7">
      <w:pPr>
        <w:pStyle w:val="a6"/>
      </w:pPr>
    </w:p>
    <w:sectPr w:rsidR="002F123A" w:rsidSect="00177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6DA7"/>
    <w:rsid w:val="00013505"/>
    <w:rsid w:val="0002765F"/>
    <w:rsid w:val="00030416"/>
    <w:rsid w:val="00053D5C"/>
    <w:rsid w:val="000646DA"/>
    <w:rsid w:val="00071821"/>
    <w:rsid w:val="00073FE8"/>
    <w:rsid w:val="000764D4"/>
    <w:rsid w:val="000A14FD"/>
    <w:rsid w:val="00172D09"/>
    <w:rsid w:val="00177933"/>
    <w:rsid w:val="00195F05"/>
    <w:rsid w:val="001F3822"/>
    <w:rsid w:val="001F5EF4"/>
    <w:rsid w:val="00211C06"/>
    <w:rsid w:val="00262AF2"/>
    <w:rsid w:val="00281826"/>
    <w:rsid w:val="002D0DC6"/>
    <w:rsid w:val="002D62D5"/>
    <w:rsid w:val="002F123A"/>
    <w:rsid w:val="00301172"/>
    <w:rsid w:val="00312803"/>
    <w:rsid w:val="00322574"/>
    <w:rsid w:val="00327929"/>
    <w:rsid w:val="0033445F"/>
    <w:rsid w:val="00336070"/>
    <w:rsid w:val="00372052"/>
    <w:rsid w:val="003A2327"/>
    <w:rsid w:val="003F5EBB"/>
    <w:rsid w:val="004002DE"/>
    <w:rsid w:val="00412CA0"/>
    <w:rsid w:val="00416063"/>
    <w:rsid w:val="004162AC"/>
    <w:rsid w:val="00425389"/>
    <w:rsid w:val="00436DA7"/>
    <w:rsid w:val="004636EB"/>
    <w:rsid w:val="004A5139"/>
    <w:rsid w:val="004B1607"/>
    <w:rsid w:val="004C2C5E"/>
    <w:rsid w:val="004C576E"/>
    <w:rsid w:val="004F22A4"/>
    <w:rsid w:val="00515C90"/>
    <w:rsid w:val="00563E0E"/>
    <w:rsid w:val="0057719B"/>
    <w:rsid w:val="0059450C"/>
    <w:rsid w:val="00597D68"/>
    <w:rsid w:val="005A199A"/>
    <w:rsid w:val="005C4F2F"/>
    <w:rsid w:val="005E228B"/>
    <w:rsid w:val="005F56C6"/>
    <w:rsid w:val="00647992"/>
    <w:rsid w:val="00650D11"/>
    <w:rsid w:val="006817A6"/>
    <w:rsid w:val="006A7521"/>
    <w:rsid w:val="006D0A50"/>
    <w:rsid w:val="006D7C6D"/>
    <w:rsid w:val="006E6478"/>
    <w:rsid w:val="0075735C"/>
    <w:rsid w:val="0077312A"/>
    <w:rsid w:val="00787C1B"/>
    <w:rsid w:val="00791B93"/>
    <w:rsid w:val="00821DD6"/>
    <w:rsid w:val="00830D33"/>
    <w:rsid w:val="00855484"/>
    <w:rsid w:val="00863F00"/>
    <w:rsid w:val="0088391E"/>
    <w:rsid w:val="00894187"/>
    <w:rsid w:val="00897DD8"/>
    <w:rsid w:val="008E50D7"/>
    <w:rsid w:val="008F7891"/>
    <w:rsid w:val="009034BB"/>
    <w:rsid w:val="0091619D"/>
    <w:rsid w:val="00924177"/>
    <w:rsid w:val="00937EAB"/>
    <w:rsid w:val="009434AD"/>
    <w:rsid w:val="00970DFD"/>
    <w:rsid w:val="00987474"/>
    <w:rsid w:val="009C1F3B"/>
    <w:rsid w:val="00A52707"/>
    <w:rsid w:val="00A77E97"/>
    <w:rsid w:val="00A86307"/>
    <w:rsid w:val="00A94492"/>
    <w:rsid w:val="00AA3887"/>
    <w:rsid w:val="00AF5E8A"/>
    <w:rsid w:val="00B32ABF"/>
    <w:rsid w:val="00B36F2E"/>
    <w:rsid w:val="00B6066F"/>
    <w:rsid w:val="00B67234"/>
    <w:rsid w:val="00B71386"/>
    <w:rsid w:val="00B853FE"/>
    <w:rsid w:val="00BE7B32"/>
    <w:rsid w:val="00BF47AF"/>
    <w:rsid w:val="00BF6048"/>
    <w:rsid w:val="00C078D6"/>
    <w:rsid w:val="00C32748"/>
    <w:rsid w:val="00C52F8F"/>
    <w:rsid w:val="00C66523"/>
    <w:rsid w:val="00CA6F3E"/>
    <w:rsid w:val="00CC75DB"/>
    <w:rsid w:val="00CF39C1"/>
    <w:rsid w:val="00D062F7"/>
    <w:rsid w:val="00D44A5A"/>
    <w:rsid w:val="00D71F88"/>
    <w:rsid w:val="00DA1BCF"/>
    <w:rsid w:val="00DD4817"/>
    <w:rsid w:val="00DE34E3"/>
    <w:rsid w:val="00DE6893"/>
    <w:rsid w:val="00E03E91"/>
    <w:rsid w:val="00E05161"/>
    <w:rsid w:val="00E51A8A"/>
    <w:rsid w:val="00E5707B"/>
    <w:rsid w:val="00E6007E"/>
    <w:rsid w:val="00E94385"/>
    <w:rsid w:val="00EB1DF9"/>
    <w:rsid w:val="00EB6776"/>
    <w:rsid w:val="00EC1E24"/>
    <w:rsid w:val="00EC23F5"/>
    <w:rsid w:val="00ED24F1"/>
    <w:rsid w:val="00EE1472"/>
    <w:rsid w:val="00EE43BD"/>
    <w:rsid w:val="00EF3B60"/>
    <w:rsid w:val="00F26D7B"/>
    <w:rsid w:val="00F301D8"/>
    <w:rsid w:val="00F753D4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2EAE-CEF0-4577-B4A2-25FE9B8B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20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164</cp:revision>
  <cp:lastPrinted>2020-08-03T08:05:00Z</cp:lastPrinted>
  <dcterms:created xsi:type="dcterms:W3CDTF">2020-07-17T01:04:00Z</dcterms:created>
  <dcterms:modified xsi:type="dcterms:W3CDTF">2020-08-10T07:36:00Z</dcterms:modified>
</cp:coreProperties>
</file>