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B3" w:rsidRDefault="00C839B3" w:rsidP="00812963">
      <w:pPr>
        <w:pStyle w:val="Caption"/>
        <w:tabs>
          <w:tab w:val="left" w:pos="1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Герб" style="width:40.5pt;height:54.75pt;visibility:visible">
            <v:imagedata r:id="rId5" o:title=""/>
          </v:shape>
        </w:pict>
      </w:r>
    </w:p>
    <w:p w:rsidR="00C839B3" w:rsidRDefault="00C839B3" w:rsidP="00812963">
      <w:pPr>
        <w:pStyle w:val="Caption"/>
        <w:tabs>
          <w:tab w:val="left" w:pos="180"/>
        </w:tabs>
        <w:rPr>
          <w:sz w:val="16"/>
          <w:szCs w:val="16"/>
        </w:rPr>
      </w:pPr>
    </w:p>
    <w:p w:rsidR="00C839B3" w:rsidRPr="009E44AE" w:rsidRDefault="00C839B3" w:rsidP="00812963">
      <w:pPr>
        <w:pStyle w:val="10"/>
      </w:pPr>
      <w:r w:rsidRPr="009E44AE">
        <w:t>АДМИНИСТРАЦИЯ ШЕГАРСКОГО РАЙОНА</w:t>
      </w:r>
    </w:p>
    <w:p w:rsidR="00C839B3" w:rsidRPr="009E44AE" w:rsidRDefault="00C839B3" w:rsidP="00812963">
      <w:pPr>
        <w:pStyle w:val="10"/>
        <w:spacing w:after="360"/>
        <w:rPr>
          <w:b w:val="0"/>
          <w:bCs w:val="0"/>
          <w:sz w:val="26"/>
          <w:szCs w:val="26"/>
        </w:rPr>
      </w:pPr>
      <w:r w:rsidRPr="009E44AE">
        <w:rPr>
          <w:b w:val="0"/>
          <w:bCs w:val="0"/>
          <w:sz w:val="26"/>
          <w:szCs w:val="26"/>
        </w:rPr>
        <w:t>ТОМСКОЙ ОБЛАСТИ</w:t>
      </w:r>
    </w:p>
    <w:p w:rsidR="00C839B3" w:rsidRPr="009E44AE" w:rsidRDefault="00C839B3" w:rsidP="00812963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C839B3" w:rsidRPr="009E44AE" w:rsidRDefault="00C839B3" w:rsidP="00812963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12.10.2015</w:t>
      </w:r>
      <w:r>
        <w:rPr>
          <w:sz w:val="28"/>
          <w:szCs w:val="28"/>
        </w:rPr>
        <w:tab/>
        <w:t>№ 722</w:t>
      </w:r>
    </w:p>
    <w:p w:rsidR="00C839B3" w:rsidRDefault="00C839B3" w:rsidP="00812963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C839B3" w:rsidRPr="002D78EA" w:rsidRDefault="00C839B3" w:rsidP="00812963">
      <w:pPr>
        <w:pStyle w:val="a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2D78EA">
        <w:rPr>
          <w:sz w:val="26"/>
          <w:szCs w:val="26"/>
        </w:rPr>
        <w:t>О внесени</w:t>
      </w:r>
      <w:r>
        <w:rPr>
          <w:sz w:val="26"/>
          <w:szCs w:val="26"/>
        </w:rPr>
        <w:t>и</w:t>
      </w:r>
      <w:r w:rsidRPr="002D78EA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 в Приложение №1 к Положению о порядке и условиях предоставления социальной поддержки молодым специалистам, работающим в учреждениях культуры, образования и здравоохранения, расположенных на территории Шегарского района, утвержденное Постановлением Администрации Шегарского района от 14.02.2014г. №130</w:t>
      </w:r>
    </w:p>
    <w:p w:rsidR="00C839B3" w:rsidRDefault="00C839B3" w:rsidP="00812963">
      <w:pPr>
        <w:jc w:val="center"/>
        <w:rPr>
          <w:sz w:val="26"/>
          <w:szCs w:val="26"/>
        </w:rPr>
      </w:pPr>
    </w:p>
    <w:p w:rsidR="00C839B3" w:rsidRDefault="00C839B3" w:rsidP="00812963">
      <w:pPr>
        <w:pStyle w:val="BodyText"/>
        <w:ind w:right="-1" w:firstLine="567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Администрации Шегарского района от 06.04.2015г. №217 «О совершенствовании работы в части программно-целевого планирования районного бюджета Муниципального образования «Шегарский район»,  в целях реализации денежных средств, предусмотренных на мероприятие «Ежемесячная стипендия» муниципальной программы «Привлечение молодых специалистов для работы в муниципальных учреждениях социальной сферы Шегарского района на период 2015-2017 годы», утвержденной постановлением администрации Шегарского района от 30.12.2014г. №1513,</w:t>
      </w:r>
    </w:p>
    <w:p w:rsidR="00C839B3" w:rsidRPr="009E44AE" w:rsidRDefault="00C839B3" w:rsidP="00812963"/>
    <w:p w:rsidR="00C839B3" w:rsidRDefault="00C839B3" w:rsidP="00812963">
      <w:pPr>
        <w:pStyle w:val="a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39B3" w:rsidRDefault="00C839B3" w:rsidP="00812963">
      <w:pPr>
        <w:pStyle w:val="a"/>
        <w:tabs>
          <w:tab w:val="clear" w:pos="6804"/>
        </w:tabs>
        <w:spacing w:before="0"/>
        <w:jc w:val="both"/>
        <w:rPr>
          <w:sz w:val="28"/>
          <w:szCs w:val="28"/>
        </w:rPr>
      </w:pPr>
    </w:p>
    <w:p w:rsidR="00C839B3" w:rsidRPr="00002240" w:rsidRDefault="00C839B3" w:rsidP="00535443">
      <w:pPr>
        <w:pStyle w:val="a"/>
        <w:numPr>
          <w:ilvl w:val="0"/>
          <w:numId w:val="1"/>
        </w:numPr>
        <w:tabs>
          <w:tab w:val="left" w:pos="1080"/>
        </w:tabs>
        <w:spacing w:before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Исключить в п. 2.1.1. Приложения №1 к Положению о порядке и условиях предоставления социальной поддержки молодых специалистов, работающих в учреждениях сферы образования, культуры, здравоохранения, расположенных на территории Шегарского района (далее – Приложение №1) слова «заключив с ним трудовой договор на срок не менее трех лет.»</w:t>
      </w:r>
    </w:p>
    <w:p w:rsidR="00C839B3" w:rsidRPr="004E0A49" w:rsidRDefault="00C839B3" w:rsidP="00535443">
      <w:pPr>
        <w:pStyle w:val="a"/>
        <w:numPr>
          <w:ilvl w:val="0"/>
          <w:numId w:val="1"/>
        </w:numPr>
        <w:tabs>
          <w:tab w:val="clear" w:pos="6804"/>
          <w:tab w:val="left" w:pos="1080"/>
        </w:tabs>
        <w:spacing w:before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Исключить пп. 4.1.2., 4.1.3. Приложения №1.</w:t>
      </w:r>
    </w:p>
    <w:p w:rsidR="00C839B3" w:rsidRPr="00376646" w:rsidRDefault="00C839B3" w:rsidP="00535443">
      <w:pPr>
        <w:pStyle w:val="a"/>
        <w:numPr>
          <w:ilvl w:val="0"/>
          <w:numId w:val="1"/>
        </w:numPr>
        <w:tabs>
          <w:tab w:val="clear" w:pos="6804"/>
          <w:tab w:val="left" w:pos="1080"/>
        </w:tabs>
        <w:spacing w:before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 сентября 2015 года.</w:t>
      </w:r>
    </w:p>
    <w:p w:rsidR="00C839B3" w:rsidRDefault="00C839B3" w:rsidP="00535443">
      <w:pPr>
        <w:pStyle w:val="BodyTextIndent"/>
        <w:numPr>
          <w:ilvl w:val="0"/>
          <w:numId w:val="1"/>
        </w:numPr>
        <w:tabs>
          <w:tab w:val="left" w:pos="1080"/>
        </w:tabs>
        <w:spacing w:line="240" w:lineRule="auto"/>
        <w:ind w:left="0" w:right="-5" w:firstLine="720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Шегарского района по социальной сфере Сычева А.Б.</w:t>
      </w:r>
    </w:p>
    <w:p w:rsidR="00C839B3" w:rsidRDefault="00C839B3" w:rsidP="00535443">
      <w:pPr>
        <w:pStyle w:val="BodyTextIndent"/>
        <w:spacing w:line="240" w:lineRule="auto"/>
        <w:ind w:right="-5"/>
      </w:pPr>
    </w:p>
    <w:p w:rsidR="00C839B3" w:rsidRDefault="00C839B3" w:rsidP="00535443">
      <w:pPr>
        <w:pStyle w:val="BodyTextIndent"/>
        <w:spacing w:line="240" w:lineRule="auto"/>
        <w:ind w:right="-5"/>
      </w:pPr>
    </w:p>
    <w:p w:rsidR="00C839B3" w:rsidRDefault="00C839B3" w:rsidP="00812963">
      <w:pPr>
        <w:pStyle w:val="a"/>
        <w:tabs>
          <w:tab w:val="clear" w:pos="6804"/>
        </w:tabs>
        <w:spacing w:before="0"/>
        <w:jc w:val="both"/>
      </w:pPr>
    </w:p>
    <w:p w:rsidR="00C839B3" w:rsidRDefault="00C839B3" w:rsidP="00535443">
      <w:pPr>
        <w:pStyle w:val="a"/>
        <w:tabs>
          <w:tab w:val="clear" w:pos="6804"/>
          <w:tab w:val="left" w:pos="6840"/>
        </w:tabs>
        <w:spacing w:before="0"/>
        <w:rPr>
          <w:sz w:val="26"/>
          <w:szCs w:val="26"/>
        </w:rPr>
      </w:pPr>
      <w:r>
        <w:t>Г</w:t>
      </w:r>
      <w:r>
        <w:rPr>
          <w:sz w:val="26"/>
          <w:szCs w:val="26"/>
        </w:rPr>
        <w:t>лава Шегарского района</w:t>
      </w:r>
      <w:r>
        <w:rPr>
          <w:sz w:val="26"/>
          <w:szCs w:val="26"/>
        </w:rPr>
        <w:tab/>
        <w:t>В.Ф. Маргерт</w:t>
      </w:r>
    </w:p>
    <w:p w:rsidR="00C839B3" w:rsidRDefault="00C839B3" w:rsidP="00812963">
      <w:pPr>
        <w:pStyle w:val="a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C839B3" w:rsidRDefault="00C839B3" w:rsidP="00812963">
      <w:pPr>
        <w:pStyle w:val="a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839B3" w:rsidRDefault="00C839B3" w:rsidP="00812963">
      <w:pPr>
        <w:pStyle w:val="a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C839B3" w:rsidRPr="00426FBC" w:rsidRDefault="00C839B3" w:rsidP="00812963">
      <w:pPr>
        <w:pStyle w:val="a"/>
        <w:spacing w:before="0"/>
        <w:jc w:val="both"/>
        <w:rPr>
          <w:sz w:val="20"/>
          <w:szCs w:val="20"/>
        </w:rPr>
      </w:pPr>
      <w:r w:rsidRPr="009A78D4">
        <w:rPr>
          <w:sz w:val="20"/>
          <w:szCs w:val="20"/>
        </w:rPr>
        <w:t xml:space="preserve">Исп. </w:t>
      </w:r>
      <w:r>
        <w:rPr>
          <w:sz w:val="20"/>
          <w:szCs w:val="20"/>
        </w:rPr>
        <w:t>Зверева Т.В.</w:t>
      </w:r>
      <w:r w:rsidRPr="009A78D4">
        <w:rPr>
          <w:sz w:val="20"/>
          <w:szCs w:val="20"/>
        </w:rPr>
        <w:t xml:space="preserve">, 21260. </w:t>
      </w:r>
    </w:p>
    <w:p w:rsidR="00C839B3" w:rsidRPr="00812963" w:rsidRDefault="00C839B3" w:rsidP="00812963"/>
    <w:sectPr w:rsidR="00C839B3" w:rsidRPr="00812963" w:rsidSect="005D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FE"/>
    <w:multiLevelType w:val="multilevel"/>
    <w:tmpl w:val="63DA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65FF30E7"/>
    <w:multiLevelType w:val="multilevel"/>
    <w:tmpl w:val="AE56B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6D2"/>
    <w:rsid w:val="00002240"/>
    <w:rsid w:val="000A4D9C"/>
    <w:rsid w:val="000B22A9"/>
    <w:rsid w:val="00183C0C"/>
    <w:rsid w:val="0024528D"/>
    <w:rsid w:val="002D5EA2"/>
    <w:rsid w:val="002D78EA"/>
    <w:rsid w:val="00376646"/>
    <w:rsid w:val="00417B4C"/>
    <w:rsid w:val="00426FBC"/>
    <w:rsid w:val="004E0A49"/>
    <w:rsid w:val="00535443"/>
    <w:rsid w:val="005B56D2"/>
    <w:rsid w:val="005D4893"/>
    <w:rsid w:val="0064374A"/>
    <w:rsid w:val="00742B1B"/>
    <w:rsid w:val="007B46D4"/>
    <w:rsid w:val="00802796"/>
    <w:rsid w:val="00812963"/>
    <w:rsid w:val="008A5C1C"/>
    <w:rsid w:val="00991507"/>
    <w:rsid w:val="009A78D4"/>
    <w:rsid w:val="009E44AE"/>
    <w:rsid w:val="00AD638D"/>
    <w:rsid w:val="00B27E1A"/>
    <w:rsid w:val="00C544A5"/>
    <w:rsid w:val="00C839B3"/>
    <w:rsid w:val="00DD0146"/>
    <w:rsid w:val="00DD4412"/>
    <w:rsid w:val="00DD5703"/>
    <w:rsid w:val="00E00C69"/>
    <w:rsid w:val="00F16E7C"/>
    <w:rsid w:val="00F9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uiPriority w:val="99"/>
    <w:rsid w:val="005B56D2"/>
    <w:rPr>
      <w:sz w:val="20"/>
      <w:szCs w:val="20"/>
    </w:rPr>
  </w:style>
  <w:style w:type="paragraph" w:customStyle="1" w:styleId="10">
    <w:name w:val="Название1"/>
    <w:basedOn w:val="1"/>
    <w:uiPriority w:val="99"/>
    <w:rsid w:val="005B56D2"/>
    <w:pPr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uiPriority w:val="99"/>
    <w:qFormat/>
    <w:rsid w:val="005B56D2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1"/>
    <w:uiPriority w:val="99"/>
    <w:locked/>
    <w:rsid w:val="005B56D2"/>
    <w:rPr>
      <w:rFonts w:ascii="Times New Roman" w:hAnsi="Times New Roman" w:cs="Times New Roman"/>
      <w:lang w:val="ru-RU" w:eastAsia="ru-RU"/>
    </w:rPr>
  </w:style>
  <w:style w:type="paragraph" w:customStyle="1" w:styleId="a">
    <w:name w:val="реквизитПодпись"/>
    <w:basedOn w:val="1"/>
    <w:uiPriority w:val="99"/>
    <w:rsid w:val="005B56D2"/>
    <w:pPr>
      <w:tabs>
        <w:tab w:val="left" w:pos="6804"/>
      </w:tabs>
      <w:spacing w:before="360"/>
    </w:pPr>
    <w:rPr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5B56D2"/>
    <w:pPr>
      <w:spacing w:after="0" w:line="240" w:lineRule="auto"/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56D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B56D2"/>
    <w:pPr>
      <w:spacing w:after="0" w:line="360" w:lineRule="auto"/>
      <w:ind w:right="-765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56D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258</Words>
  <Characters>1477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Шарепо</dc:creator>
  <cp:keywords/>
  <dc:description/>
  <cp:lastModifiedBy>Инга</cp:lastModifiedBy>
  <cp:revision>2</cp:revision>
  <cp:lastPrinted>2015-10-08T04:44:00Z</cp:lastPrinted>
  <dcterms:created xsi:type="dcterms:W3CDTF">2015-11-05T09:46:00Z</dcterms:created>
  <dcterms:modified xsi:type="dcterms:W3CDTF">2015-11-05T09:46:00Z</dcterms:modified>
</cp:coreProperties>
</file>