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7E" w:rsidRDefault="004D4B7E" w:rsidP="004D4B7E">
      <w:pPr>
        <w:pStyle w:val="10"/>
        <w:rPr>
          <w:szCs w:val="28"/>
        </w:rPr>
      </w:pPr>
      <w:r w:rsidRPr="002B5CF7">
        <w:rPr>
          <w:noProof/>
          <w:szCs w:val="28"/>
        </w:rPr>
        <w:drawing>
          <wp:inline distT="0" distB="0" distL="0" distR="0">
            <wp:extent cx="554355" cy="903605"/>
            <wp:effectExtent l="19050" t="0" r="0" b="0"/>
            <wp:docPr id="10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7E" w:rsidRPr="003019B0" w:rsidRDefault="004D4B7E" w:rsidP="004D4B7E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D4B7E" w:rsidRPr="003019B0" w:rsidRDefault="004D4B7E" w:rsidP="004D4B7E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4D4B7E" w:rsidRPr="009B322F" w:rsidRDefault="00AB4E70" w:rsidP="004D4B7E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4D4B7E" w:rsidRPr="00DB2362" w:rsidRDefault="00FA5F4D" w:rsidP="004D4B7E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27.09.</w:t>
      </w:r>
      <w:r w:rsidR="004D4B7E" w:rsidRPr="00DB2362">
        <w:rPr>
          <w:sz w:val="28"/>
          <w:szCs w:val="28"/>
        </w:rPr>
        <w:t>2024</w:t>
      </w:r>
      <w:r w:rsidR="004D4B7E" w:rsidRPr="00DB236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939</w:t>
      </w:r>
    </w:p>
    <w:p w:rsidR="004D4B7E" w:rsidRPr="00C71278" w:rsidRDefault="004D4B7E" w:rsidP="004D4B7E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C71278">
        <w:rPr>
          <w:sz w:val="24"/>
          <w:szCs w:val="24"/>
        </w:rPr>
        <w:t>с. Мельниково</w:t>
      </w:r>
    </w:p>
    <w:p w:rsidR="004D4B7E" w:rsidRPr="00DB2362" w:rsidRDefault="004D4B7E" w:rsidP="003218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362">
        <w:rPr>
          <w:rFonts w:ascii="Times New Roman" w:eastAsia="Times New Roman" w:hAnsi="Times New Roman" w:cs="Times New Roman"/>
          <w:sz w:val="28"/>
          <w:szCs w:val="28"/>
        </w:rPr>
        <w:t>О создании муниципальной комиссии п</w:t>
      </w:r>
      <w:bookmarkStart w:id="0" w:name="_GoBack"/>
      <w:bookmarkEnd w:id="0"/>
      <w:r w:rsidRPr="00DB2362">
        <w:rPr>
          <w:rFonts w:ascii="Times New Roman" w:eastAsia="Times New Roman" w:hAnsi="Times New Roman" w:cs="Times New Roman"/>
          <w:sz w:val="28"/>
          <w:szCs w:val="28"/>
        </w:rPr>
        <w:t xml:space="preserve">о оценке последствий принятия решения </w:t>
      </w:r>
      <w:r w:rsidR="00360DDE" w:rsidRPr="00DB2362">
        <w:rPr>
          <w:rFonts w:ascii="Times New Roman" w:eastAsia="Times New Roman" w:hAnsi="Times New Roman" w:cs="Times New Roman"/>
          <w:sz w:val="28"/>
          <w:szCs w:val="28"/>
        </w:rPr>
        <w:t xml:space="preserve">о реорганизации или ликвидации </w:t>
      </w:r>
      <w:r w:rsidR="00563064" w:rsidRPr="00DB2362">
        <w:rPr>
          <w:rFonts w:ascii="Times New Roman" w:hAnsi="Times New Roman"/>
          <w:sz w:val="28"/>
          <w:szCs w:val="28"/>
        </w:rPr>
        <w:t>муниципальной образовательной организации на территории Шегарского района</w:t>
      </w:r>
    </w:p>
    <w:p w:rsidR="00563064" w:rsidRPr="00DB2362" w:rsidRDefault="00563064" w:rsidP="00563064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4B7E" w:rsidRPr="00DB2362" w:rsidRDefault="00360DDE" w:rsidP="004D4B7E">
      <w:pPr>
        <w:spacing w:after="9" w:line="230" w:lineRule="auto"/>
        <w:ind w:left="119" w:right="4"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362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4D4B7E" w:rsidRPr="00DB236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Томской области от 15.08.2024 № 347а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о реорганизации 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иобластных государственных учреждений культуры), муниципальных образовательных организаций в Томской области, муниципальных учреждений культуры в Томской области, оценки последствий заключения государственными организациями Томской области, образующими  социальную инфраструктуру  для детей, договоров аренды и безвозмездного пользования в отношении закрепленных 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данной комиссией заключений»,</w:t>
      </w:r>
    </w:p>
    <w:p w:rsidR="004D4B7E" w:rsidRPr="00DB2362" w:rsidRDefault="004D4B7E" w:rsidP="004D4B7E">
      <w:pPr>
        <w:spacing w:after="9" w:line="230" w:lineRule="auto"/>
        <w:ind w:left="119" w:right="4"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7E" w:rsidRPr="00DB2362" w:rsidRDefault="004D4B7E" w:rsidP="004D4B7E">
      <w:pPr>
        <w:spacing w:after="9" w:line="230" w:lineRule="auto"/>
        <w:ind w:left="119" w:right="4" w:firstLine="6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362">
        <w:rPr>
          <w:rFonts w:ascii="Times New Roman" w:eastAsia="Times New Roman" w:hAnsi="Times New Roman" w:cs="Times New Roman"/>
          <w:sz w:val="28"/>
          <w:szCs w:val="28"/>
        </w:rPr>
        <w:t>ОБЯЗЫВАЮ:</w:t>
      </w:r>
    </w:p>
    <w:p w:rsidR="004D4B7E" w:rsidRPr="00DB2362" w:rsidRDefault="004D4B7E" w:rsidP="004D4B7E">
      <w:pPr>
        <w:spacing w:after="9" w:line="230" w:lineRule="auto"/>
        <w:ind w:left="119" w:right="4" w:firstLine="6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3064" w:rsidRPr="00DB2362" w:rsidRDefault="004D4B7E" w:rsidP="004D4B7E">
      <w:pPr>
        <w:spacing w:after="9" w:line="230" w:lineRule="auto"/>
        <w:ind w:left="119" w:right="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36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63064" w:rsidRPr="00DB2362">
        <w:rPr>
          <w:rFonts w:ascii="Times New Roman" w:hAnsi="Times New Roman" w:cs="Times New Roman"/>
          <w:sz w:val="28"/>
          <w:szCs w:val="28"/>
        </w:rPr>
        <w:t>Утвердить Положение о муниципальной комиссии по оценке последствий принятия решения ореорганизации или ликвидации муниципальной образовательной организации на территории Шегарского района и подготовки ею заключений согласно приложению №1 к настоящему постановлению.</w:t>
      </w:r>
    </w:p>
    <w:p w:rsidR="00360DDE" w:rsidRPr="00DB2362" w:rsidRDefault="00563064" w:rsidP="004D4B7E">
      <w:pPr>
        <w:spacing w:after="9" w:line="230" w:lineRule="auto"/>
        <w:ind w:left="119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B2362">
        <w:rPr>
          <w:rFonts w:ascii="Times New Roman" w:eastAsia="Times New Roman" w:hAnsi="Times New Roman" w:cs="Times New Roman"/>
          <w:sz w:val="28"/>
          <w:szCs w:val="28"/>
        </w:rPr>
        <w:t>2. Утвердить состав Комиссии согласно приложению</w:t>
      </w:r>
      <w:r w:rsidRPr="00DB2362">
        <w:rPr>
          <w:rFonts w:ascii="Times New Roman" w:hAnsi="Times New Roman" w:cs="Times New Roman"/>
          <w:sz w:val="28"/>
          <w:szCs w:val="28"/>
        </w:rPr>
        <w:t xml:space="preserve"> №2 к настоящему постановлению.</w:t>
      </w:r>
    </w:p>
    <w:p w:rsidR="00DB2362" w:rsidRPr="00DB2362" w:rsidRDefault="00DB2362" w:rsidP="004D4B7E">
      <w:pPr>
        <w:spacing w:after="9" w:line="230" w:lineRule="auto"/>
        <w:ind w:left="119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B2362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Шегарского района от 26.11.2011 №1197 «О создании комиссии по оценке последствий принятия решения о реконструкции, модернизации, об </w:t>
      </w:r>
      <w:r w:rsidRPr="00DB2362">
        <w:rPr>
          <w:rFonts w:ascii="Times New Roman" w:hAnsi="Times New Roman" w:cs="Times New Roman"/>
          <w:sz w:val="28"/>
          <w:szCs w:val="28"/>
        </w:rPr>
        <w:lastRenderedPageBreak/>
        <w:t>изменении назначения или о ликвидации объекта социальной инфраструктуры для детей, являющегося собственностью муниципального образования «Шегарский район», заключения муниципальной организацией,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детей».</w:t>
      </w:r>
    </w:p>
    <w:p w:rsidR="00563064" w:rsidRPr="00DB2362" w:rsidRDefault="00DB2362" w:rsidP="00563064">
      <w:pPr>
        <w:spacing w:after="9" w:line="230" w:lineRule="auto"/>
        <w:ind w:left="119" w:right="4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064" w:rsidRPr="00DB236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официального опубликования на сайте администрации Шегарского района.</w:t>
      </w:r>
    </w:p>
    <w:p w:rsidR="004D4B7E" w:rsidRPr="00DB2362" w:rsidRDefault="00DB2362" w:rsidP="00AB4E70">
      <w:pPr>
        <w:spacing w:after="9" w:line="230" w:lineRule="auto"/>
        <w:ind w:left="119" w:right="4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3064" w:rsidRPr="00DB236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AB4E70" w:rsidRPr="00DB2362">
        <w:rPr>
          <w:rFonts w:ascii="Times New Roman" w:hAnsi="Times New Roman" w:cs="Times New Roman"/>
          <w:sz w:val="28"/>
          <w:szCs w:val="28"/>
        </w:rPr>
        <w:t>заместителя Главы Шегарского района по социальной сфере.</w:t>
      </w:r>
    </w:p>
    <w:p w:rsidR="004D4B7E" w:rsidRPr="00DB2362" w:rsidRDefault="004D4B7E" w:rsidP="004D4B7E">
      <w:pPr>
        <w:spacing w:after="9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7E" w:rsidRPr="00DB2362" w:rsidRDefault="004D4B7E" w:rsidP="004D4B7E">
      <w:pPr>
        <w:spacing w:after="9" w:line="230" w:lineRule="auto"/>
        <w:ind w:left="10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7E" w:rsidRPr="00DB2362" w:rsidRDefault="004D4B7E" w:rsidP="004D4B7E">
      <w:pPr>
        <w:spacing w:after="9" w:line="23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D4B7E" w:rsidRPr="00DB2362" w:rsidRDefault="004D4B7E" w:rsidP="007476E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DB2362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4D4B7E" w:rsidRPr="00DB2362" w:rsidRDefault="00AB4E70" w:rsidP="007476E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DB2362">
        <w:rPr>
          <w:rFonts w:ascii="Times New Roman" w:hAnsi="Times New Roman" w:cs="Times New Roman"/>
          <w:sz w:val="28"/>
          <w:szCs w:val="28"/>
        </w:rPr>
        <w:t>Г</w:t>
      </w:r>
      <w:r w:rsidR="004D4B7E" w:rsidRPr="00DB2362">
        <w:rPr>
          <w:rFonts w:ascii="Times New Roman" w:hAnsi="Times New Roman" w:cs="Times New Roman"/>
          <w:sz w:val="28"/>
          <w:szCs w:val="28"/>
        </w:rPr>
        <w:t xml:space="preserve">лавы администрации Шегарского района – </w:t>
      </w:r>
    </w:p>
    <w:p w:rsidR="004D4B7E" w:rsidRPr="00DB2362" w:rsidRDefault="00AB4E70" w:rsidP="007476E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DB2362">
        <w:rPr>
          <w:rFonts w:ascii="Times New Roman" w:hAnsi="Times New Roman" w:cs="Times New Roman"/>
          <w:sz w:val="28"/>
          <w:szCs w:val="28"/>
        </w:rPr>
        <w:t>П</w:t>
      </w:r>
      <w:r w:rsidR="004D4B7E" w:rsidRPr="00DB2362">
        <w:rPr>
          <w:rFonts w:ascii="Times New Roman" w:hAnsi="Times New Roman" w:cs="Times New Roman"/>
          <w:sz w:val="28"/>
          <w:szCs w:val="28"/>
        </w:rPr>
        <w:t>ервый заместитель</w:t>
      </w:r>
      <w:r w:rsidR="004D4B7E" w:rsidRPr="00DB2362">
        <w:rPr>
          <w:rFonts w:ascii="Times New Roman" w:hAnsi="Times New Roman" w:cs="Times New Roman"/>
          <w:sz w:val="28"/>
          <w:szCs w:val="28"/>
        </w:rPr>
        <w:tab/>
      </w:r>
      <w:r w:rsidR="004D4B7E" w:rsidRPr="00DB2362">
        <w:rPr>
          <w:rFonts w:ascii="Times New Roman" w:hAnsi="Times New Roman" w:cs="Times New Roman"/>
          <w:sz w:val="28"/>
          <w:szCs w:val="28"/>
        </w:rPr>
        <w:tab/>
      </w:r>
      <w:r w:rsidR="004D4B7E" w:rsidRPr="00DB2362">
        <w:rPr>
          <w:rFonts w:ascii="Times New Roman" w:hAnsi="Times New Roman" w:cs="Times New Roman"/>
          <w:sz w:val="28"/>
          <w:szCs w:val="28"/>
        </w:rPr>
        <w:tab/>
        <w:t>Е.Б. Богданов</w:t>
      </w:r>
    </w:p>
    <w:p w:rsidR="00AB4E70" w:rsidRDefault="00AB4E70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AB4E70" w:rsidRDefault="00AB4E70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4D4B7E" w:rsidRDefault="0032186B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Т.В. Зверева, 23074</w:t>
      </w:r>
    </w:p>
    <w:p w:rsidR="00DB2362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DB2362" w:rsidRPr="00AB4E70" w:rsidRDefault="00DB2362" w:rsidP="00AB4E70">
      <w:pPr>
        <w:pStyle w:val="a5"/>
        <w:ind w:left="142"/>
        <w:rPr>
          <w:rFonts w:ascii="Times New Roman" w:hAnsi="Times New Roman" w:cs="Times New Roman"/>
          <w:sz w:val="20"/>
          <w:szCs w:val="20"/>
        </w:rPr>
      </w:pPr>
    </w:p>
    <w:p w:rsidR="000336EF" w:rsidRPr="00D874A0" w:rsidRDefault="000336EF" w:rsidP="00522715">
      <w:pPr>
        <w:pStyle w:val="a5"/>
        <w:ind w:left="0"/>
        <w:jc w:val="right"/>
        <w:rPr>
          <w:rFonts w:ascii="Times New Roman" w:hAnsi="Times New Roman" w:cs="Times New Roman"/>
        </w:rPr>
      </w:pPr>
      <w:r w:rsidRPr="00D874A0">
        <w:rPr>
          <w:rFonts w:ascii="Times New Roman" w:hAnsi="Times New Roman" w:cs="Times New Roman"/>
        </w:rPr>
        <w:lastRenderedPageBreak/>
        <w:t xml:space="preserve">Приложение </w:t>
      </w:r>
      <w:r w:rsidR="00D93A78">
        <w:rPr>
          <w:rFonts w:ascii="Times New Roman" w:hAnsi="Times New Roman" w:cs="Times New Roman"/>
        </w:rPr>
        <w:t xml:space="preserve">№ 1 </w:t>
      </w:r>
      <w:r w:rsidRPr="00D874A0">
        <w:rPr>
          <w:rFonts w:ascii="Times New Roman" w:hAnsi="Times New Roman" w:cs="Times New Roman"/>
        </w:rPr>
        <w:t xml:space="preserve">к </w:t>
      </w:r>
      <w:r w:rsidR="00AB4E70">
        <w:rPr>
          <w:rFonts w:ascii="Times New Roman" w:hAnsi="Times New Roman" w:cs="Times New Roman"/>
        </w:rPr>
        <w:t>постановлению</w:t>
      </w:r>
    </w:p>
    <w:p w:rsidR="00AB4E70" w:rsidRDefault="00AB4E70" w:rsidP="000336EF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Шегарского района</w:t>
      </w:r>
    </w:p>
    <w:p w:rsidR="000336EF" w:rsidRPr="00D874A0" w:rsidRDefault="00FA5F4D" w:rsidP="00AB4E7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27.09.</w:t>
      </w:r>
      <w:r w:rsidR="000336EF" w:rsidRPr="00D874A0">
        <w:rPr>
          <w:rFonts w:ascii="Times New Roman" w:hAnsi="Times New Roman" w:cs="Times New Roman"/>
        </w:rPr>
        <w:t>2024г. №</w:t>
      </w:r>
      <w:r>
        <w:rPr>
          <w:rFonts w:ascii="Times New Roman" w:hAnsi="Times New Roman" w:cs="Times New Roman"/>
        </w:rPr>
        <w:t xml:space="preserve"> 939</w:t>
      </w:r>
    </w:p>
    <w:p w:rsidR="000336EF" w:rsidRDefault="000336EF" w:rsidP="004D4B7E">
      <w:pPr>
        <w:pStyle w:val="a5"/>
      </w:pPr>
    </w:p>
    <w:p w:rsidR="000336EF" w:rsidRPr="00AB4E70" w:rsidRDefault="000336EF" w:rsidP="004D4B7E">
      <w:pPr>
        <w:pStyle w:val="a5"/>
      </w:pPr>
    </w:p>
    <w:p w:rsidR="00AB4E70" w:rsidRPr="00AB4E70" w:rsidRDefault="00233AE8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sz w:val="24"/>
          <w:szCs w:val="24"/>
        </w:rPr>
      </w:pPr>
      <w:hyperlink r:id="rId7" w:history="1">
        <w:r w:rsidR="00AB4E70" w:rsidRPr="00AB4E70">
          <w:rPr>
            <w:rStyle w:val="ad"/>
            <w:rFonts w:ascii="PT Astra Serif" w:hAnsi="PT Astra Serif" w:cs="Arial CYR"/>
            <w:b/>
            <w:color w:val="auto"/>
            <w:sz w:val="24"/>
            <w:szCs w:val="24"/>
            <w:u w:val="none"/>
          </w:rPr>
          <w:t>Положение</w:t>
        </w:r>
      </w:hyperlink>
    </w:p>
    <w:p w:rsidR="00AB4E70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sz w:val="24"/>
          <w:szCs w:val="24"/>
        </w:rPr>
      </w:pPr>
      <w:r w:rsidRPr="00AB4E70">
        <w:rPr>
          <w:rFonts w:ascii="PT Astra Serif" w:hAnsi="PT Astra Serif" w:cs="Arial CYR"/>
          <w:b/>
          <w:sz w:val="24"/>
          <w:szCs w:val="24"/>
        </w:rPr>
        <w:t xml:space="preserve">о муниципальной комиссии по оценке последствий принятия решения о реорганизации или ликвидации </w:t>
      </w:r>
      <w:r>
        <w:rPr>
          <w:rFonts w:ascii="PT Astra Serif" w:hAnsi="PT Astra Serif" w:cs="Arial CYR"/>
          <w:b/>
          <w:sz w:val="24"/>
          <w:szCs w:val="24"/>
        </w:rPr>
        <w:t xml:space="preserve">муниципальной </w:t>
      </w:r>
      <w:r w:rsidRPr="00AB4E70">
        <w:rPr>
          <w:rFonts w:ascii="PT Astra Serif" w:hAnsi="PT Astra Serif" w:cs="Arial CYR"/>
          <w:b/>
          <w:sz w:val="24"/>
          <w:szCs w:val="24"/>
        </w:rPr>
        <w:t>образовательной организации</w:t>
      </w: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sz w:val="24"/>
          <w:szCs w:val="24"/>
        </w:rPr>
      </w:pPr>
      <w:r>
        <w:rPr>
          <w:rFonts w:ascii="PT Astra Serif" w:hAnsi="PT Astra Serif" w:cs="Arial CYR"/>
          <w:b/>
          <w:sz w:val="24"/>
          <w:szCs w:val="24"/>
        </w:rPr>
        <w:t xml:space="preserve">на территории Шегарского </w:t>
      </w:r>
      <w:r w:rsidRPr="00AB4E70">
        <w:rPr>
          <w:rFonts w:ascii="PT Astra Serif" w:hAnsi="PT Astra Serif" w:cs="Arial CYR"/>
          <w:b/>
          <w:sz w:val="24"/>
          <w:szCs w:val="24"/>
        </w:rPr>
        <w:t>района и подготовки ею заключений</w:t>
      </w: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sz w:val="24"/>
          <w:szCs w:val="24"/>
        </w:rPr>
      </w:pP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bCs/>
          <w:sz w:val="24"/>
          <w:szCs w:val="24"/>
        </w:rPr>
      </w:pPr>
      <w:r w:rsidRPr="00AB4E70">
        <w:rPr>
          <w:rFonts w:ascii="PT Astra Serif" w:hAnsi="PT Astra Serif" w:cs="Arial CYR"/>
          <w:b/>
          <w:bCs/>
          <w:sz w:val="24"/>
          <w:szCs w:val="24"/>
        </w:rPr>
        <w:t>1. Общие положения</w:t>
      </w: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 CYR"/>
          <w:sz w:val="24"/>
          <w:szCs w:val="24"/>
        </w:rPr>
      </w:pP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AB4E70">
        <w:rPr>
          <w:rFonts w:ascii="PT Astra Serif" w:hAnsi="PT Astra Serif" w:cs="Arial CYR"/>
          <w:sz w:val="24"/>
          <w:szCs w:val="24"/>
        </w:rPr>
        <w:t xml:space="preserve">1.1. </w:t>
      </w:r>
      <w:r>
        <w:rPr>
          <w:rFonts w:ascii="PT Astra Serif" w:hAnsi="PT Astra Serif" w:cs="Arial CYR"/>
          <w:sz w:val="24"/>
          <w:szCs w:val="24"/>
        </w:rPr>
        <w:t xml:space="preserve">Порядок работы </w:t>
      </w:r>
      <w:r w:rsidRPr="00AB4E70">
        <w:rPr>
          <w:rFonts w:ascii="PT Astra Serif" w:hAnsi="PT Astra Serif" w:cs="Arial CYR"/>
          <w:sz w:val="24"/>
          <w:szCs w:val="24"/>
        </w:rPr>
        <w:t>муниципальной комиссии по оценке последствий принятия решения о реорганизации или ликвидации муниципаль</w:t>
      </w:r>
      <w:r>
        <w:rPr>
          <w:rFonts w:ascii="PT Astra Serif" w:hAnsi="PT Astra Serif" w:cs="Arial CYR"/>
          <w:sz w:val="24"/>
          <w:szCs w:val="24"/>
        </w:rPr>
        <w:t xml:space="preserve">ной образовательной организации </w:t>
      </w:r>
      <w:r w:rsidRPr="00AB4E70">
        <w:rPr>
          <w:rFonts w:ascii="PT Astra Serif" w:hAnsi="PT Astra Serif" w:cs="Arial CYR"/>
          <w:sz w:val="24"/>
          <w:szCs w:val="24"/>
        </w:rPr>
        <w:t xml:space="preserve">на территории Шегарского района </w:t>
      </w:r>
      <w:r>
        <w:rPr>
          <w:rFonts w:ascii="PT Astra Serif" w:hAnsi="PT Astra Serif" w:cs="Arial CYR"/>
          <w:sz w:val="24"/>
          <w:szCs w:val="24"/>
        </w:rPr>
        <w:t xml:space="preserve">разработан в соответствии с </w:t>
      </w:r>
      <w:r w:rsidRPr="00AB4E70">
        <w:rPr>
          <w:rFonts w:ascii="PT Astra Serif" w:hAnsi="PT Astra Serif" w:cs="Arial CYR"/>
          <w:sz w:val="24"/>
          <w:szCs w:val="24"/>
        </w:rPr>
        <w:t>постановлением Администрации Томской области от 15.08.2024 № 347а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о реорганизации 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 областных государственных учреждений культуры), муниципальных образовательных организаций в Томской области, муниципальных учреждений культуры в Томской области, оценки последствий заключения государственными организациями Томской области, образующими  социальную инфраструктуру  для детей, договоров аренды и безвозмездного пользования в отношении закрепленных 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данной комиссией заключений»</w:t>
      </w:r>
      <w:r>
        <w:rPr>
          <w:rFonts w:ascii="PT Astra Serif" w:hAnsi="PT Astra Serif" w:cs="Arial CYR"/>
          <w:sz w:val="24"/>
          <w:szCs w:val="24"/>
        </w:rPr>
        <w:t xml:space="preserve">. </w:t>
      </w: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AB4E70">
        <w:rPr>
          <w:rFonts w:ascii="PT Astra Serif" w:hAnsi="PT Astra Serif" w:cs="Arial CYR"/>
          <w:sz w:val="24"/>
          <w:szCs w:val="24"/>
        </w:rPr>
        <w:t xml:space="preserve">1.2. </w:t>
      </w:r>
      <w:r>
        <w:rPr>
          <w:rFonts w:ascii="PT Astra Serif" w:hAnsi="PT Astra Serif" w:cs="Arial CYR"/>
          <w:sz w:val="24"/>
          <w:szCs w:val="24"/>
        </w:rPr>
        <w:t>Муниципальная к</w:t>
      </w:r>
      <w:r w:rsidRPr="00AB4E70">
        <w:rPr>
          <w:rFonts w:ascii="PT Astra Serif" w:hAnsi="PT Astra Serif" w:cs="Arial CYR"/>
          <w:sz w:val="24"/>
          <w:szCs w:val="24"/>
        </w:rPr>
        <w:t xml:space="preserve">омиссия по оценке последствий принятия решения о реорганизации или ликвидации муниципальной образовательной организации на территории Шегарского района </w:t>
      </w:r>
      <w:r>
        <w:rPr>
          <w:rFonts w:ascii="PT Astra Serif" w:hAnsi="PT Astra Serif" w:cs="Arial CYR"/>
          <w:sz w:val="24"/>
          <w:szCs w:val="24"/>
        </w:rPr>
        <w:t xml:space="preserve">(далее – Комиссия) </w:t>
      </w:r>
      <w:r w:rsidRPr="00AB4E70">
        <w:rPr>
          <w:rFonts w:ascii="PT Astra Serif" w:hAnsi="PT Astra Serif" w:cs="Arial CYR"/>
          <w:sz w:val="24"/>
          <w:szCs w:val="24"/>
        </w:rPr>
        <w:t>является коллегиальным совещательным органом.</w:t>
      </w: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AB4E70">
        <w:rPr>
          <w:rFonts w:ascii="PT Astra Serif" w:hAnsi="PT Astra Serif" w:cs="Arial CYR"/>
          <w:sz w:val="24"/>
          <w:szCs w:val="24"/>
        </w:rPr>
        <w:t xml:space="preserve">1.3. Комиссия в своей деятельности руководствуется </w:t>
      </w:r>
      <w:hyperlink r:id="rId8" w:history="1">
        <w:r w:rsidRPr="00AB4E70">
          <w:rPr>
            <w:rFonts w:ascii="PT Astra Serif" w:hAnsi="PT Astra Serif" w:cs="Arial CYR"/>
            <w:sz w:val="24"/>
            <w:szCs w:val="24"/>
          </w:rPr>
          <w:t>Конституцией</w:t>
        </w:r>
      </w:hyperlink>
      <w:r w:rsidRPr="00AB4E70">
        <w:rPr>
          <w:rFonts w:ascii="PT Astra Serif" w:hAnsi="PT Astra Serif" w:cs="Arial CYR"/>
          <w:sz w:val="24"/>
          <w:szCs w:val="24"/>
        </w:rPr>
        <w:t xml:space="preserve"> Российской Федерации, Федеральным </w:t>
      </w:r>
      <w:hyperlink r:id="rId9" w:history="1">
        <w:r w:rsidRPr="00AB4E70">
          <w:rPr>
            <w:rFonts w:ascii="PT Astra Serif" w:hAnsi="PT Astra Serif" w:cs="Arial CYR"/>
            <w:sz w:val="24"/>
            <w:szCs w:val="24"/>
          </w:rPr>
          <w:t>законом</w:t>
        </w:r>
      </w:hyperlink>
      <w:r w:rsidRPr="00AB4E70">
        <w:rPr>
          <w:rFonts w:ascii="PT Astra Serif" w:hAnsi="PT Astra Serif" w:cs="Arial CYR"/>
          <w:sz w:val="24"/>
          <w:szCs w:val="24"/>
        </w:rPr>
        <w:t xml:space="preserve"> Российской Федерации </w:t>
      </w:r>
      <w:r w:rsidR="00DB2362">
        <w:rPr>
          <w:rFonts w:ascii="PT Astra Serif" w:hAnsi="PT Astra Serif" w:cs="Arial CYR"/>
          <w:sz w:val="24"/>
          <w:szCs w:val="24"/>
        </w:rPr>
        <w:t>«</w:t>
      </w:r>
      <w:r w:rsidRPr="00AB4E70">
        <w:rPr>
          <w:rFonts w:ascii="PT Astra Serif" w:hAnsi="PT Astra Serif" w:cs="Arial CYR"/>
          <w:sz w:val="24"/>
          <w:szCs w:val="24"/>
        </w:rPr>
        <w:t>Об образовании в Российской Федерации</w:t>
      </w:r>
      <w:r w:rsidR="00DB2362">
        <w:rPr>
          <w:rFonts w:ascii="PT Astra Serif" w:hAnsi="PT Astra Serif" w:cs="Arial CYR"/>
          <w:sz w:val="24"/>
          <w:szCs w:val="24"/>
        </w:rPr>
        <w:t>»</w:t>
      </w:r>
      <w:r w:rsidRPr="00AB4E70">
        <w:rPr>
          <w:rFonts w:ascii="PT Astra Serif" w:hAnsi="PT Astra Serif" w:cs="Arial CYR"/>
          <w:sz w:val="24"/>
          <w:szCs w:val="24"/>
        </w:rPr>
        <w:t xml:space="preserve"> от 29.12.2012 </w:t>
      </w:r>
      <w:r w:rsidR="00772627">
        <w:rPr>
          <w:rFonts w:ascii="PT Astra Serif" w:hAnsi="PT Astra Serif" w:cs="Arial CYR"/>
          <w:sz w:val="24"/>
          <w:szCs w:val="24"/>
        </w:rPr>
        <w:t>№</w:t>
      </w:r>
      <w:r w:rsidRPr="00AB4E70">
        <w:rPr>
          <w:rFonts w:ascii="PT Astra Serif" w:hAnsi="PT Astra Serif" w:cs="Arial CYR"/>
          <w:sz w:val="24"/>
          <w:szCs w:val="24"/>
        </w:rPr>
        <w:t xml:space="preserve"> 273-ФЗ, иными федеральными законами и нормативными правовыми актами, регулирующими правоотношения в сфере образования, настоящим Положением.</w:t>
      </w: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 CYR"/>
          <w:sz w:val="24"/>
          <w:szCs w:val="24"/>
        </w:rPr>
      </w:pP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bCs/>
          <w:sz w:val="24"/>
          <w:szCs w:val="24"/>
        </w:rPr>
      </w:pPr>
      <w:r w:rsidRPr="00AB4E70">
        <w:rPr>
          <w:rFonts w:ascii="PT Astra Serif" w:hAnsi="PT Astra Serif" w:cs="Arial CYR"/>
          <w:b/>
          <w:bCs/>
          <w:sz w:val="24"/>
          <w:szCs w:val="24"/>
        </w:rPr>
        <w:t>2. Порядок создания и работы комиссии по оценке последствий</w:t>
      </w: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bCs/>
          <w:sz w:val="24"/>
          <w:szCs w:val="24"/>
        </w:rPr>
      </w:pPr>
      <w:r w:rsidRPr="00AB4E70">
        <w:rPr>
          <w:rFonts w:ascii="PT Astra Serif" w:hAnsi="PT Astra Serif" w:cs="Arial CYR"/>
          <w:b/>
          <w:bCs/>
          <w:sz w:val="24"/>
          <w:szCs w:val="24"/>
        </w:rPr>
        <w:t>принятия решения о реорганизации или ликвидации</w:t>
      </w: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bCs/>
          <w:sz w:val="24"/>
          <w:szCs w:val="24"/>
        </w:rPr>
      </w:pPr>
      <w:r w:rsidRPr="00AB4E70">
        <w:rPr>
          <w:rFonts w:ascii="PT Astra Serif" w:hAnsi="PT Astra Serif" w:cs="Arial CYR"/>
          <w:b/>
          <w:bCs/>
          <w:sz w:val="24"/>
          <w:szCs w:val="24"/>
        </w:rPr>
        <w:t>образовательной организации</w:t>
      </w: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 CYR"/>
          <w:sz w:val="24"/>
          <w:szCs w:val="24"/>
        </w:rPr>
      </w:pPr>
    </w:p>
    <w:p w:rsidR="00AB4E70" w:rsidRPr="00AB4E70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AB4E70">
        <w:rPr>
          <w:rFonts w:ascii="PT Astra Serif" w:hAnsi="PT Astra Serif" w:cs="Arial CYR"/>
          <w:sz w:val="24"/>
          <w:szCs w:val="24"/>
        </w:rPr>
        <w:t xml:space="preserve">2.1. В состав </w:t>
      </w:r>
      <w:r w:rsidR="00DB2362">
        <w:rPr>
          <w:rFonts w:ascii="PT Astra Serif" w:hAnsi="PT Astra Serif" w:cs="Arial CYR"/>
          <w:sz w:val="24"/>
          <w:szCs w:val="24"/>
        </w:rPr>
        <w:t>Комиссии</w:t>
      </w:r>
      <w:r w:rsidRPr="00AB4E70">
        <w:rPr>
          <w:rFonts w:ascii="PT Astra Serif" w:hAnsi="PT Astra Serif" w:cs="Arial CYR"/>
          <w:sz w:val="24"/>
          <w:szCs w:val="24"/>
        </w:rPr>
        <w:t xml:space="preserve"> включаются представители администрации </w:t>
      </w:r>
      <w:r w:rsidR="00DB2362">
        <w:rPr>
          <w:rStyle w:val="FontStyle33"/>
          <w:rFonts w:ascii="PT Astra Serif" w:hAnsi="PT Astra Serif"/>
          <w:sz w:val="24"/>
          <w:szCs w:val="24"/>
        </w:rPr>
        <w:t>Шегарского района</w:t>
      </w:r>
      <w:r w:rsidRPr="00AB4E70">
        <w:rPr>
          <w:rFonts w:ascii="PT Astra Serif" w:hAnsi="PT Astra Serif" w:cs="Arial CYR"/>
          <w:sz w:val="24"/>
          <w:szCs w:val="24"/>
        </w:rPr>
        <w:t xml:space="preserve">, осуществляющей функции и полномочия учредителя, представители муниципальной образовательной организации, в отношении которой принимается решение о реорганизации или ликвидации образовательной организации, </w:t>
      </w:r>
      <w:r w:rsidR="00AC4F6D" w:rsidRPr="00AC4F6D">
        <w:rPr>
          <w:rFonts w:ascii="PT Astra Serif" w:hAnsi="PT Astra Serif" w:cs="Arial CYR"/>
          <w:sz w:val="24"/>
          <w:szCs w:val="24"/>
        </w:rPr>
        <w:t xml:space="preserve">а также представители других организаций </w:t>
      </w:r>
      <w:r w:rsidR="00184299" w:rsidRPr="00AC4F6D">
        <w:rPr>
          <w:rFonts w:ascii="PT Astra Serif" w:hAnsi="PT Astra Serif" w:cs="Arial CYR"/>
          <w:sz w:val="24"/>
          <w:szCs w:val="24"/>
        </w:rPr>
        <w:t>и учреждений</w:t>
      </w:r>
      <w:r w:rsidR="00AC4F6D" w:rsidRPr="00AC4F6D">
        <w:rPr>
          <w:rFonts w:ascii="PT Astra Serif" w:hAnsi="PT Astra Serif" w:cs="Arial CYR"/>
          <w:sz w:val="24"/>
          <w:szCs w:val="24"/>
        </w:rPr>
        <w:t>, приглашаемых в качестве независимых экспертов.</w:t>
      </w:r>
    </w:p>
    <w:p w:rsidR="00AC4F6D" w:rsidRDefault="00AB4E70" w:rsidP="00AC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 xml:space="preserve">2.2. В своей деятельности муниципальная комиссия руководствуется принципами </w:t>
      </w:r>
      <w:r w:rsidR="00AC4F6D" w:rsidRPr="00AC4F6D">
        <w:rPr>
          <w:rFonts w:ascii="PT Astra Serif" w:hAnsi="PT Astra Serif" w:cs="Arial CYR"/>
          <w:sz w:val="24"/>
          <w:szCs w:val="24"/>
        </w:rPr>
        <w:t>законности;</w:t>
      </w:r>
      <w:r w:rsidR="00AC4F6D">
        <w:rPr>
          <w:rFonts w:ascii="PT Astra Serif" w:hAnsi="PT Astra Serif" w:cs="Arial CYR"/>
          <w:sz w:val="24"/>
          <w:szCs w:val="24"/>
        </w:rPr>
        <w:t xml:space="preserve"> гласности, справедливости и </w:t>
      </w:r>
      <w:r w:rsidR="00AC4F6D" w:rsidRPr="00AC4F6D">
        <w:rPr>
          <w:rFonts w:ascii="PT Astra Serif" w:hAnsi="PT Astra Serif" w:cs="Arial CYR"/>
          <w:sz w:val="24"/>
          <w:szCs w:val="24"/>
        </w:rPr>
        <w:t>неотвратимости ответственности</w:t>
      </w:r>
      <w:r w:rsidRPr="0045751D">
        <w:rPr>
          <w:rFonts w:ascii="PT Astra Serif" w:hAnsi="PT Astra Serif" w:cs="Arial CYR"/>
          <w:sz w:val="24"/>
          <w:szCs w:val="24"/>
        </w:rPr>
        <w:t xml:space="preserve">. </w:t>
      </w:r>
    </w:p>
    <w:p w:rsidR="00AB4E70" w:rsidRPr="0045751D" w:rsidRDefault="00AB4E70" w:rsidP="00AC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 xml:space="preserve">Работа в комиссии осуществляется на безвозмездной основе. 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2.3. К работе комиссии на любом этапе могут привлекаться главы администраций муниципальных образований, на чьих территориях находятся реорганизуемые или ликвидируемые образовательные организации (с правом совещательного голоса).</w:t>
      </w:r>
    </w:p>
    <w:p w:rsidR="00AB4E70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lastRenderedPageBreak/>
        <w:t>2.4. Комиссия состоит из председателя, заместителя председателя, секретаря, других членов комиссии.</w:t>
      </w:r>
    </w:p>
    <w:p w:rsidR="00AC4F6D" w:rsidRDefault="00AC4F6D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AC4F6D">
        <w:rPr>
          <w:rFonts w:ascii="PT Astra Serif" w:hAnsi="PT Astra Serif" w:cs="Arial CYR"/>
          <w:sz w:val="24"/>
          <w:szCs w:val="24"/>
        </w:rPr>
        <w:t>Минимальное число членов комиссии составляет три человека</w:t>
      </w:r>
      <w:r>
        <w:rPr>
          <w:rFonts w:ascii="PT Astra Serif" w:hAnsi="PT Astra Serif" w:cs="Arial CYR"/>
          <w:sz w:val="24"/>
          <w:szCs w:val="24"/>
        </w:rPr>
        <w:t>.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Председатель комиссии организует работу комиссии. Председатель комиссии и заместитель председателя комиссии имеют право решающего голоса.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Председатель комиссии (в его отсутствие - заместитель председателя комиссии):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- доводит решения комиссии до сведения заинтересованных лиц и контролирует исполнение решений комиссии;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- подписывает выписки из протоколов комиссии.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Секретарь комиссии обеспечивает: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- подготовку материалов к заседаниям комиссии;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- уведомление членов комиссии о проведении заседаний комиссии;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- ведение протоколов заседаний комиссии;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- подготовку запросов и обобщение материалов, необходимых для работы комиссии.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2.5. Заседания комиссии проводятся председателем комиссии, а в его отсутствие или по его поручению - заместителем председателя комиссии.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:rsidR="00AB4E70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Решения комиссии принимаются большинством голосов присутствующих на заседании членов комиссии, при равенстве голосов решающим считается голос председательствующего на заседании.</w:t>
      </w:r>
    </w:p>
    <w:p w:rsidR="00C167DC" w:rsidRPr="0045751D" w:rsidRDefault="00C167DC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>
        <w:rPr>
          <w:rFonts w:ascii="PT Astra Serif" w:hAnsi="PT Astra Serif" w:cs="Arial CYR"/>
          <w:sz w:val="24"/>
          <w:szCs w:val="24"/>
        </w:rPr>
        <w:t xml:space="preserve">2.6. </w:t>
      </w:r>
      <w:r w:rsidRPr="00C167DC">
        <w:rPr>
          <w:rFonts w:ascii="PT Astra Serif" w:hAnsi="PT Astra Serif" w:cs="Arial CYR"/>
          <w:sz w:val="24"/>
          <w:szCs w:val="24"/>
        </w:rPr>
        <w:t>Сведения о составе комиссии публикуются на официальном сайте</w:t>
      </w:r>
      <w:r>
        <w:rPr>
          <w:rFonts w:ascii="PT Astra Serif" w:hAnsi="PT Astra Serif" w:cs="Arial CYR"/>
          <w:sz w:val="24"/>
          <w:szCs w:val="24"/>
        </w:rPr>
        <w:t xml:space="preserve"> Администрации Шегарского района.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 CYR"/>
          <w:sz w:val="24"/>
          <w:szCs w:val="24"/>
        </w:rPr>
      </w:pPr>
    </w:p>
    <w:p w:rsidR="00AB4E70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bCs/>
          <w:sz w:val="24"/>
          <w:szCs w:val="24"/>
        </w:rPr>
      </w:pPr>
      <w:r w:rsidRPr="0045751D">
        <w:rPr>
          <w:rFonts w:ascii="PT Astra Serif" w:hAnsi="PT Astra Serif" w:cs="Arial CYR"/>
          <w:b/>
          <w:bCs/>
          <w:sz w:val="24"/>
          <w:szCs w:val="24"/>
        </w:rPr>
        <w:t>3. Порядок подготовки комиссией заключений</w:t>
      </w:r>
    </w:p>
    <w:p w:rsidR="002944ED" w:rsidRPr="0045751D" w:rsidRDefault="002944ED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bCs/>
          <w:sz w:val="24"/>
          <w:szCs w:val="24"/>
        </w:rPr>
      </w:pP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>
        <w:rPr>
          <w:rFonts w:ascii="PT Astra Serif" w:hAnsi="PT Astra Serif" w:cs="Arial CYR"/>
          <w:sz w:val="24"/>
          <w:szCs w:val="24"/>
        </w:rPr>
        <w:t xml:space="preserve">3.1. </w:t>
      </w:r>
      <w:r w:rsidRPr="00DE16FC">
        <w:rPr>
          <w:rFonts w:ascii="PT Astra Serif" w:hAnsi="PT Astra Serif" w:cs="Arial CYR"/>
          <w:sz w:val="24"/>
          <w:szCs w:val="24"/>
        </w:rPr>
        <w:t>Основанием для проведения заседания комиссии является предложение Управления образования Администрации Шегарского района о реорганизации или ликвидации муниципальной образовательной организации (далее - предложение учредителя), в котором указываются: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DE16FC">
        <w:rPr>
          <w:rFonts w:ascii="PT Astra Serif" w:hAnsi="PT Astra Serif" w:cs="Arial CYR"/>
          <w:sz w:val="24"/>
          <w:szCs w:val="24"/>
        </w:rPr>
        <w:t>а) полное наименование объекта образования (муниципальной образовательной организации), юридический и фактический адреса, предмет и основные цели деятельности образовательной организации;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DE16FC">
        <w:rPr>
          <w:rFonts w:ascii="PT Astra Serif" w:hAnsi="PT Astra Serif" w:cs="Arial CYR"/>
          <w:sz w:val="24"/>
          <w:szCs w:val="24"/>
        </w:rPr>
        <w:t>б) обоснование причин, необходимости и целесообразности принятия соответствующего решения о реорганизации или ликвидации муниципальной образовательной организации;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DE16FC">
        <w:rPr>
          <w:rFonts w:ascii="PT Astra Serif" w:hAnsi="PT Astra Serif" w:cs="Arial CYR"/>
          <w:sz w:val="24"/>
          <w:szCs w:val="24"/>
        </w:rPr>
        <w:t>в) обоснование возможности надлежащего обеспечения деятельности в сфере образования в случае принятия решения о реорганизации или ликвидации соответствующей образовательной организации;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DE16FC">
        <w:rPr>
          <w:rFonts w:ascii="PT Astra Serif" w:hAnsi="PT Astra Serif" w:cs="Arial CYR"/>
          <w:sz w:val="24"/>
          <w:szCs w:val="24"/>
        </w:rPr>
        <w:t>г) предложения о мерах, которые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случае принятия решения о реорганизации или ликвидации соответствующей образовательной организации;</w:t>
      </w:r>
    </w:p>
    <w:p w:rsid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DE16FC">
        <w:rPr>
          <w:rFonts w:ascii="PT Astra Serif" w:hAnsi="PT Astra Serif" w:cs="Arial CYR"/>
          <w:sz w:val="24"/>
          <w:szCs w:val="24"/>
        </w:rPr>
        <w:t>д) финансово-экономическое обоснование предлагаемых изменений.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>
        <w:rPr>
          <w:rFonts w:ascii="PT Astra Serif" w:hAnsi="PT Astra Serif" w:cs="Arial CYR"/>
          <w:sz w:val="24"/>
          <w:szCs w:val="24"/>
        </w:rPr>
        <w:t xml:space="preserve">3.2. </w:t>
      </w:r>
      <w:r w:rsidRPr="00DE16FC">
        <w:rPr>
          <w:rFonts w:ascii="PT Astra Serif" w:hAnsi="PT Astra Serif" w:cs="Arial CYR"/>
          <w:sz w:val="24"/>
          <w:szCs w:val="24"/>
        </w:rPr>
        <w:t>По результатам рассмотрения представленных в комиссию документов комиссия принимает одно из следующих решений: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DE16FC">
        <w:rPr>
          <w:rFonts w:ascii="PT Astra Serif" w:hAnsi="PT Astra Serif" w:cs="Arial CYR"/>
          <w:sz w:val="24"/>
          <w:szCs w:val="24"/>
        </w:rPr>
        <w:t xml:space="preserve">- </w:t>
      </w:r>
      <w:r w:rsidR="00C167DC">
        <w:rPr>
          <w:rFonts w:ascii="PT Astra Serif" w:hAnsi="PT Astra Serif" w:cs="Arial CYR"/>
          <w:sz w:val="24"/>
          <w:szCs w:val="24"/>
        </w:rPr>
        <w:t>положительное заключение (</w:t>
      </w:r>
      <w:r w:rsidRPr="00DE16FC">
        <w:rPr>
          <w:rFonts w:ascii="PT Astra Serif" w:hAnsi="PT Astra Serif" w:cs="Arial CYR"/>
          <w:sz w:val="24"/>
          <w:szCs w:val="24"/>
        </w:rPr>
        <w:t>о возможности проведения реорганизации или ликвидации образовательной организации</w:t>
      </w:r>
      <w:r w:rsidR="00C167DC">
        <w:rPr>
          <w:rFonts w:ascii="PT Astra Serif" w:hAnsi="PT Astra Serif" w:cs="Arial CYR"/>
          <w:sz w:val="24"/>
          <w:szCs w:val="24"/>
        </w:rPr>
        <w:t>)</w:t>
      </w:r>
      <w:r w:rsidRPr="00DE16FC">
        <w:rPr>
          <w:rFonts w:ascii="PT Astra Serif" w:hAnsi="PT Astra Serif" w:cs="Arial CYR"/>
          <w:sz w:val="24"/>
          <w:szCs w:val="24"/>
        </w:rPr>
        <w:t>;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DE16FC">
        <w:rPr>
          <w:rFonts w:ascii="PT Astra Serif" w:hAnsi="PT Astra Serif" w:cs="Arial CYR"/>
          <w:sz w:val="24"/>
          <w:szCs w:val="24"/>
        </w:rPr>
        <w:t xml:space="preserve">- </w:t>
      </w:r>
      <w:r w:rsidR="00C167DC">
        <w:rPr>
          <w:rFonts w:ascii="PT Astra Serif" w:hAnsi="PT Astra Serif" w:cs="Arial CYR"/>
          <w:sz w:val="24"/>
          <w:szCs w:val="24"/>
        </w:rPr>
        <w:t>отрицательное заключение (</w:t>
      </w:r>
      <w:r w:rsidRPr="00DE16FC">
        <w:rPr>
          <w:rFonts w:ascii="PT Astra Serif" w:hAnsi="PT Astra Serif" w:cs="Arial CYR"/>
          <w:sz w:val="24"/>
          <w:szCs w:val="24"/>
        </w:rPr>
        <w:t>о невозможности проведения реорганизации или ликвидации образовательной организации</w:t>
      </w:r>
      <w:r w:rsidR="00C167DC">
        <w:rPr>
          <w:rFonts w:ascii="PT Astra Serif" w:hAnsi="PT Astra Serif" w:cs="Arial CYR"/>
          <w:sz w:val="24"/>
          <w:szCs w:val="24"/>
        </w:rPr>
        <w:t>)</w:t>
      </w:r>
      <w:r w:rsidRPr="00DE16FC">
        <w:rPr>
          <w:rFonts w:ascii="PT Astra Serif" w:hAnsi="PT Astra Serif" w:cs="Arial CYR"/>
          <w:sz w:val="24"/>
          <w:szCs w:val="24"/>
        </w:rPr>
        <w:t>.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DE16FC">
        <w:rPr>
          <w:rFonts w:ascii="PT Astra Serif" w:hAnsi="PT Astra Serif" w:cs="Arial CYR"/>
          <w:sz w:val="24"/>
          <w:szCs w:val="24"/>
        </w:rPr>
        <w:t>Решение комиссии оформляется заключением, которое подписывается всеми членами комиссии.</w:t>
      </w:r>
    </w:p>
    <w:p w:rsidR="00DE16FC" w:rsidRDefault="00C167D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 w:cs="Arial CYR"/>
          <w:sz w:val="24"/>
          <w:szCs w:val="24"/>
        </w:rPr>
        <w:lastRenderedPageBreak/>
        <w:t xml:space="preserve">3.3. </w:t>
      </w:r>
      <w:r w:rsidR="00DE16FC" w:rsidRPr="00DE16FC">
        <w:rPr>
          <w:rFonts w:ascii="PT Astra Serif" w:hAnsi="PT Astra Serif" w:cs="Arial CYR"/>
          <w:sz w:val="24"/>
          <w:szCs w:val="24"/>
        </w:rPr>
        <w:t xml:space="preserve">Заключение о возможности проведения реорганизации или ликвидации образовательной организации дается при одновременном соблюдении следующих </w:t>
      </w:r>
      <w:r w:rsidR="00DE16FC" w:rsidRPr="00DE16FC">
        <w:rPr>
          <w:rFonts w:ascii="Times New Roman" w:hAnsi="Times New Roman" w:cs="Times New Roman"/>
          <w:sz w:val="24"/>
          <w:szCs w:val="24"/>
        </w:rPr>
        <w:t>критериев: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6FC">
        <w:rPr>
          <w:rFonts w:ascii="Times New Roman" w:hAnsi="Times New Roman" w:cs="Times New Roman"/>
          <w:sz w:val="24"/>
          <w:szCs w:val="24"/>
        </w:rPr>
        <w:t>а)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организацией, предлагаемой к реорганизации или ликвидации;</w:t>
      </w:r>
    </w:p>
    <w:p w:rsidR="00DE16FC" w:rsidRP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6FC">
        <w:rPr>
          <w:rFonts w:ascii="Times New Roman" w:hAnsi="Times New Roman" w:cs="Times New Roman"/>
          <w:sz w:val="24"/>
          <w:szCs w:val="24"/>
        </w:rPr>
        <w:t>б)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организацией, предлагаемой к реорганизации или ликвидации, до принятия решения о реорганизации или ликвидации организации;</w:t>
      </w:r>
    </w:p>
    <w:p w:rsid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6FC">
        <w:rPr>
          <w:rFonts w:ascii="Times New Roman" w:hAnsi="Times New Roman" w:cs="Times New Roman"/>
          <w:sz w:val="24"/>
          <w:szCs w:val="24"/>
        </w:rPr>
        <w:t>в) обеспечение продолжения осуществления видов деятельности, которые реализовываются организацией, предлагаемой к реорганизации или ликвидации.</w:t>
      </w:r>
    </w:p>
    <w:p w:rsidR="00DE16FC" w:rsidRDefault="00DE16FC" w:rsidP="00DE1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67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67DC">
        <w:rPr>
          <w:rFonts w:ascii="Times New Roman" w:hAnsi="Times New Roman" w:cs="Times New Roman"/>
          <w:sz w:val="24"/>
          <w:szCs w:val="24"/>
        </w:rPr>
        <w:t>В</w:t>
      </w:r>
      <w:r w:rsidR="00C167DC" w:rsidRPr="00C167DC">
        <w:rPr>
          <w:rFonts w:ascii="Times New Roman" w:hAnsi="Times New Roman" w:cs="Times New Roman"/>
          <w:sz w:val="24"/>
          <w:szCs w:val="24"/>
        </w:rPr>
        <w:t xml:space="preserve"> случае, если по итогам проведенного а</w:t>
      </w:r>
      <w:r w:rsidR="00C167DC">
        <w:rPr>
          <w:rFonts w:ascii="Times New Roman" w:hAnsi="Times New Roman" w:cs="Times New Roman"/>
          <w:sz w:val="24"/>
          <w:szCs w:val="24"/>
        </w:rPr>
        <w:t>нализа не достигнут хотя бы один</w:t>
      </w:r>
      <w:r w:rsidR="00C167DC" w:rsidRPr="00C167DC">
        <w:rPr>
          <w:rFonts w:ascii="Times New Roman" w:hAnsi="Times New Roman" w:cs="Times New Roman"/>
          <w:sz w:val="24"/>
          <w:szCs w:val="24"/>
        </w:rPr>
        <w:t xml:space="preserve"> из критериев оценки последствий принятия решения о реорганиз</w:t>
      </w:r>
      <w:r w:rsidR="00C167DC">
        <w:rPr>
          <w:rFonts w:ascii="Times New Roman" w:hAnsi="Times New Roman" w:cs="Times New Roman"/>
          <w:sz w:val="24"/>
          <w:szCs w:val="24"/>
        </w:rPr>
        <w:t>ации или ликвидации организации, к</w:t>
      </w:r>
      <w:r w:rsidR="00C167DC" w:rsidRPr="00C167DC">
        <w:rPr>
          <w:rFonts w:ascii="Times New Roman" w:hAnsi="Times New Roman" w:cs="Times New Roman"/>
          <w:sz w:val="24"/>
          <w:szCs w:val="24"/>
        </w:rPr>
        <w:t>омиссия дает отрицательное заключение (о невозможности принятия решения о реорганизации или ликвидации организации)</w:t>
      </w:r>
      <w:r w:rsidR="00C167DC">
        <w:rPr>
          <w:rFonts w:ascii="Times New Roman" w:hAnsi="Times New Roman" w:cs="Times New Roman"/>
          <w:sz w:val="24"/>
          <w:szCs w:val="24"/>
        </w:rPr>
        <w:t>.</w:t>
      </w:r>
    </w:p>
    <w:p w:rsidR="00C167DC" w:rsidRPr="00C167DC" w:rsidRDefault="00C167DC" w:rsidP="00C1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C167DC">
        <w:rPr>
          <w:rFonts w:ascii="PT Astra Serif" w:hAnsi="PT Astra Serif" w:cs="Arial CYR"/>
          <w:sz w:val="24"/>
          <w:szCs w:val="24"/>
        </w:rPr>
        <w:t xml:space="preserve">При поступлении в комиссию до вынесения ею заключения мотивированного мнения представительного органа </w:t>
      </w:r>
      <w:r>
        <w:rPr>
          <w:rFonts w:ascii="PT Astra Serif" w:hAnsi="PT Astra Serif" w:cs="Arial CYR"/>
          <w:sz w:val="24"/>
          <w:szCs w:val="24"/>
        </w:rPr>
        <w:t>Шегарского</w:t>
      </w:r>
      <w:r w:rsidRPr="00C167DC">
        <w:rPr>
          <w:rFonts w:ascii="PT Astra Serif" w:hAnsi="PT Astra Serif" w:cs="Arial CYR"/>
          <w:sz w:val="24"/>
          <w:szCs w:val="24"/>
        </w:rPr>
        <w:t xml:space="preserve"> района о последствиях вынесения заключения с оценкой последствий принятия решений о реорганизации или ликвидации данных муниципальной образовательной организации, указанное мнение должно быть рассмотрено комиссией перед вынесением заключения.</w:t>
      </w:r>
    </w:p>
    <w:p w:rsidR="00C167DC" w:rsidRPr="00C167DC" w:rsidRDefault="00C167DC" w:rsidP="00C1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>
        <w:rPr>
          <w:rFonts w:ascii="PT Astra Serif" w:hAnsi="PT Astra Serif" w:cs="Arial CYR"/>
          <w:sz w:val="24"/>
          <w:szCs w:val="24"/>
        </w:rPr>
        <w:t>М</w:t>
      </w:r>
      <w:r w:rsidRPr="00C167DC">
        <w:rPr>
          <w:rFonts w:ascii="PT Astra Serif" w:hAnsi="PT Astra Serif" w:cs="Arial CYR"/>
          <w:sz w:val="24"/>
          <w:szCs w:val="24"/>
        </w:rPr>
        <w:t xml:space="preserve">отивированное мнение публикуется на официальном сайте </w:t>
      </w:r>
      <w:r>
        <w:rPr>
          <w:rFonts w:ascii="PT Astra Serif" w:hAnsi="PT Astra Serif" w:cs="Arial CYR"/>
          <w:sz w:val="24"/>
          <w:szCs w:val="24"/>
        </w:rPr>
        <w:t>Администрации Шегарского района</w:t>
      </w:r>
      <w:r w:rsidRPr="00C167DC">
        <w:rPr>
          <w:rFonts w:ascii="PT Astra Serif" w:hAnsi="PT Astra Serif" w:cs="Arial CYR"/>
          <w:sz w:val="24"/>
          <w:szCs w:val="24"/>
        </w:rPr>
        <w:t>, не позднее трех рабочих дней после дня его получения комиссией.</w:t>
      </w:r>
    </w:p>
    <w:p w:rsidR="00C167DC" w:rsidRPr="00C167DC" w:rsidRDefault="00C167DC" w:rsidP="00C1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>
        <w:rPr>
          <w:rFonts w:ascii="PT Astra Serif" w:hAnsi="PT Astra Serif" w:cs="Arial CYR"/>
          <w:sz w:val="24"/>
          <w:szCs w:val="24"/>
        </w:rPr>
        <w:t>3.6.</w:t>
      </w:r>
      <w:r w:rsidRPr="00C167DC">
        <w:rPr>
          <w:rFonts w:ascii="PT Astra Serif" w:hAnsi="PT Astra Serif" w:cs="Arial CYR"/>
          <w:sz w:val="24"/>
          <w:szCs w:val="24"/>
        </w:rPr>
        <w:t xml:space="preserve"> Оценка последствий принятия решения о реорганизации или ликвидации муниципальной о</w:t>
      </w:r>
      <w:r>
        <w:rPr>
          <w:rFonts w:ascii="PT Astra Serif" w:hAnsi="PT Astra Serif" w:cs="Arial CYR"/>
          <w:sz w:val="24"/>
          <w:szCs w:val="24"/>
        </w:rPr>
        <w:t xml:space="preserve">бщеобразовательной организации </w:t>
      </w:r>
      <w:r w:rsidRPr="00C167DC">
        <w:rPr>
          <w:rFonts w:ascii="PT Astra Serif" w:hAnsi="PT Astra Serif" w:cs="Arial CYR"/>
          <w:sz w:val="24"/>
          <w:szCs w:val="24"/>
        </w:rPr>
        <w:t xml:space="preserve">осуществляется с учетом мнения жителей сельского поселения, </w:t>
      </w:r>
      <w:r>
        <w:rPr>
          <w:rFonts w:ascii="PT Astra Serif" w:hAnsi="PT Astra Serif" w:cs="Arial CYR"/>
          <w:sz w:val="24"/>
          <w:szCs w:val="24"/>
        </w:rPr>
        <w:t xml:space="preserve">на котором расположена муниципальная образовательная организация, </w:t>
      </w:r>
      <w:r w:rsidRPr="00C167DC">
        <w:rPr>
          <w:rFonts w:ascii="PT Astra Serif" w:hAnsi="PT Astra Serif" w:cs="Arial CYR"/>
          <w:sz w:val="24"/>
          <w:szCs w:val="24"/>
        </w:rPr>
        <w:t>поступившего в муниципальную комиссию в письменном виде.</w:t>
      </w:r>
    </w:p>
    <w:p w:rsidR="00C167DC" w:rsidRDefault="00C167DC" w:rsidP="00C1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C167DC">
        <w:rPr>
          <w:rFonts w:ascii="PT Astra Serif" w:hAnsi="PT Astra Serif" w:cs="Arial CYR"/>
          <w:sz w:val="24"/>
          <w:szCs w:val="24"/>
        </w:rPr>
        <w:t>При поступлении в муниципальную комиссию мнения</w:t>
      </w:r>
      <w:r>
        <w:rPr>
          <w:rFonts w:ascii="PT Astra Serif" w:hAnsi="PT Astra Serif" w:cs="Arial CYR"/>
          <w:sz w:val="24"/>
          <w:szCs w:val="24"/>
        </w:rPr>
        <w:t xml:space="preserve"> жителей сельского поселения</w:t>
      </w:r>
      <w:r w:rsidRPr="00C167DC">
        <w:rPr>
          <w:rFonts w:ascii="PT Astra Serif" w:hAnsi="PT Astra Serif" w:cs="Arial CYR"/>
          <w:sz w:val="24"/>
          <w:szCs w:val="24"/>
        </w:rPr>
        <w:t xml:space="preserve">, комиссия должна рассмотреть </w:t>
      </w:r>
      <w:r>
        <w:rPr>
          <w:rFonts w:ascii="PT Astra Serif" w:hAnsi="PT Astra Serif" w:cs="Arial CYR"/>
          <w:sz w:val="24"/>
          <w:szCs w:val="24"/>
        </w:rPr>
        <w:t xml:space="preserve">указанное </w:t>
      </w:r>
      <w:r w:rsidRPr="00C167DC">
        <w:rPr>
          <w:rFonts w:ascii="PT Astra Serif" w:hAnsi="PT Astra Serif" w:cs="Arial CYR"/>
          <w:sz w:val="24"/>
          <w:szCs w:val="24"/>
        </w:rPr>
        <w:t>мнение перед вынесением заключения</w:t>
      </w:r>
      <w:r>
        <w:rPr>
          <w:rFonts w:ascii="PT Astra Serif" w:hAnsi="PT Astra Serif" w:cs="Arial CYR"/>
          <w:sz w:val="24"/>
          <w:szCs w:val="24"/>
        </w:rPr>
        <w:t>.</w:t>
      </w:r>
    </w:p>
    <w:p w:rsidR="002944ED" w:rsidRPr="00C167DC" w:rsidRDefault="002944ED" w:rsidP="00C1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>
        <w:rPr>
          <w:rFonts w:ascii="PT Astra Serif" w:hAnsi="PT Astra Serif" w:cs="Arial CYR"/>
          <w:sz w:val="24"/>
          <w:szCs w:val="24"/>
        </w:rPr>
        <w:t>3.7.</w:t>
      </w:r>
      <w:r w:rsidRPr="002944ED">
        <w:rPr>
          <w:rFonts w:ascii="PT Astra Serif" w:hAnsi="PT Astra Serif" w:cs="Arial CYR"/>
          <w:sz w:val="24"/>
          <w:szCs w:val="24"/>
        </w:rPr>
        <w:t xml:space="preserve">Представитель </w:t>
      </w:r>
      <w:r>
        <w:rPr>
          <w:rFonts w:ascii="PT Astra Serif" w:hAnsi="PT Astra Serif" w:cs="Arial CYR"/>
          <w:sz w:val="24"/>
          <w:szCs w:val="24"/>
        </w:rPr>
        <w:t>п</w:t>
      </w:r>
      <w:r w:rsidRPr="002944ED">
        <w:rPr>
          <w:rFonts w:ascii="PT Astra Serif" w:hAnsi="PT Astra Serif" w:cs="Arial CYR"/>
          <w:sz w:val="24"/>
          <w:szCs w:val="24"/>
        </w:rPr>
        <w:t xml:space="preserve">редставительного органа </w:t>
      </w:r>
      <w:r>
        <w:rPr>
          <w:rFonts w:ascii="PT Astra Serif" w:hAnsi="PT Astra Serif" w:cs="Arial CYR"/>
          <w:sz w:val="24"/>
          <w:szCs w:val="24"/>
        </w:rPr>
        <w:t>Шегарского района</w:t>
      </w:r>
      <w:r w:rsidRPr="002944ED">
        <w:rPr>
          <w:rFonts w:ascii="PT Astra Serif" w:hAnsi="PT Astra Serif" w:cs="Arial CYR"/>
          <w:sz w:val="24"/>
          <w:szCs w:val="24"/>
        </w:rPr>
        <w:t xml:space="preserve">, входящий в состав комиссии, имеет право письменно изложить свое особое мнение относительно последствий вынесения комиссией заключения того или иного содержания, которое имеет рекомендательный характер, приобщается к заключению комиссии и публикуется на официальном сайте </w:t>
      </w:r>
      <w:r>
        <w:rPr>
          <w:rFonts w:ascii="PT Astra Serif" w:hAnsi="PT Astra Serif" w:cs="Arial CYR"/>
          <w:sz w:val="24"/>
          <w:szCs w:val="24"/>
        </w:rPr>
        <w:t>Администрации Шегарского района.</w:t>
      </w:r>
    </w:p>
    <w:p w:rsidR="00772627" w:rsidRDefault="002944ED" w:rsidP="00C1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>
        <w:rPr>
          <w:rFonts w:ascii="PT Astra Serif" w:hAnsi="PT Astra Serif" w:cs="Arial CYR"/>
          <w:sz w:val="24"/>
          <w:szCs w:val="24"/>
        </w:rPr>
        <w:t>3.8.</w:t>
      </w:r>
      <w:r w:rsidR="00C167DC" w:rsidRPr="00C167DC">
        <w:rPr>
          <w:rFonts w:ascii="PT Astra Serif" w:hAnsi="PT Astra Serif" w:cs="Arial CYR"/>
          <w:sz w:val="24"/>
          <w:szCs w:val="24"/>
        </w:rPr>
        <w:t xml:space="preserve"> Комиссия выносит заключение в течение 30 календарных дней после дня внесения на рассмотрение предложения </w:t>
      </w:r>
      <w:r>
        <w:rPr>
          <w:rFonts w:ascii="PT Astra Serif" w:hAnsi="PT Astra Serif" w:cs="Arial CYR"/>
          <w:sz w:val="24"/>
          <w:szCs w:val="24"/>
        </w:rPr>
        <w:t>учредителя</w:t>
      </w:r>
      <w:r w:rsidR="00C167DC" w:rsidRPr="00C167DC">
        <w:rPr>
          <w:rFonts w:ascii="PT Astra Serif" w:hAnsi="PT Astra Serif" w:cs="Arial CYR"/>
          <w:sz w:val="24"/>
          <w:szCs w:val="24"/>
        </w:rPr>
        <w:t>. В случае направления запросов или привлечения экспертов или специалистов председатель комиссии продлевает срок подготовки заключения, но не более чем на 30 календарных дней.</w:t>
      </w:r>
    </w:p>
    <w:p w:rsidR="00772627" w:rsidRDefault="00772627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bCs/>
          <w:sz w:val="24"/>
          <w:szCs w:val="24"/>
        </w:rPr>
      </w:pPr>
      <w:r w:rsidRPr="0045751D">
        <w:rPr>
          <w:rFonts w:ascii="PT Astra Serif" w:hAnsi="PT Astra Serif" w:cs="Arial CYR"/>
          <w:b/>
          <w:bCs/>
          <w:sz w:val="24"/>
          <w:szCs w:val="24"/>
        </w:rPr>
        <w:t>4. Порядок обжалования решений, действий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 CYR"/>
          <w:b/>
          <w:bCs/>
          <w:sz w:val="24"/>
          <w:szCs w:val="24"/>
        </w:rPr>
      </w:pPr>
      <w:r w:rsidRPr="0045751D">
        <w:rPr>
          <w:rFonts w:ascii="PT Astra Serif" w:hAnsi="PT Astra Serif" w:cs="Arial CYR"/>
          <w:b/>
          <w:bCs/>
          <w:sz w:val="24"/>
          <w:szCs w:val="24"/>
        </w:rPr>
        <w:t>(бездействия) комиссии</w:t>
      </w: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 CYR"/>
          <w:sz w:val="24"/>
          <w:szCs w:val="24"/>
        </w:rPr>
      </w:pPr>
    </w:p>
    <w:p w:rsidR="00AB4E70" w:rsidRPr="0045751D" w:rsidRDefault="00AB4E70" w:rsidP="00AB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 CYR"/>
          <w:sz w:val="24"/>
          <w:szCs w:val="24"/>
        </w:rPr>
      </w:pPr>
      <w:r w:rsidRPr="0045751D">
        <w:rPr>
          <w:rFonts w:ascii="PT Astra Serif" w:hAnsi="PT Astra Serif" w:cs="Arial CYR"/>
          <w:sz w:val="24"/>
          <w:szCs w:val="24"/>
        </w:rPr>
        <w:t>4.1. Лица, права и свободы которых нарушены решениями, действиями (бездействием) комиссии, вправе обжаловать их в установленном законом порядке.</w:t>
      </w:r>
    </w:p>
    <w:p w:rsidR="000336EF" w:rsidRDefault="000336EF" w:rsidP="000336E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61983" w:rsidRDefault="00A61983" w:rsidP="000336E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3A78" w:rsidRDefault="00D93A78" w:rsidP="00A619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44ED" w:rsidRDefault="002944ED" w:rsidP="00A619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44ED" w:rsidRDefault="002944ED" w:rsidP="00A619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44ED" w:rsidRDefault="002944ED" w:rsidP="00A619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3A78" w:rsidRPr="00D874A0" w:rsidRDefault="00D93A78" w:rsidP="00D93A78">
      <w:pPr>
        <w:pStyle w:val="a5"/>
        <w:jc w:val="right"/>
        <w:rPr>
          <w:rFonts w:ascii="Times New Roman" w:hAnsi="Times New Roman" w:cs="Times New Roman"/>
        </w:rPr>
      </w:pPr>
      <w:r w:rsidRPr="00D874A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2 </w:t>
      </w:r>
      <w:r w:rsidRPr="00D874A0">
        <w:rPr>
          <w:rFonts w:ascii="Times New Roman" w:hAnsi="Times New Roman" w:cs="Times New Roman"/>
        </w:rPr>
        <w:t xml:space="preserve">к </w:t>
      </w:r>
      <w:r w:rsidR="00346D67">
        <w:rPr>
          <w:rFonts w:ascii="Times New Roman" w:hAnsi="Times New Roman" w:cs="Times New Roman"/>
        </w:rPr>
        <w:t>постановлению</w:t>
      </w:r>
    </w:p>
    <w:p w:rsidR="00D93A78" w:rsidRPr="00D874A0" w:rsidRDefault="00D93A78" w:rsidP="00D93A78">
      <w:pPr>
        <w:pStyle w:val="a5"/>
        <w:jc w:val="right"/>
        <w:rPr>
          <w:rFonts w:ascii="Times New Roman" w:hAnsi="Times New Roman" w:cs="Times New Roman"/>
        </w:rPr>
      </w:pPr>
      <w:r w:rsidRPr="00D874A0">
        <w:rPr>
          <w:rFonts w:ascii="Times New Roman" w:hAnsi="Times New Roman" w:cs="Times New Roman"/>
        </w:rPr>
        <w:t>Администрации Шегарского района от</w:t>
      </w:r>
    </w:p>
    <w:p w:rsidR="00D93A78" w:rsidRDefault="00FA5F4D" w:rsidP="00FA5F4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27.09.</w:t>
      </w:r>
      <w:r w:rsidRPr="00D874A0">
        <w:rPr>
          <w:rFonts w:ascii="Times New Roman" w:hAnsi="Times New Roman" w:cs="Times New Roman"/>
        </w:rPr>
        <w:t>2024г. №</w:t>
      </w:r>
      <w:r>
        <w:rPr>
          <w:rFonts w:ascii="Times New Roman" w:hAnsi="Times New Roman" w:cs="Times New Roman"/>
        </w:rPr>
        <w:t xml:space="preserve"> 939</w:t>
      </w:r>
    </w:p>
    <w:p w:rsidR="00FA5F4D" w:rsidRDefault="00FA5F4D" w:rsidP="00FA5F4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46D67" w:rsidRDefault="00346D67" w:rsidP="00346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D93A78" w:rsidRDefault="00346D67" w:rsidP="00346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46D67">
        <w:rPr>
          <w:rFonts w:ascii="Times New Roman" w:hAnsi="Times New Roman" w:cs="Times New Roman"/>
          <w:sz w:val="24"/>
          <w:szCs w:val="24"/>
        </w:rPr>
        <w:t>муниципальной комиссии по оценке последствий принятия решения о реорганизации или ликвидации муниципальной образовательной организации на территории Шегарского района</w:t>
      </w:r>
    </w:p>
    <w:p w:rsidR="00522715" w:rsidRDefault="00522715" w:rsidP="0052271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87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6"/>
        <w:gridCol w:w="6521"/>
      </w:tblGrid>
      <w:tr w:rsidR="00563064" w:rsidTr="002944ED">
        <w:tc>
          <w:tcPr>
            <w:tcW w:w="2966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521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Зверева Татьяна Викторовна- 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Шегарского района по социальной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72627" w:rsidRDefault="00772627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4" w:rsidTr="002944ED">
        <w:tc>
          <w:tcPr>
            <w:tcW w:w="2966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Лесковская Марина Геннадьевна - заместитель 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Шегарского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72627" w:rsidRDefault="00772627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4" w:rsidTr="002944ED">
        <w:tc>
          <w:tcPr>
            <w:tcW w:w="2966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Читиа Юлия Александровна - 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заместителя Главы Шегарского района по социальной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72627" w:rsidRDefault="00772627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4" w:rsidTr="002944ED">
        <w:tc>
          <w:tcPr>
            <w:tcW w:w="2966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521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Сабирова Светлана Васильевна - 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МКУ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 АдминистрацииШегарского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46D67" w:rsidRDefault="00346D67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D67" w:rsidTr="002944ED">
        <w:tc>
          <w:tcPr>
            <w:tcW w:w="2966" w:type="dxa"/>
          </w:tcPr>
          <w:p w:rsidR="00346D67" w:rsidRDefault="00346D67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6D67" w:rsidRDefault="00346D67" w:rsidP="00555A55">
            <w:pPr>
              <w:spacing w:after="0" w:line="248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Саушкина Ирина Викторовна, начальник экономического отдела Администрации Шегарского района;</w:t>
            </w:r>
          </w:p>
          <w:p w:rsidR="00346D67" w:rsidRDefault="00346D67" w:rsidP="00555A55">
            <w:pPr>
              <w:spacing w:after="0" w:line="248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4" w:rsidTr="002944ED">
        <w:tc>
          <w:tcPr>
            <w:tcW w:w="2966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3064" w:rsidRPr="00D523B4" w:rsidRDefault="00563064" w:rsidP="00555A55">
            <w:pPr>
              <w:spacing w:after="0" w:line="248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Прищепов Владимир Борисович – начальник юридического отдела Администрации Шегарского района;</w:t>
            </w:r>
          </w:p>
          <w:p w:rsidR="00563064" w:rsidRPr="00D523B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4" w:rsidTr="002944ED">
        <w:tc>
          <w:tcPr>
            <w:tcW w:w="2966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Нистерюк Людмила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 Думы Шегарскогорайона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72627" w:rsidRDefault="00772627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4" w:rsidTr="002944ED">
        <w:tc>
          <w:tcPr>
            <w:tcW w:w="2966" w:type="dxa"/>
          </w:tcPr>
          <w:p w:rsidR="00563064" w:rsidRDefault="00563064" w:rsidP="00555A55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3064" w:rsidRDefault="00563064" w:rsidP="002944ED">
            <w:pPr>
              <w:spacing w:after="9" w:line="23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Енбаева Галина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52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Шегарскойрайонной организации профсоюза работников образования (по согласованию)</w:t>
            </w:r>
            <w:r w:rsidR="00294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3A78" w:rsidRPr="000336EF" w:rsidRDefault="00D93A78" w:rsidP="00D93A7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D93A78" w:rsidRPr="000336EF" w:rsidSect="00AB4E7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61D" w:rsidRDefault="00C8561D" w:rsidP="00AB4E70">
      <w:pPr>
        <w:spacing w:after="0" w:line="240" w:lineRule="auto"/>
      </w:pPr>
      <w:r>
        <w:separator/>
      </w:r>
    </w:p>
  </w:endnote>
  <w:endnote w:type="continuationSeparator" w:id="1">
    <w:p w:rsidR="00C8561D" w:rsidRDefault="00C8561D" w:rsidP="00AB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61D" w:rsidRDefault="00C8561D" w:rsidP="00AB4E70">
      <w:pPr>
        <w:spacing w:after="0" w:line="240" w:lineRule="auto"/>
      </w:pPr>
      <w:r>
        <w:separator/>
      </w:r>
    </w:p>
  </w:footnote>
  <w:footnote w:type="continuationSeparator" w:id="1">
    <w:p w:rsidR="00C8561D" w:rsidRDefault="00C8561D" w:rsidP="00AB4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B7E"/>
    <w:rsid w:val="0001644B"/>
    <w:rsid w:val="000336EF"/>
    <w:rsid w:val="00184299"/>
    <w:rsid w:val="001F3822"/>
    <w:rsid w:val="00233AE8"/>
    <w:rsid w:val="002944ED"/>
    <w:rsid w:val="00301172"/>
    <w:rsid w:val="0032186B"/>
    <w:rsid w:val="00337428"/>
    <w:rsid w:val="00346D67"/>
    <w:rsid w:val="00360DDE"/>
    <w:rsid w:val="00387272"/>
    <w:rsid w:val="003B636D"/>
    <w:rsid w:val="004638D1"/>
    <w:rsid w:val="00486DB6"/>
    <w:rsid w:val="00490EFF"/>
    <w:rsid w:val="004D4B7E"/>
    <w:rsid w:val="00522715"/>
    <w:rsid w:val="00563064"/>
    <w:rsid w:val="0057719B"/>
    <w:rsid w:val="005F56C6"/>
    <w:rsid w:val="00686D9B"/>
    <w:rsid w:val="007476EE"/>
    <w:rsid w:val="00772627"/>
    <w:rsid w:val="00787C1B"/>
    <w:rsid w:val="00821DD6"/>
    <w:rsid w:val="00894187"/>
    <w:rsid w:val="0091619D"/>
    <w:rsid w:val="00A61983"/>
    <w:rsid w:val="00A63CDB"/>
    <w:rsid w:val="00AB4E70"/>
    <w:rsid w:val="00AC4F6D"/>
    <w:rsid w:val="00AD56C9"/>
    <w:rsid w:val="00AD685D"/>
    <w:rsid w:val="00BB0EBB"/>
    <w:rsid w:val="00BE7B32"/>
    <w:rsid w:val="00C167DC"/>
    <w:rsid w:val="00C32748"/>
    <w:rsid w:val="00C8561D"/>
    <w:rsid w:val="00D93A78"/>
    <w:rsid w:val="00DB2362"/>
    <w:rsid w:val="00DE16FC"/>
    <w:rsid w:val="00DE46F4"/>
    <w:rsid w:val="00EE43BD"/>
    <w:rsid w:val="00F301D8"/>
    <w:rsid w:val="00FA5F4D"/>
    <w:rsid w:val="00FD740A"/>
    <w:rsid w:val="00FF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7E"/>
    <w:pPr>
      <w:spacing w:after="200" w:line="276" w:lineRule="auto"/>
      <w:ind w:left="0" w:right="0"/>
    </w:pPr>
    <w:rPr>
      <w:rFonts w:asciiTheme="minorHAnsi" w:eastAsiaTheme="minorEastAsia" w:hAnsiTheme="minorHAnsi" w:cstheme="minorBidi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spacing w:after="0" w:line="240" w:lineRule="auto"/>
      <w:ind w:left="-142" w:right="567" w:firstLine="720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spacing w:after="0" w:line="240" w:lineRule="auto"/>
      <w:ind w:left="-142" w:right="-108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spacing w:after="0" w:line="240" w:lineRule="auto"/>
      <w:ind w:left="720" w:right="-108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4D4B7E"/>
    <w:rPr>
      <w:rFonts w:cs="Calibri"/>
    </w:rPr>
  </w:style>
  <w:style w:type="paragraph" w:customStyle="1" w:styleId="1">
    <w:name w:val="Обычный1"/>
    <w:link w:val="Normal"/>
    <w:rsid w:val="004D4B7E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D4B7E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4D4B7E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B7E"/>
    <w:rPr>
      <w:rFonts w:ascii="Tahoma" w:eastAsiaTheme="minorEastAsia" w:hAnsi="Tahoma" w:cs="Tahoma"/>
      <w:sz w:val="16"/>
      <w:szCs w:val="16"/>
    </w:rPr>
  </w:style>
  <w:style w:type="table" w:styleId="a8">
    <w:name w:val="Table Grid"/>
    <w:basedOn w:val="a1"/>
    <w:uiPriority w:val="59"/>
    <w:rsid w:val="00522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B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4E70"/>
    <w:rPr>
      <w:rFonts w:asciiTheme="minorHAnsi" w:eastAsiaTheme="minorEastAsia" w:hAnsiTheme="minorHAnsi" w:cstheme="minorBidi"/>
    </w:rPr>
  </w:style>
  <w:style w:type="paragraph" w:styleId="ab">
    <w:name w:val="footer"/>
    <w:basedOn w:val="a"/>
    <w:link w:val="ac"/>
    <w:uiPriority w:val="99"/>
    <w:unhideWhenUsed/>
    <w:rsid w:val="00AB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4E70"/>
    <w:rPr>
      <w:rFonts w:asciiTheme="minorHAnsi" w:eastAsiaTheme="minorEastAsia" w:hAnsiTheme="minorHAnsi" w:cstheme="minorBidi"/>
    </w:rPr>
  </w:style>
  <w:style w:type="character" w:customStyle="1" w:styleId="FontStyle33">
    <w:name w:val="Font Style33"/>
    <w:basedOn w:val="a0"/>
    <w:rsid w:val="00AB4E70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AB4E70"/>
    <w:rPr>
      <w:color w:val="0000FF"/>
      <w:u w:val="single"/>
    </w:rPr>
  </w:style>
  <w:style w:type="paragraph" w:customStyle="1" w:styleId="ConsPlusNormal">
    <w:name w:val="ConsPlusNormal"/>
    <w:rsid w:val="00772627"/>
    <w:pPr>
      <w:widowControl w:val="0"/>
      <w:autoSpaceDE w:val="0"/>
      <w:autoSpaceDN w:val="0"/>
      <w:ind w:left="0" w:right="0"/>
    </w:pPr>
    <w:rPr>
      <w:rFonts w:eastAsiaTheme="minorEastAsia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dc1\&#1054;&#1041;&#1052;&#1045;&#1053;\&#1064;&#1080;&#1073;&#1072;&#1088;&#1096;&#1080;&#1085;&#1072;\&#1056;&#1077;&#1086;&#1088;&#1075;&#1072;&#1085;&#1080;&#1079;&#1072;&#1094;&#1080;&#1103;%202023-2024%20&#1076;&#1077;&#1090;&#1089;&#1082;&#1080;&#1077;%20&#1089;&#1072;&#1076;&#1099;\l%20Par35%20%2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871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Шарепо</dc:creator>
  <cp:lastModifiedBy>ErokhinaSI</cp:lastModifiedBy>
  <cp:revision>42</cp:revision>
  <cp:lastPrinted>2024-10-10T14:11:00Z</cp:lastPrinted>
  <dcterms:created xsi:type="dcterms:W3CDTF">2024-09-27T04:22:00Z</dcterms:created>
  <dcterms:modified xsi:type="dcterms:W3CDTF">2024-10-16T09:47:00Z</dcterms:modified>
</cp:coreProperties>
</file>