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CF" w:rsidRPr="002376CF" w:rsidRDefault="002376CF" w:rsidP="002376CF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18AF80D" wp14:editId="6B5ADCC4">
            <wp:extent cx="552450" cy="904875"/>
            <wp:effectExtent l="0" t="0" r="0" b="9525"/>
            <wp:docPr id="3" name="Рисунок 3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ШЕГАРСКОГО РАЙОНА</w:t>
      </w:r>
    </w:p>
    <w:p w:rsidR="002376CF" w:rsidRPr="002376CF" w:rsidRDefault="002376CF" w:rsidP="002376C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2376C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</w:t>
      </w:r>
      <w:proofErr w:type="gramEnd"/>
      <w:r w:rsidRPr="002376C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 С Т А Н О В Л Е Н И Е</w:t>
      </w:r>
    </w:p>
    <w:p w:rsidR="002376CF" w:rsidRPr="002376CF" w:rsidRDefault="00C14BFA" w:rsidP="002376CF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4B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17.02.2025</w:t>
      </w:r>
      <w:r w:rsidR="002376CF" w:rsidRPr="00237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</w:t>
      </w:r>
      <w:r w:rsidRPr="00C14B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158</w:t>
      </w:r>
    </w:p>
    <w:p w:rsidR="002376CF" w:rsidRPr="002376CF" w:rsidRDefault="002376CF" w:rsidP="002376CF">
      <w:pPr>
        <w:widowControl w:val="0"/>
        <w:tabs>
          <w:tab w:val="lef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C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Мельниково</w:t>
      </w: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12.10.2023 №862 «Об утверждении муниципальной программы «Повышение безопасности дорожного движения на территории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2024-2026 годов»</w:t>
      </w: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376CF">
        <w:rPr>
          <w:rFonts w:ascii="Times New Roman" w:eastAsia="Calibri" w:hAnsi="Times New Roman" w:cs="Times New Roman"/>
          <w:sz w:val="26"/>
          <w:szCs w:val="26"/>
        </w:rPr>
        <w:tab/>
        <w:t xml:space="preserve">На основании постановления Администрации </w:t>
      </w:r>
      <w:proofErr w:type="spellStart"/>
      <w:r w:rsidRPr="002376CF">
        <w:rPr>
          <w:rFonts w:ascii="Times New Roman" w:eastAsia="Calibri" w:hAnsi="Times New Roman" w:cs="Times New Roman"/>
          <w:sz w:val="26"/>
          <w:szCs w:val="26"/>
        </w:rPr>
        <w:t>Шегарского</w:t>
      </w:r>
      <w:proofErr w:type="spellEnd"/>
      <w:r w:rsidRPr="002376CF">
        <w:rPr>
          <w:rFonts w:ascii="Times New Roman" w:eastAsia="Calibri" w:hAnsi="Times New Roman" w:cs="Times New Roman"/>
          <w:sz w:val="26"/>
          <w:szCs w:val="26"/>
        </w:rPr>
        <w:t xml:space="preserve"> района от 14.10.2024 № 981 «Об утверждении порядка принятия решений о разработке муниципальных программ муниципального образования «Шегарский район»,</w:t>
      </w: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76C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Внести в постановление Администрации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12.10.2023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862 «Об утверждении муниципальной программы «Повышение безопасности дорожного движения на территории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2024-2026 годов» (в редакции постановления Администрации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27.03.2024</w:t>
      </w: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года) следующие изменения:</w:t>
      </w: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к постановлению изложить в новой редакции</w:t>
      </w:r>
      <w:r w:rsidR="00B44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приложению </w:t>
      </w: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информационно-телекоммуникационной сети «Интернет» (http://www.shegadm.ru) в течение 20 дней со дня его подписания.</w:t>
      </w: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его официального     опубликования.</w:t>
      </w: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строительству, жизнеобеспечению и безопасности.</w:t>
      </w: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               </w:t>
      </w:r>
      <w:proofErr w:type="spellStart"/>
      <w:r w:rsidRPr="002376CF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А.К.Михкельсон</w:t>
      </w:r>
      <w:proofErr w:type="spellEnd"/>
    </w:p>
    <w:p w:rsidR="002376CF" w:rsidRPr="002376CF" w:rsidRDefault="002376CF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6CF" w:rsidRPr="002376CF" w:rsidRDefault="002376CF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6CF" w:rsidRPr="002376CF" w:rsidRDefault="002376CF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6CF" w:rsidRPr="002376CF" w:rsidRDefault="002376CF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6CF" w:rsidRDefault="002376CF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94D" w:rsidRPr="002376CF" w:rsidRDefault="0023294D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6CF" w:rsidRPr="002376CF" w:rsidRDefault="002376CF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6CF" w:rsidRPr="002376CF" w:rsidRDefault="002376CF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2376CF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Л.А.Матвеева</w:t>
      </w:r>
      <w:proofErr w:type="spellEnd"/>
    </w:p>
    <w:p w:rsidR="002376CF" w:rsidRPr="002376CF" w:rsidRDefault="002376CF" w:rsidP="0023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6CF" w:rsidRPr="002376CF" w:rsidRDefault="002376CF" w:rsidP="006C00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  <w:sectPr w:rsidR="002376CF" w:rsidRPr="002376CF" w:rsidSect="002376C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4428A" w:rsidRPr="00AC2934" w:rsidRDefault="002376CF" w:rsidP="006C0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B4428A" w:rsidRPr="0097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C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4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28A"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постановлению </w:t>
      </w:r>
    </w:p>
    <w:p w:rsidR="00B4428A" w:rsidRPr="00AC2934" w:rsidRDefault="00B4428A" w:rsidP="00B4428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B4428A" w:rsidRPr="00AC2934" w:rsidRDefault="00B4428A" w:rsidP="00B442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14BFA" w:rsidRPr="00C14BF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17.02.2025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bookmarkStart w:id="0" w:name="_GoBack"/>
      <w:r w:rsidR="00C14BFA" w:rsidRPr="00C14BF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158</w:t>
      </w:r>
      <w:bookmarkEnd w:id="0"/>
      <w:r w:rsidRPr="00AC29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B4428A" w:rsidRPr="00AC2934" w:rsidRDefault="00B4428A" w:rsidP="00B4428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B4428A" w:rsidRPr="003375C4" w:rsidRDefault="00B4428A" w:rsidP="00B442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AC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12.10.2023 </w:t>
      </w:r>
      <w:r w:rsidRP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37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862</w:t>
      </w:r>
    </w:p>
    <w:p w:rsidR="002376CF" w:rsidRPr="002376CF" w:rsidRDefault="002376CF" w:rsidP="00B442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376CF">
        <w:rPr>
          <w:rFonts w:ascii="Times New Roman" w:eastAsia="Times New Roman" w:hAnsi="Times New Roman" w:cs="Times New Roman"/>
          <w:b/>
          <w:lang w:eastAsia="ru-RU"/>
        </w:rPr>
        <w:t>Паспорт муниципальной программы</w:t>
      </w:r>
    </w:p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3260"/>
        <w:gridCol w:w="1276"/>
        <w:gridCol w:w="1024"/>
        <w:gridCol w:w="1024"/>
        <w:gridCol w:w="1024"/>
        <w:gridCol w:w="1322"/>
        <w:gridCol w:w="1276"/>
      </w:tblGrid>
      <w:tr w:rsidR="002376CF" w:rsidRPr="002376CF" w:rsidTr="002376CF">
        <w:tc>
          <w:tcPr>
            <w:tcW w:w="5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безопасности дорожного движения на территории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период 2024 - 2026 годов (далее - муниципальная программа)</w:t>
            </w:r>
          </w:p>
        </w:tc>
      </w:tr>
      <w:tr w:rsidR="002376CF" w:rsidRPr="002376CF" w:rsidTr="002376CF">
        <w:tc>
          <w:tcPr>
            <w:tcW w:w="5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Куратор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строительству, жизнеобеспечению и безопасности</w:t>
            </w:r>
          </w:p>
        </w:tc>
      </w:tr>
      <w:tr w:rsidR="002376CF" w:rsidRPr="002376CF" w:rsidTr="002376CF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  <w:bottom w:val="nil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МКУ «Администрации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</w:tr>
      <w:tr w:rsidR="002376CF" w:rsidRPr="002376CF" w:rsidTr="002376CF">
        <w:tc>
          <w:tcPr>
            <w:tcW w:w="5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МКУ «Управление образования Администрации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района»; МКУ «Администрация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Анастасьевского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поселения»; МКУ «Администрация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Баткатского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сельского поселения»; МКУ «Администрация Побединского сельского поселения»; МКУ «Администрация Северного сельского поселения»; МКУ «Администрация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Трубачевского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поселения»; МКУ «Администрация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</w:t>
            </w:r>
          </w:p>
        </w:tc>
      </w:tr>
      <w:tr w:rsidR="002376CF" w:rsidRPr="002376CF" w:rsidTr="002376CF">
        <w:tc>
          <w:tcPr>
            <w:tcW w:w="5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Участники мероприятий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2376CF" w:rsidRPr="002376CF" w:rsidRDefault="002376CF" w:rsidP="002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«Администрация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поселения»; МКУ «Администрация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поселения»; МКУ «Администрация Побединского сельского поселения»; МКУ «Администрация Северного сельского поселения»; МКУ «Администрация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Трубачевского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поселения»; МКУ «Администрация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поселения»; МКУ «Управление образования Администрации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района», отдел культуры, спорта, молодежной политики и туризма Администрации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МАУК «Культурн</w:t>
            </w:r>
            <w:proofErr w:type="gram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центр», муниципальные предприятия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муниципальные образовательные организации 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муниципальные учреждения и организации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2376CF" w:rsidRPr="002376CF" w:rsidTr="002376CF">
        <w:tc>
          <w:tcPr>
            <w:tcW w:w="5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Цель социально-экономического развития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на реализацию которой направлена муниципальная программа</w:t>
            </w:r>
          </w:p>
        </w:tc>
        <w:tc>
          <w:tcPr>
            <w:tcW w:w="10206" w:type="dxa"/>
            <w:gridSpan w:val="7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благоприятных условий для жизни и работы </w:t>
            </w:r>
          </w:p>
        </w:tc>
      </w:tr>
      <w:tr w:rsidR="002376CF" w:rsidRPr="002376CF" w:rsidTr="002376CF">
        <w:tc>
          <w:tcPr>
            <w:tcW w:w="5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граждан, сокращение количества лиц, погибших в результате  дорожно-транспортных происшествий, сокращение количества дорожно-транспортных происшествий с пострадавшими.</w:t>
            </w:r>
          </w:p>
        </w:tc>
      </w:tr>
      <w:tr w:rsidR="002376CF" w:rsidRPr="002376CF" w:rsidTr="002376CF">
        <w:tc>
          <w:tcPr>
            <w:tcW w:w="5024" w:type="dxa"/>
            <w:vMerge w:val="restart"/>
            <w:vAlign w:val="center"/>
          </w:tcPr>
          <w:p w:rsidR="002376CF" w:rsidRPr="002376CF" w:rsidRDefault="002376CF" w:rsidP="00E32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Показатели цели муниципальной</w:t>
            </w:r>
            <w:r w:rsidR="00E32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программы и их значения (с детализацией по годам реализации)</w:t>
            </w:r>
          </w:p>
        </w:tc>
        <w:tc>
          <w:tcPr>
            <w:tcW w:w="3260" w:type="dxa"/>
            <w:vMerge w:val="restart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 2023 год</w:t>
            </w:r>
          </w:p>
        </w:tc>
        <w:tc>
          <w:tcPr>
            <w:tcW w:w="5670" w:type="dxa"/>
            <w:gridSpan w:val="5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</w:tc>
      </w:tr>
      <w:tr w:rsidR="002376CF" w:rsidRPr="002376CF" w:rsidTr="00E327C9">
        <w:tc>
          <w:tcPr>
            <w:tcW w:w="5024" w:type="dxa"/>
            <w:vMerge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Прогнозный период </w:t>
            </w:r>
          </w:p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Прогнозный период</w:t>
            </w:r>
          </w:p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2028 год</w:t>
            </w:r>
          </w:p>
        </w:tc>
      </w:tr>
      <w:tr w:rsidR="002376CF" w:rsidRPr="002376CF" w:rsidTr="00E327C9">
        <w:tc>
          <w:tcPr>
            <w:tcW w:w="5024" w:type="dxa"/>
            <w:vMerge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376CF" w:rsidRDefault="00E327C9" w:rsidP="00642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E4E">
              <w:rPr>
                <w:rFonts w:ascii="Times New Roman" w:hAnsi="Times New Roman"/>
              </w:rPr>
              <w:t xml:space="preserve">Снижение количества дорожно </w:t>
            </w:r>
            <w:r w:rsidR="00642E4E">
              <w:rPr>
                <w:rFonts w:ascii="Times New Roman" w:hAnsi="Times New Roman"/>
              </w:rPr>
              <w:t>-</w:t>
            </w:r>
            <w:r w:rsidRPr="00642E4E">
              <w:rPr>
                <w:rFonts w:ascii="Times New Roman" w:hAnsi="Times New Roman"/>
              </w:rPr>
              <w:t xml:space="preserve"> транспортных происшествий на территории </w:t>
            </w:r>
            <w:proofErr w:type="spellStart"/>
            <w:r w:rsidRPr="00642E4E">
              <w:rPr>
                <w:rFonts w:ascii="Times New Roman" w:hAnsi="Times New Roman"/>
              </w:rPr>
              <w:t>Шегарского</w:t>
            </w:r>
            <w:proofErr w:type="spellEnd"/>
            <w:r w:rsidRPr="00642E4E">
              <w:rPr>
                <w:rFonts w:ascii="Times New Roman" w:hAnsi="Times New Roman"/>
              </w:rPr>
              <w:t xml:space="preserve"> района по сравнению с </w:t>
            </w:r>
            <w:proofErr w:type="gramStart"/>
            <w:r w:rsidRPr="00642E4E">
              <w:rPr>
                <w:rFonts w:ascii="Times New Roman" w:hAnsi="Times New Roman"/>
              </w:rPr>
              <w:t>базовым</w:t>
            </w:r>
            <w:proofErr w:type="gramEnd"/>
            <w:r w:rsidRPr="00642E4E">
              <w:rPr>
                <w:rFonts w:ascii="Times New Roman" w:hAnsi="Times New Roman"/>
              </w:rPr>
              <w:t xml:space="preserve">. Базовый показатель данной программы - 141 ДТП, произошедших в </w:t>
            </w:r>
            <w:proofErr w:type="spellStart"/>
            <w:r w:rsidRPr="00642E4E">
              <w:rPr>
                <w:rFonts w:ascii="Times New Roman" w:hAnsi="Times New Roman"/>
              </w:rPr>
              <w:t>Шегарском</w:t>
            </w:r>
            <w:proofErr w:type="spellEnd"/>
            <w:r w:rsidRPr="00642E4E">
              <w:rPr>
                <w:rFonts w:ascii="Times New Roman" w:hAnsi="Times New Roman"/>
              </w:rPr>
              <w:t xml:space="preserve"> районе за 202</w:t>
            </w:r>
            <w:r w:rsidR="00D63C96" w:rsidRPr="00642E4E">
              <w:rPr>
                <w:rFonts w:ascii="Times New Roman" w:hAnsi="Times New Roman"/>
              </w:rPr>
              <w:t>3</w:t>
            </w:r>
            <w:r w:rsidRPr="00642E4E">
              <w:rPr>
                <w:rFonts w:ascii="Times New Roman" w:hAnsi="Times New Roman"/>
              </w:rPr>
              <w:t xml:space="preserve"> год. Снижение данного показателя  характеризует повышение безопасности на автомобильных дорогах </w:t>
            </w:r>
            <w:proofErr w:type="spellStart"/>
            <w:r w:rsidRPr="00642E4E">
              <w:rPr>
                <w:rFonts w:ascii="Times New Roman" w:hAnsi="Times New Roman"/>
              </w:rPr>
              <w:t>Шегарского</w:t>
            </w:r>
            <w:proofErr w:type="spellEnd"/>
            <w:r w:rsidRPr="00642E4E">
              <w:rPr>
                <w:rFonts w:ascii="Times New Roman" w:hAnsi="Times New Roman"/>
              </w:rPr>
              <w:t xml:space="preserve"> района</w:t>
            </w:r>
            <w:r w:rsidR="00642E4E">
              <w:rPr>
                <w:rFonts w:ascii="Times New Roman" w:hAnsi="Times New Roman"/>
              </w:rPr>
              <w:t>.</w:t>
            </w:r>
          </w:p>
          <w:p w:rsidR="00642E4E" w:rsidRPr="00642E4E" w:rsidRDefault="00642E4E" w:rsidP="00642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376CF" w:rsidRPr="002376CF" w:rsidRDefault="00D63C96" w:rsidP="00D63C96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141</w:t>
            </w:r>
          </w:p>
        </w:tc>
        <w:tc>
          <w:tcPr>
            <w:tcW w:w="1024" w:type="dxa"/>
            <w:vAlign w:val="center"/>
          </w:tcPr>
          <w:p w:rsidR="002376CF" w:rsidRPr="002376CF" w:rsidRDefault="00D63C96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1024" w:type="dxa"/>
            <w:vAlign w:val="center"/>
          </w:tcPr>
          <w:p w:rsidR="002376CF" w:rsidRPr="002376CF" w:rsidRDefault="00D63C96" w:rsidP="00D63C96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138</w:t>
            </w:r>
          </w:p>
        </w:tc>
        <w:tc>
          <w:tcPr>
            <w:tcW w:w="1024" w:type="dxa"/>
            <w:vAlign w:val="center"/>
          </w:tcPr>
          <w:p w:rsidR="002376CF" w:rsidRPr="002376CF" w:rsidRDefault="00D63C96" w:rsidP="00D63C96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3C96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1322" w:type="dxa"/>
            <w:vAlign w:val="center"/>
          </w:tcPr>
          <w:p w:rsidR="002376CF" w:rsidRPr="002376CF" w:rsidRDefault="00D63C96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1276" w:type="dxa"/>
            <w:vAlign w:val="center"/>
          </w:tcPr>
          <w:p w:rsidR="002376CF" w:rsidRPr="002376CF" w:rsidRDefault="00D63C96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</w:tr>
      <w:tr w:rsidR="002376CF" w:rsidRPr="002376CF" w:rsidTr="00E327C9">
        <w:tc>
          <w:tcPr>
            <w:tcW w:w="5024" w:type="dxa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376CF" w:rsidRPr="002376CF" w:rsidRDefault="00E327C9" w:rsidP="00642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27C9">
              <w:rPr>
                <w:rFonts w:ascii="Times New Roman" w:eastAsia="Calibri" w:hAnsi="Times New Roman" w:cs="Times New Roman"/>
              </w:rPr>
              <w:t xml:space="preserve">2. Снижение количества ДТП с участием детей на территории </w:t>
            </w:r>
            <w:proofErr w:type="spellStart"/>
            <w:r w:rsidRPr="00E327C9">
              <w:rPr>
                <w:rFonts w:ascii="Times New Roman" w:eastAsia="Calibri" w:hAnsi="Times New Roman" w:cs="Times New Roman"/>
              </w:rPr>
              <w:t>Шегарского</w:t>
            </w:r>
            <w:proofErr w:type="spellEnd"/>
            <w:r w:rsidRPr="00E327C9">
              <w:rPr>
                <w:rFonts w:ascii="Times New Roman" w:eastAsia="Calibri" w:hAnsi="Times New Roman" w:cs="Times New Roman"/>
              </w:rPr>
              <w:t xml:space="preserve"> района. Базовый показатель данной программы - 0 ДТП с участием детей (до 16 лет)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E327C9">
              <w:rPr>
                <w:rFonts w:ascii="Times New Roman" w:eastAsia="Calibri" w:hAnsi="Times New Roman" w:cs="Times New Roman"/>
              </w:rPr>
              <w:t xml:space="preserve"> произошедших в </w:t>
            </w:r>
            <w:proofErr w:type="spellStart"/>
            <w:r w:rsidRPr="00E327C9">
              <w:rPr>
                <w:rFonts w:ascii="Times New Roman" w:eastAsia="Calibri" w:hAnsi="Times New Roman" w:cs="Times New Roman"/>
              </w:rPr>
              <w:t>Шегарском</w:t>
            </w:r>
            <w:proofErr w:type="spellEnd"/>
            <w:r w:rsidRPr="00E327C9">
              <w:rPr>
                <w:rFonts w:ascii="Times New Roman" w:eastAsia="Calibri" w:hAnsi="Times New Roman" w:cs="Times New Roman"/>
              </w:rPr>
              <w:t xml:space="preserve"> районе за 202</w:t>
            </w:r>
            <w:r w:rsidR="00D63C96">
              <w:rPr>
                <w:rFonts w:ascii="Times New Roman" w:eastAsia="Calibri" w:hAnsi="Times New Roman" w:cs="Times New Roman"/>
              </w:rPr>
              <w:t>3</w:t>
            </w:r>
            <w:r w:rsidRPr="00E327C9">
              <w:rPr>
                <w:rFonts w:ascii="Times New Roman" w:eastAsia="Calibri" w:hAnsi="Times New Roman" w:cs="Times New Roman"/>
              </w:rPr>
              <w:t xml:space="preserve"> год. С</w:t>
            </w:r>
            <w:r w:rsidR="00642E4E">
              <w:rPr>
                <w:rFonts w:ascii="Times New Roman" w:eastAsia="Calibri" w:hAnsi="Times New Roman" w:cs="Times New Roman"/>
              </w:rPr>
              <w:t>охран</w:t>
            </w:r>
            <w:r w:rsidRPr="00E327C9">
              <w:rPr>
                <w:rFonts w:ascii="Times New Roman" w:eastAsia="Calibri" w:hAnsi="Times New Roman" w:cs="Times New Roman"/>
              </w:rPr>
              <w:t xml:space="preserve">ение данного показателя  характеризует повышение ответственного поведения участников дорожного движения по перевозке детей, организацию просветительской деятельности </w:t>
            </w:r>
            <w:r w:rsidRPr="00E327C9">
              <w:rPr>
                <w:rFonts w:ascii="Times New Roman" w:eastAsia="Calibri" w:hAnsi="Times New Roman" w:cs="Times New Roman"/>
              </w:rPr>
              <w:lastRenderedPageBreak/>
              <w:t xml:space="preserve">с подрастающим поколением в вопросах безопасного поведения на дорогах. 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22" w:type="dxa"/>
            <w:vAlign w:val="center"/>
          </w:tcPr>
          <w:p w:rsidR="002376CF" w:rsidRPr="002376CF" w:rsidRDefault="002376CF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keepNext/>
              <w:tabs>
                <w:tab w:val="left" w:pos="1260"/>
              </w:tabs>
              <w:spacing w:after="0" w:line="36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2376CF" w:rsidRPr="002376CF" w:rsidTr="002376CF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2376CF" w:rsidRPr="00D85AF7" w:rsidRDefault="002376CF" w:rsidP="00237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 xml:space="preserve">1. Совершенствование организации движения транспорта и пешеходов, в целях предупреждения  дорожно - транспортных происшествий на автомобильных дорогах </w:t>
            </w:r>
            <w:proofErr w:type="spellStart"/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2376CF" w:rsidRPr="002376CF" w:rsidRDefault="002376CF" w:rsidP="002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 xml:space="preserve">2. Сокращение детского дорожно-транспортного </w:t>
            </w:r>
            <w:proofErr w:type="spellStart"/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>травматизма</w:t>
            </w:r>
            <w:proofErr w:type="gramStart"/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</w:t>
            </w:r>
            <w:proofErr w:type="spellStart"/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>района.самоуправления</w:t>
            </w:r>
            <w:proofErr w:type="spellEnd"/>
            <w:r w:rsidRPr="00D85A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376CF" w:rsidRPr="002376CF" w:rsidTr="002376CF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2024 - 2026 годы с прогнозом на 2027 и 2028 годы</w:t>
            </w:r>
          </w:p>
        </w:tc>
      </w:tr>
      <w:tr w:rsidR="002376CF" w:rsidRPr="002376CF" w:rsidTr="002376CF">
        <w:tc>
          <w:tcPr>
            <w:tcW w:w="5024" w:type="dxa"/>
            <w:vMerge w:val="restart"/>
            <w:tcBorders>
              <w:bottom w:val="nil"/>
            </w:tcBorders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3260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2027 год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2028 год</w:t>
            </w:r>
          </w:p>
        </w:tc>
      </w:tr>
      <w:tr w:rsidR="002376CF" w:rsidRPr="002376CF" w:rsidTr="002376CF">
        <w:tc>
          <w:tcPr>
            <w:tcW w:w="5024" w:type="dxa"/>
            <w:vMerge/>
            <w:tcBorders>
              <w:bottom w:val="nil"/>
            </w:tcBorders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376CF" w:rsidRPr="002376CF" w:rsidRDefault="002376CF" w:rsidP="002376C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2376CF">
              <w:rPr>
                <w:rFonts w:ascii="Times New Roman" w:eastAsia="Calibri" w:hAnsi="Times New Roman" w:cs="Times New Roman"/>
                <w:color w:val="00000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2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76CF" w:rsidRPr="002376CF" w:rsidTr="002376CF">
        <w:tc>
          <w:tcPr>
            <w:tcW w:w="5024" w:type="dxa"/>
            <w:vMerge/>
            <w:tcBorders>
              <w:bottom w:val="nil"/>
            </w:tcBorders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2376CF" w:rsidRPr="002376CF" w:rsidRDefault="002376CF" w:rsidP="002376C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2376CF">
              <w:rPr>
                <w:rFonts w:ascii="Times New Roman" w:eastAsia="Calibri" w:hAnsi="Times New Roman" w:cs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2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76CF" w:rsidRPr="002376CF" w:rsidTr="002376CF">
        <w:tc>
          <w:tcPr>
            <w:tcW w:w="5024" w:type="dxa"/>
            <w:vMerge/>
            <w:tcBorders>
              <w:bottom w:val="nil"/>
            </w:tcBorders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376CF" w:rsidRPr="002376CF" w:rsidRDefault="002376CF" w:rsidP="002376C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2376CF">
              <w:rPr>
                <w:rFonts w:ascii="Times New Roman" w:eastAsia="Calibri" w:hAnsi="Times New Roman" w:cs="Times New Roman"/>
                <w:color w:val="000000"/>
              </w:rPr>
              <w:t xml:space="preserve">местный  бюджет  (прогноз) 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2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376CF" w:rsidRPr="002376CF" w:rsidTr="002376CF">
        <w:tc>
          <w:tcPr>
            <w:tcW w:w="5024" w:type="dxa"/>
            <w:vMerge/>
            <w:tcBorders>
              <w:bottom w:val="nil"/>
            </w:tcBorders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376CF" w:rsidRPr="002376CF" w:rsidRDefault="002376CF" w:rsidP="002376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2376CF">
              <w:rPr>
                <w:rFonts w:ascii="Times New Roman" w:eastAsia="Calibri" w:hAnsi="Times New Roman" w:cs="Times New Roman"/>
                <w:color w:val="000000"/>
              </w:rPr>
              <w:t xml:space="preserve">внебюджетные источники </w:t>
            </w:r>
          </w:p>
          <w:p w:rsidR="002376CF" w:rsidRPr="002376CF" w:rsidRDefault="002376CF" w:rsidP="002376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2376CF">
              <w:rPr>
                <w:rFonts w:ascii="Times New Roman" w:eastAsia="Calibri" w:hAnsi="Times New Roman" w:cs="Times New Roman"/>
                <w:color w:val="000000"/>
              </w:rPr>
              <w:t xml:space="preserve">(по согласованию) </w:t>
            </w:r>
          </w:p>
          <w:p w:rsidR="002376CF" w:rsidRPr="002376CF" w:rsidRDefault="002376CF" w:rsidP="002376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2376CF">
              <w:rPr>
                <w:rFonts w:ascii="Times New Roman" w:eastAsia="Calibri" w:hAnsi="Times New Roman" w:cs="Times New Roman"/>
                <w:color w:val="000000"/>
              </w:rPr>
              <w:t xml:space="preserve">(прогноз) 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2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76CF" w:rsidRPr="002376CF" w:rsidTr="002376CF">
        <w:tblPrEx>
          <w:tblBorders>
            <w:insideH w:val="nil"/>
          </w:tblBorders>
        </w:tblPrEx>
        <w:trPr>
          <w:trHeight w:val="324"/>
        </w:trPr>
        <w:tc>
          <w:tcPr>
            <w:tcW w:w="5024" w:type="dxa"/>
            <w:vMerge/>
            <w:tcBorders>
              <w:bottom w:val="single" w:sz="4" w:space="0" w:color="auto"/>
            </w:tcBorders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76CF" w:rsidRPr="002376CF" w:rsidRDefault="002376CF" w:rsidP="002376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proofErr w:type="spellStart"/>
            <w:r w:rsidRPr="002376CF">
              <w:rPr>
                <w:rFonts w:ascii="Times New Roman" w:eastAsia="Calibri" w:hAnsi="Times New Roman" w:cs="Times New Roman"/>
                <w:color w:val="000000"/>
                <w:lang w:val="en-US"/>
              </w:rPr>
              <w:t>Всего</w:t>
            </w:r>
            <w:proofErr w:type="spellEnd"/>
            <w:r w:rsidRPr="002376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376CF">
              <w:rPr>
                <w:rFonts w:ascii="Times New Roman" w:eastAsia="Calibri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2376C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376CF">
              <w:rPr>
                <w:rFonts w:ascii="Times New Roman" w:eastAsia="Calibri" w:hAnsi="Times New Roman" w:cs="Times New Roman"/>
                <w:color w:val="000000"/>
                <w:lang w:val="en-US"/>
              </w:rPr>
              <w:t>источникам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376CF" w:rsidRPr="002376CF" w:rsidSect="002376C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Характеристика сферы деятельности.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«Повышение безопасности дорожного движения на территории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2024 - 2026 годов» (далее - Программа)</w:t>
      </w:r>
      <w:r w:rsidRPr="0085173D">
        <w:rPr>
          <w:sz w:val="26"/>
          <w:szCs w:val="26"/>
        </w:rPr>
        <w:t xml:space="preserve"> </w:t>
      </w: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в соответствии с Федеральным законом от 06.10.2003 № 131-ФЗ «Об общих принципах организации местного самоуправления в Российской Федерации».</w:t>
      </w:r>
      <w:r w:rsidRPr="0085173D">
        <w:rPr>
          <w:sz w:val="26"/>
          <w:szCs w:val="26"/>
        </w:rPr>
        <w:t xml:space="preserve"> </w:t>
      </w: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представляет собой комплекс мероприятий, направленных на повышение правового сознания и предупреждение опасного поведения участников дорожного движения; организационно-планировочные и инженерные меры, по совершенствованию организации движения транспорта и пешеходов; развитие системы оказания помощи пострадавшим в дорожно-транспортных происшествиях. 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Причинами дорожно - транспортных происшествий (далее - ДТП) является: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Быстрый рост численности автопарка и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мотопарка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средств индивидуальной мобильности, повлекший за собой существенное изменение характеристик и усложнения условий дорожного движения, а именно плотность транспортных потоков и интенсивности движения, что оказало влияние на рост аварийности;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Низкий уровень транспортной культуры участников дорожного движения;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Нарушение Правил дорожного движения водителями транспортных средств, а также </w:t>
      </w:r>
      <w:proofErr w:type="gram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знание</w:t>
      </w:r>
      <w:proofErr w:type="gram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пренебрежение данными правилами пешеходами. Мероприятия программы должны положительно повлиять на безопасность дорожного движения на территории района.</w:t>
      </w:r>
    </w:p>
    <w:p w:rsidR="00D77797" w:rsidRPr="0085173D" w:rsidRDefault="00D77797" w:rsidP="00D777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Приоритеты, цели и задачи в сфере деятельности.</w:t>
      </w:r>
    </w:p>
    <w:p w:rsidR="00D77797" w:rsidRPr="0085173D" w:rsidRDefault="00D77797" w:rsidP="00D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в соответствии с приоритетными направлениями, указанными в стратегии социально-экономического развития муниципального образования «Шегарский район» на период до 2030 года, утвержденными Решением Думы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15.02.2022 года, и соответствует стратегической цели - обеспечение безопасности населения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программы является обеспечение безопасности населения, сокращение количества лиц, погибших в результате дорожно-транспортных происшествий, сокращение количества дорожно-транспортных происшествий с детьми.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Задачи: 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Совершенствование организации движения транспорта и пешеходов, в целях предупреждения  дорожно - транспортных происшествий на автомобильных дорогах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Сокращение детского дорожно-транспортного травматизма.</w:t>
      </w:r>
    </w:p>
    <w:p w:rsidR="0085173D" w:rsidRDefault="0085173D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Целевые показатели (индикаторы).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целевых показателей (индикаторов) программы определены:</w:t>
      </w:r>
    </w:p>
    <w:p w:rsidR="00D77797" w:rsidRPr="0085173D" w:rsidRDefault="00D77797" w:rsidP="00D777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Снижение количества дорожно – транспортных происшествий на территории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сравнению с </w:t>
      </w:r>
      <w:proofErr w:type="gram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базовым</w:t>
      </w:r>
      <w:proofErr w:type="gram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Базовый показатель данной программы - 141 ДТП произошедших в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Шегарском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за 202</w:t>
      </w:r>
      <w:r w:rsidR="00D85A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Снижение данного показателя  характеризует повышение безопасности на автомобильных дорогах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D77797" w:rsidRPr="0085173D" w:rsidRDefault="00D77797" w:rsidP="00D777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Снижение количества ДТП с участием детей на территории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Базовый показатель данной программы - 0 ДТП  с участием детей (до 16 лет) </w:t>
      </w: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произошедших в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Шегарском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за 202</w:t>
      </w:r>
      <w:r w:rsidR="00D85A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  <w:r w:rsidR="00D85AF7" w:rsidRPr="00D85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</w:t>
      </w: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 показателя  характеризует повышение ответственного поведения участников дорожного движения по перевозке детей, организацию просветительской деятельности с подрастающим поколением в вопросах безопасного поведения на дорогах.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Сроки и этапы реализации</w:t>
      </w:r>
    </w:p>
    <w:p w:rsidR="00D77797" w:rsidRPr="0085173D" w:rsidRDefault="00D77797" w:rsidP="00D7779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797" w:rsidRPr="0085173D" w:rsidRDefault="00D77797" w:rsidP="00D777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– 2024 - 2026 годы. </w:t>
      </w:r>
    </w:p>
    <w:p w:rsidR="00D77797" w:rsidRPr="0085173D" w:rsidRDefault="00D77797" w:rsidP="00D777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 реализации программы не выделяются.</w:t>
      </w:r>
    </w:p>
    <w:p w:rsidR="00D77797" w:rsidRPr="0085173D" w:rsidRDefault="00D77797" w:rsidP="00D777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797" w:rsidRPr="0085173D" w:rsidRDefault="00D77797" w:rsidP="00D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Основные мероприятия</w:t>
      </w:r>
    </w:p>
    <w:p w:rsidR="00D77797" w:rsidRPr="0085173D" w:rsidRDefault="00D77797" w:rsidP="00D7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proofErr w:type="gram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направленные на пропаганду и информирование населения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вопросам безопасного поведения на автомобильных  дорогах.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Организация мероприятий способствующих улучшению дорожной обстановки.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Обучение ответственных сотрудников отвечающих за школьные автобусные перевозки в муниципальных образовательных организациях.</w:t>
      </w:r>
    </w:p>
    <w:p w:rsidR="00D77797" w:rsidRPr="0085173D" w:rsidRDefault="00D77797" w:rsidP="00D777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797" w:rsidRPr="0085173D" w:rsidRDefault="00D77797" w:rsidP="00D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Взаимодействие с органами государственной власти и местного самоуправления, организациями и гражданами.</w:t>
      </w:r>
    </w:p>
    <w:p w:rsidR="00D77797" w:rsidRPr="0085173D" w:rsidRDefault="00D77797" w:rsidP="00D777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797" w:rsidRPr="0085173D" w:rsidRDefault="00D77797" w:rsidP="00D7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Территориальные органы федеральных и областных органов государственной власти, органы местного самоуправления сельских поселений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организации привлекаются к исполнению мероприятий Программы по согласованию.</w:t>
      </w:r>
    </w:p>
    <w:p w:rsidR="00D77797" w:rsidRPr="0085173D" w:rsidRDefault="00D77797" w:rsidP="00D7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программы органы местного самоуправления сельских поселений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муниципальные организации и учреждения вносят предложения в муниципальную программу, участвуют в выполнении мероприятий программы, ежегодно предоставляют координатору программы отчет о выполнении мероприятий  не позднее 25 января следующего за отчетным годом. </w:t>
      </w:r>
    </w:p>
    <w:p w:rsidR="00D77797" w:rsidRPr="0085173D" w:rsidRDefault="00D77797" w:rsidP="00D7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Программы осуществляет главный специалист по ГО ЧС и безопасности.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Ресурсное обеспечение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Источниками ресурсного обеспечения программы являются средства бюджета муниципального образования «Шегарский район».</w:t>
      </w:r>
    </w:p>
    <w:p w:rsidR="00D77797" w:rsidRPr="0085173D" w:rsidRDefault="00D77797" w:rsidP="00D77797">
      <w:pPr>
        <w:keepNext/>
        <w:tabs>
          <w:tab w:val="left" w:pos="7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8. Управление и </w:t>
      </w:r>
      <w:proofErr w:type="gramStart"/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 за</w:t>
      </w:r>
      <w:proofErr w:type="gramEnd"/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реализацией муниципальной программы, в том числе анализ рисков реализации муниципальной программы и меры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управлению рисками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участниками, в соответствии с их полномочиями.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</w:t>
      </w:r>
      <w:proofErr w:type="gram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муниципальной программы осуществляется заместителем Главы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строительству, жизнеобеспечению и безопасности, постоянно в течение всего периода реализации муниципальной </w:t>
      </w: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программы, путем мониторинга и анализа промежуточных результатов. Оценка эффективности реализации муниципальной программы проводится ежегодно, путем сравнения текущих значений основных целевых показателей с установленными муниципальной программой значениями.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федеральном уровне возможно принятие правовых актов о внесении изменений  в нормативно правовые акты Российской Федерации по вопросам безопасности дорожного движения и другие нормативно правовые акты, касающиеся данного вопроса. </w:t>
      </w:r>
    </w:p>
    <w:p w:rsidR="00D77797" w:rsidRPr="0085173D" w:rsidRDefault="00D77797" w:rsidP="00D7779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связаны с ограниченностью объемов финансирования программы. Для управления риском будут обосновываться требуемые объемы финансовых ресурсов, в рамках бюджетного цикла, при необходимости - уточняться перечень и сроки реализации мероприятий программы.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также связаны с возможностью нецелевого и (или) неэффективного использования бюджетных средств, в ходе реализации мероприятий программы. В качестве меры по управлению риском предусматривается  осуществление мероприятий внутреннего финансового контроля.</w:t>
      </w:r>
    </w:p>
    <w:p w:rsidR="00D77797" w:rsidRPr="0085173D" w:rsidRDefault="00D77797" w:rsidP="00D7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Кадровые риски связаны с недостаточным уровнем квалификации работников. Повышение квалификации сотрудников, проведение аттестаций.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Конечные результаты и оценка эффективности</w:t>
      </w:r>
    </w:p>
    <w:p w:rsidR="00D77797" w:rsidRPr="0085173D" w:rsidRDefault="00D77797" w:rsidP="00D77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7797" w:rsidRPr="0085173D" w:rsidRDefault="00D77797" w:rsidP="00D777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Конечным результатом реализации программы является снижение показателей гибели и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 на дорогах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снижение материальных потерь связанных с нетрудоспособностью граждан и потерей имущества.</w:t>
      </w:r>
    </w:p>
    <w:p w:rsidR="00D77797" w:rsidRPr="0085173D" w:rsidRDefault="00D77797" w:rsidP="00D7779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Ожидаемые результаты на конец реализации  программы (к 2026 году) приведены в таблице «Планируемые результаты муниципальной программы «Повышение безопасности дорожного движения на территории </w:t>
      </w:r>
      <w:proofErr w:type="spellStart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851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2024 - 2026 годов».</w:t>
      </w:r>
    </w:p>
    <w:p w:rsidR="00D77797" w:rsidRPr="0085173D" w:rsidRDefault="00D77797" w:rsidP="00D777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CF" w:rsidRPr="0023294D" w:rsidRDefault="002376CF" w:rsidP="002376CF">
      <w:pPr>
        <w:spacing w:after="1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3294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структурных элементов муниципальной программы</w:t>
      </w:r>
    </w:p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3068"/>
      </w:tblGrid>
      <w:tr w:rsidR="002376CF" w:rsidRPr="002376CF" w:rsidTr="00D63C96">
        <w:tc>
          <w:tcPr>
            <w:tcW w:w="3175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68" w:type="dxa"/>
            <w:vAlign w:val="center"/>
          </w:tcPr>
          <w:p w:rsidR="002376CF" w:rsidRPr="002376CF" w:rsidRDefault="00E327C9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Связь с показателем</w:t>
            </w:r>
          </w:p>
        </w:tc>
      </w:tr>
      <w:tr w:rsidR="002376CF" w:rsidRPr="002376CF" w:rsidTr="00D63C96">
        <w:tc>
          <w:tcPr>
            <w:tcW w:w="9701" w:type="dxa"/>
            <w:gridSpan w:val="3"/>
            <w:vAlign w:val="center"/>
          </w:tcPr>
          <w:p w:rsidR="002376CF" w:rsidRPr="002376CF" w:rsidRDefault="002376CF" w:rsidP="0023294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1. Ко</w:t>
            </w:r>
            <w:r w:rsidR="0085173D">
              <w:rPr>
                <w:rFonts w:ascii="Times New Roman" w:eastAsia="Times New Roman" w:hAnsi="Times New Roman" w:cs="Times New Roman"/>
                <w:lang w:eastAsia="ru-RU"/>
              </w:rPr>
              <w:t xml:space="preserve">мплекс процессных мероприятий. </w:t>
            </w:r>
            <w:r w:rsidR="0085173D" w:rsidRPr="0085173D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граждан, сокращение количества лиц, погибших в результате  дорожно-транспортных происшествий, сокращение количества дорожно-транспортных происшествий с пострадавшими.</w:t>
            </w:r>
            <w:r w:rsidR="008517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Активизация информационно-пропагандистск</w:t>
            </w:r>
            <w:r w:rsidR="0085173D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2329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разъяснению </w:t>
            </w:r>
            <w:r w:rsidR="0085173D">
              <w:rPr>
                <w:rFonts w:ascii="Times New Roman" w:eastAsia="Times New Roman" w:hAnsi="Times New Roman" w:cs="Times New Roman"/>
                <w:lang w:eastAsia="ru-RU"/>
              </w:rPr>
              <w:t>правил дорожного движения.</w:t>
            </w: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376CF" w:rsidRPr="002376CF" w:rsidTr="00D63C96">
        <w:tc>
          <w:tcPr>
            <w:tcW w:w="9701" w:type="dxa"/>
            <w:gridSpan w:val="3"/>
          </w:tcPr>
          <w:p w:rsidR="002376CF" w:rsidRPr="002376CF" w:rsidRDefault="002376CF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реализацию комплекса процессных мероприятий - Заместитель Главы </w:t>
            </w:r>
            <w:proofErr w:type="spellStart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строительству, жизнеобеспечению и безопасности</w:t>
            </w:r>
          </w:p>
        </w:tc>
      </w:tr>
      <w:tr w:rsidR="002376CF" w:rsidRPr="002376CF" w:rsidTr="00D63C96">
        <w:tc>
          <w:tcPr>
            <w:tcW w:w="3175" w:type="dxa"/>
          </w:tcPr>
          <w:p w:rsidR="0085173D" w:rsidRPr="0085173D" w:rsidRDefault="002376CF" w:rsidP="008517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>Задача 1.</w:t>
            </w:r>
            <w:r w:rsidR="0085173D" w:rsidRPr="0085173D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Совершенствование организации движения транспорта и пешеходов, в </w:t>
            </w:r>
            <w:r w:rsidR="0085173D" w:rsidRPr="008517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целях предупреждения дорожно - транспортных происшествий на автомобильных дорогах </w:t>
            </w:r>
            <w:proofErr w:type="spellStart"/>
            <w:r w:rsidR="0085173D" w:rsidRPr="0085173D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85173D" w:rsidRPr="0085173D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2376CF" w:rsidRPr="002376CF" w:rsidRDefault="002376CF" w:rsidP="008517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8" w:type="dxa"/>
          </w:tcPr>
          <w:p w:rsidR="002376CF" w:rsidRDefault="0023294D" w:rsidP="002376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Активизация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2376CF" w:rsidRPr="002376CF">
              <w:rPr>
                <w:rFonts w:ascii="Times New Roman" w:eastAsia="Times New Roman" w:hAnsi="Times New Roman" w:cs="Times New Roman"/>
                <w:lang w:eastAsia="ru-RU"/>
              </w:rPr>
              <w:t>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 w:rsidR="002376CF"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информационно-пропагандистских мероприятий по разъяснению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дорожного движения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56357">
              <w:t xml:space="preserve"> </w:t>
            </w:r>
            <w:r w:rsidR="00F56357" w:rsidRPr="00F56357">
              <w:rPr>
                <w:rFonts w:ascii="Times New Roman" w:eastAsia="Times New Roman" w:hAnsi="Times New Roman" w:cs="Times New Roman"/>
                <w:lang w:eastAsia="ru-RU"/>
              </w:rPr>
              <w:t>ответственно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r w:rsidR="00F56357" w:rsidRPr="00F56357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участников дорожного движения, безопасного поведения на дорогах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t xml:space="preserve"> </w:t>
            </w:r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предупреждения дорожно - транспортных происшествий на автомобильных дорогах </w:t>
            </w:r>
            <w:proofErr w:type="spellStart"/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85173D" w:rsidRPr="002376CF" w:rsidRDefault="008F3FB6" w:rsidP="002329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Формирование у населения сознательного понимания обязательного соблюдения правил дорожного движения</w:t>
            </w:r>
          </w:p>
        </w:tc>
        <w:tc>
          <w:tcPr>
            <w:tcW w:w="3068" w:type="dxa"/>
          </w:tcPr>
          <w:p w:rsidR="0023294D" w:rsidRDefault="002376CF" w:rsidP="002329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Показатель: </w:t>
            </w:r>
          </w:p>
          <w:p w:rsidR="002376CF" w:rsidRPr="002376CF" w:rsidRDefault="0023294D" w:rsidP="00F56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дорожно-</w:t>
            </w:r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происшествий на территории </w:t>
            </w:r>
            <w:proofErr w:type="spellStart"/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по сравнению с </w:t>
            </w:r>
            <w:proofErr w:type="gramStart"/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>базовым</w:t>
            </w:r>
            <w:proofErr w:type="gramEnd"/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>. Базовый показатель данной программы - 141 ДТП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произошедших в районе за 2022 год. Снижение данного показателя  характеризует повышение безопасности на автомоби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льных дорогах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</w:tc>
      </w:tr>
      <w:tr w:rsidR="002376CF" w:rsidRPr="002376CF" w:rsidTr="00D63C96">
        <w:tc>
          <w:tcPr>
            <w:tcW w:w="3175" w:type="dxa"/>
          </w:tcPr>
          <w:p w:rsidR="002376CF" w:rsidRPr="002376CF" w:rsidRDefault="002376CF" w:rsidP="008517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Calibri" w:hAnsi="Times New Roman" w:cs="Times New Roman"/>
              </w:rPr>
              <w:lastRenderedPageBreak/>
              <w:t xml:space="preserve">Задача 2. </w:t>
            </w:r>
            <w:r w:rsidR="0085173D" w:rsidRPr="0085173D">
              <w:rPr>
                <w:rFonts w:ascii="Times New Roman" w:eastAsia="Calibri" w:hAnsi="Times New Roman" w:cs="Times New Roman"/>
              </w:rPr>
              <w:t>Сокращение детского до</w:t>
            </w:r>
            <w:r w:rsidR="0023294D">
              <w:rPr>
                <w:rFonts w:ascii="Times New Roman" w:eastAsia="Calibri" w:hAnsi="Times New Roman" w:cs="Times New Roman"/>
              </w:rPr>
              <w:t xml:space="preserve">рожно-транспортного травматизма </w:t>
            </w:r>
            <w:r w:rsidR="0085173D" w:rsidRPr="0085173D">
              <w:rPr>
                <w:rFonts w:ascii="Times New Roman" w:eastAsia="Calibri" w:hAnsi="Times New Roman" w:cs="Times New Roman"/>
              </w:rPr>
              <w:t>на территории района.</w:t>
            </w:r>
          </w:p>
        </w:tc>
        <w:tc>
          <w:tcPr>
            <w:tcW w:w="3458" w:type="dxa"/>
          </w:tcPr>
          <w:p w:rsidR="002376CF" w:rsidRDefault="0023294D" w:rsidP="00F56357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>Активизация проведения информационно-пропагандистских мероприятий по разъяснению правил дорожного движения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>по повышению</w:t>
            </w:r>
            <w:r w:rsidR="00F56357" w:rsidRPr="00F56357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ответственности участников дорожного движения п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r w:rsidR="00F56357" w:rsidRPr="00F56357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перевозке детей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целях сокращения</w:t>
            </w:r>
            <w:r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детского дорожно-транспортного травматизма на территории района.</w:t>
            </w:r>
            <w:r w:rsidR="00F56357">
              <w:t xml:space="preserve"> 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56357" w:rsidRPr="00F56357">
              <w:rPr>
                <w:rFonts w:ascii="Times New Roman" w:eastAsia="Times New Roman" w:hAnsi="Times New Roman" w:cs="Times New Roman"/>
                <w:lang w:eastAsia="ru-RU"/>
              </w:rPr>
              <w:t>рганизаци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56357" w:rsidRPr="00F56357">
              <w:rPr>
                <w:rFonts w:ascii="Times New Roman" w:eastAsia="Times New Roman" w:hAnsi="Times New Roman" w:cs="Times New Roman"/>
                <w:lang w:eastAsia="ru-RU"/>
              </w:rPr>
              <w:t xml:space="preserve"> просветительской деятельности с подрастающим поколением в вопросах безопасного поведения на дорогах.</w:t>
            </w:r>
            <w:r w:rsidR="00F56357">
              <w:t xml:space="preserve"> </w:t>
            </w:r>
          </w:p>
          <w:p w:rsidR="008F3FB6" w:rsidRPr="002376CF" w:rsidRDefault="008F3FB6" w:rsidP="00F56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Формирование у населения сознательного понимания обязательного соблюдения правил дорожного движения</w:t>
            </w:r>
          </w:p>
        </w:tc>
        <w:tc>
          <w:tcPr>
            <w:tcW w:w="3068" w:type="dxa"/>
            <w:vAlign w:val="center"/>
          </w:tcPr>
          <w:p w:rsidR="002376CF" w:rsidRPr="002376CF" w:rsidRDefault="002376CF" w:rsidP="00D85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6CF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Показатель: </w:t>
            </w:r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количества ДТП с участием детей на территории </w:t>
            </w:r>
            <w:proofErr w:type="spellStart"/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района. Базовый показатель данной программы - 0 ДТП с участием детей (до 16 лет)</w:t>
            </w:r>
            <w:r w:rsidR="0023294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произошедших в </w:t>
            </w:r>
            <w:proofErr w:type="spellStart"/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>Шегарском</w:t>
            </w:r>
            <w:proofErr w:type="spellEnd"/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районе за 202</w:t>
            </w:r>
            <w:r w:rsidR="00D85A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5AF7" w:rsidRPr="00D85AF7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</w:t>
            </w:r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>данного показателя  характеризует повышение ответственного поведения участников дорожного движения по перевозке детей, организацию просветительской деятельности с подрастающим поколением в вопросах б</w:t>
            </w:r>
            <w:r w:rsidR="00F56357">
              <w:rPr>
                <w:rFonts w:ascii="Times New Roman" w:eastAsia="Times New Roman" w:hAnsi="Times New Roman" w:cs="Times New Roman"/>
                <w:lang w:eastAsia="ru-RU"/>
              </w:rPr>
              <w:t>езопасного поведения на дорогах</w:t>
            </w:r>
            <w:r w:rsidR="0023294D" w:rsidRPr="002329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2376CF" w:rsidRPr="002376CF" w:rsidRDefault="002376CF" w:rsidP="002376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  <w:sectPr w:rsidR="002376CF" w:rsidRPr="002376CF" w:rsidSect="002376CF">
          <w:pgSz w:w="11905" w:h="16838"/>
          <w:pgMar w:top="1134" w:right="1134" w:bottom="1134" w:left="1134" w:header="0" w:footer="0" w:gutter="0"/>
          <w:cols w:space="720"/>
          <w:titlePg/>
          <w:docGrid w:linePitch="272"/>
        </w:sectPr>
      </w:pPr>
    </w:p>
    <w:p w:rsidR="008F3FB6" w:rsidRPr="008F3FB6" w:rsidRDefault="008F3FB6" w:rsidP="008F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F3FB6">
        <w:rPr>
          <w:rFonts w:ascii="Times New Roman" w:eastAsia="Calibri" w:hAnsi="Times New Roman" w:cs="Times New Roman"/>
          <w:b/>
          <w:lang w:eastAsia="ru-RU"/>
        </w:rPr>
        <w:lastRenderedPageBreak/>
        <w:t>План реализации муниципальной программы</w:t>
      </w:r>
    </w:p>
    <w:p w:rsidR="008F3FB6" w:rsidRPr="008F3FB6" w:rsidRDefault="008F3FB6" w:rsidP="008F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3FB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«Повышение безопасности дорожного движения на территории </w:t>
      </w:r>
      <w:proofErr w:type="spellStart"/>
      <w:r w:rsidRPr="008F3FB6">
        <w:rPr>
          <w:rFonts w:ascii="Times New Roman" w:eastAsia="Times New Roman" w:hAnsi="Times New Roman" w:cs="Times New Roman"/>
          <w:b/>
          <w:u w:val="single"/>
          <w:lang w:eastAsia="ru-RU"/>
        </w:rPr>
        <w:t>Шегарского</w:t>
      </w:r>
      <w:proofErr w:type="spellEnd"/>
      <w:r w:rsidRPr="008F3FB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района на период 2024-2026 год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ов</w:t>
      </w:r>
      <w:r w:rsidRPr="008F3FB6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8F3FB6" w:rsidRPr="008F3FB6" w:rsidRDefault="008F3FB6" w:rsidP="008F3F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7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33"/>
        <w:gridCol w:w="1243"/>
        <w:gridCol w:w="1276"/>
        <w:gridCol w:w="1188"/>
        <w:gridCol w:w="1134"/>
        <w:gridCol w:w="1134"/>
        <w:gridCol w:w="1363"/>
        <w:gridCol w:w="142"/>
        <w:gridCol w:w="992"/>
        <w:gridCol w:w="142"/>
        <w:gridCol w:w="709"/>
        <w:gridCol w:w="992"/>
        <w:gridCol w:w="142"/>
        <w:gridCol w:w="1001"/>
        <w:gridCol w:w="1128"/>
      </w:tblGrid>
      <w:tr w:rsidR="008F3FB6" w:rsidRPr="008F3FB6" w:rsidTr="002C09B9">
        <w:tc>
          <w:tcPr>
            <w:tcW w:w="850" w:type="dxa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43" w:type="dxa"/>
            <w:gridSpan w:val="2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505" w:type="dxa"/>
            <w:gridSpan w:val="2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  <w:tc>
          <w:tcPr>
            <w:tcW w:w="1843" w:type="dxa"/>
            <w:gridSpan w:val="3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 средств местного бюджета (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01" w:type="dxa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счет, внебюджетных источников (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28" w:type="dxa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объем ресурсного обеспечения (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.), значение контрольной точки</w:t>
            </w:r>
          </w:p>
        </w:tc>
      </w:tr>
      <w:tr w:rsidR="008F3FB6" w:rsidRPr="008F3FB6" w:rsidTr="002C09B9">
        <w:trPr>
          <w:trHeight w:val="2048"/>
        </w:trPr>
        <w:tc>
          <w:tcPr>
            <w:tcW w:w="850" w:type="dxa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gridSpan w:val="2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gridSpan w:val="2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федеральные (региональные) средства, поступившие в районный бюджет</w:t>
            </w:r>
          </w:p>
        </w:tc>
        <w:tc>
          <w:tcPr>
            <w:tcW w:w="1001" w:type="dxa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rPr>
          <w:trHeight w:val="208"/>
        </w:trPr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05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1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8F3FB6" w:rsidRPr="008F3FB6" w:rsidTr="002C09B9">
        <w:trPr>
          <w:trHeight w:val="626"/>
        </w:trPr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9" w:type="dxa"/>
            <w:gridSpan w:val="16"/>
            <w:vMerge w:val="restart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процессных мероприятий. </w:t>
            </w:r>
            <w:r w:rsidR="002C09B9" w:rsidRPr="002C09B9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граждан, сокращение количества лиц, погибших в результате  дорожно-транспортных происшествий, сокращение количества дорожно-транспортных происшествий с пострадавшими. Активизация информационно-пропагандистских мероприятий по разъяснению правил дорожного движения.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1. </w:t>
            </w:r>
            <w:r w:rsidRPr="008F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организации движения транспорта и пешеходов, в целях предупреждения  дорожно - транспортных происшествий на автомобильных дорогах </w:t>
            </w:r>
            <w:proofErr w:type="spellStart"/>
            <w:r w:rsidRPr="008F3FB6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8F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8F3FB6" w:rsidRPr="008F3FB6" w:rsidTr="002C09B9">
        <w:trPr>
          <w:trHeight w:val="294"/>
        </w:trPr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029" w:type="dxa"/>
            <w:gridSpan w:val="16"/>
            <w:vMerge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      возможностей социальной рекламы (изготовление и установка баннеров и информационных щитов, проведение специализированных рекламных акций, подготовка  и изготовление листовок, буклетов по безопасности дорожного движениях.</w:t>
            </w:r>
            <w:proofErr w:type="gramEnd"/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МКУ «Управление образования Администрации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rPr>
          <w:trHeight w:val="450"/>
        </w:trPr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материалов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1.1.1.1.1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1.1.1.1.2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1.1.1.1.3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rPr>
          <w:trHeight w:val="1743"/>
        </w:trPr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Приобретение, установка вновь и замена поврежденных дорожных знаков на муниципальных дорогах в населенных пунктах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МКУ «Управление образования Администрации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8F3FB6" w:rsidRPr="008F3FB6" w:rsidRDefault="008F3FB6" w:rsidP="002C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="002C09B9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1.1.2.1.1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1.1.2.1.2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1.1.2.1.3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rPr>
          <w:trHeight w:val="1766"/>
        </w:trPr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Приобретение и установка остановочных комплексов на местах посадки/высадки учащихся по маршрутам движения автоб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усов образовательных учреждений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1.1.3.1</w:t>
            </w:r>
          </w:p>
        </w:tc>
        <w:tc>
          <w:tcPr>
            <w:tcW w:w="2410" w:type="dxa"/>
          </w:tcPr>
          <w:p w:rsidR="008F3FB6" w:rsidRPr="008F3FB6" w:rsidRDefault="008F3FB6" w:rsidP="002C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комплексов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1.1.3.1.1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E11027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1.1.3.1.2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E11027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1.1.3.1.3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E11027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C09B9" w:rsidRPr="008F3FB6" w:rsidTr="002C09B9">
        <w:trPr>
          <w:trHeight w:val="603"/>
        </w:trPr>
        <w:tc>
          <w:tcPr>
            <w:tcW w:w="850" w:type="dxa"/>
          </w:tcPr>
          <w:p w:rsidR="002C09B9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29" w:type="dxa"/>
            <w:gridSpan w:val="16"/>
            <w:vMerge w:val="restart"/>
          </w:tcPr>
          <w:p w:rsidR="002C09B9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омплекс процессных мероприятий</w:t>
            </w:r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C0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безопасности граждан, сокращение количества лиц, погибших в результате  дорожно-транспортных происшествий, сокращение количества дорожно-транспортных происшествий с пострадавшими. Активизация информационно-пропагандистских мероприятий по разъяснению правил </w:t>
            </w:r>
            <w:r w:rsidRPr="002C09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дорожного движения.</w:t>
            </w:r>
          </w:p>
          <w:p w:rsidR="002C09B9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2. </w:t>
            </w:r>
            <w:r w:rsidRPr="008F3FB6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детского дорожно-транспортного травматизма.</w:t>
            </w:r>
          </w:p>
        </w:tc>
      </w:tr>
      <w:tr w:rsidR="002C09B9" w:rsidRPr="008F3FB6" w:rsidTr="002C09B9">
        <w:tc>
          <w:tcPr>
            <w:tcW w:w="850" w:type="dxa"/>
          </w:tcPr>
          <w:p w:rsidR="002C09B9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5029" w:type="dxa"/>
            <w:gridSpan w:val="16"/>
            <w:vMerge/>
          </w:tcPr>
          <w:p w:rsidR="002C09B9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3FB6" w:rsidRPr="008F3FB6" w:rsidTr="002C09B9">
        <w:trPr>
          <w:trHeight w:val="1292"/>
        </w:trPr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Приобретение светоотражающих элементов одежды для учащихся образовательн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ых учреждений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 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rPr>
          <w:trHeight w:val="537"/>
        </w:trPr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2410" w:type="dxa"/>
          </w:tcPr>
          <w:p w:rsidR="008F3FB6" w:rsidRPr="008F3FB6" w:rsidRDefault="008F3FB6" w:rsidP="002C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элементов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2.1.1.2.1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2.1.1.2.2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2.1.1.2.3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образовательных организаций учебными, методическими, демонстрационными, агитационными материалами и оборудованием по профилактике детского дорожно-транспортного травматизма (развивающие игры, учебные стенды, тематические магниты, мультимедийные и бумажные комплекты, электрифицированные стенды, доски с подсветкой, панорамы для наглядной демонстрации и моделирования, сюжетно-ролевая атрибутика, демонстрационное оборудование </w:t>
            </w:r>
            <w:proofErr w:type="gram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–у</w:t>
            </w:r>
            <w:proofErr w:type="gram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чебные светофоры, дорожные конусы, форма и оснащение регулировщика, </w:t>
            </w: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информационные уголки по БДД)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rPr>
          <w:trHeight w:val="297"/>
        </w:trPr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2.1.2.1</w:t>
            </w:r>
          </w:p>
        </w:tc>
        <w:tc>
          <w:tcPr>
            <w:tcW w:w="2410" w:type="dxa"/>
          </w:tcPr>
          <w:p w:rsidR="008F3FB6" w:rsidRPr="008F3FB6" w:rsidRDefault="008F3FB6" w:rsidP="005D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5D64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материал</w:t>
            </w: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ов 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2.1.2.1.1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2.1.2.1.2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2.1.2.1.3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410" w:type="dxa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</w:t>
            </w:r>
            <w:r w:rsidR="005D64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ация и проведение муниципальных </w:t>
            </w: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мероприятий для обучающихся и педагогов, направленных на пропаганду безопасного дорожного движения и профилактику детского дорожно-транспортного травматизма (акции, конкурсы, викторины)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Распоряжение Администрации </w:t>
            </w:r>
            <w:proofErr w:type="spellStart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2.1.3.1</w:t>
            </w:r>
          </w:p>
        </w:tc>
        <w:tc>
          <w:tcPr>
            <w:tcW w:w="2410" w:type="dxa"/>
          </w:tcPr>
          <w:p w:rsidR="008F3FB6" w:rsidRPr="008F3FB6" w:rsidRDefault="008F3FB6" w:rsidP="005D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5D64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2.1.3.1.1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2.1.3.1.2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2.1.3.1.3</w:t>
            </w: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gridSpan w:val="2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2024: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gridSpan w:val="2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2025: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gridSpan w:val="2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FB6" w:rsidRPr="008F3FB6" w:rsidTr="002C09B9">
        <w:tc>
          <w:tcPr>
            <w:tcW w:w="850" w:type="dxa"/>
          </w:tcPr>
          <w:p w:rsidR="008F3FB6" w:rsidRPr="008F3FB6" w:rsidRDefault="008F3FB6" w:rsidP="008F3F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F3F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2026:</w:t>
            </w:r>
          </w:p>
        </w:tc>
        <w:tc>
          <w:tcPr>
            <w:tcW w:w="1276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gridSpan w:val="2"/>
          </w:tcPr>
          <w:p w:rsidR="008F3FB6" w:rsidRPr="008F3FB6" w:rsidRDefault="002C09B9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C09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F3FB6" w:rsidRPr="008F3FB6" w:rsidRDefault="008F3FB6" w:rsidP="008F3FB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3FB6" w:rsidRPr="008F3FB6" w:rsidRDefault="008F3FB6" w:rsidP="005D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F3FB6" w:rsidRPr="008F3FB6" w:rsidRDefault="008F3FB6" w:rsidP="008F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FB6" w:rsidRPr="008F3FB6" w:rsidRDefault="008F3FB6" w:rsidP="008F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FB6" w:rsidRPr="008F3FB6" w:rsidRDefault="008F3FB6" w:rsidP="008F3F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F3FB6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Перечень показателей цели и задач муниципальной программы. </w:t>
      </w:r>
    </w:p>
    <w:p w:rsidR="008F3FB6" w:rsidRPr="008F3FB6" w:rsidRDefault="008F3FB6" w:rsidP="008F3F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F3FB6">
        <w:rPr>
          <w:rFonts w:ascii="Times New Roman" w:eastAsia="Calibri" w:hAnsi="Times New Roman" w:cs="Times New Roman"/>
          <w:b/>
          <w:lang w:eastAsia="ru-RU"/>
        </w:rPr>
        <w:t>Сведения о порядке сбора информации по показателям и методике их расчета.</w:t>
      </w:r>
    </w:p>
    <w:p w:rsidR="008F3FB6" w:rsidRPr="008F3FB6" w:rsidRDefault="008F3FB6" w:rsidP="008F3FB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276"/>
        <w:gridCol w:w="1134"/>
        <w:gridCol w:w="1417"/>
        <w:gridCol w:w="2977"/>
        <w:gridCol w:w="2693"/>
        <w:gridCol w:w="2127"/>
      </w:tblGrid>
      <w:tr w:rsidR="00D63C96" w:rsidRPr="008F3FB6" w:rsidTr="00D63C96">
        <w:tc>
          <w:tcPr>
            <w:tcW w:w="426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4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Периодичность сбора данных</w:t>
            </w:r>
          </w:p>
        </w:tc>
        <w:tc>
          <w:tcPr>
            <w:tcW w:w="1417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Временные характеристики показателя</w:t>
            </w:r>
          </w:p>
        </w:tc>
        <w:tc>
          <w:tcPr>
            <w:tcW w:w="2977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2693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</w:t>
            </w:r>
          </w:p>
        </w:tc>
        <w:tc>
          <w:tcPr>
            <w:tcW w:w="2127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D63C96" w:rsidRPr="008F3FB6" w:rsidTr="00D63C96">
        <w:tc>
          <w:tcPr>
            <w:tcW w:w="42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63C96" w:rsidRPr="008F3FB6" w:rsidTr="00D63C96">
        <w:tblPrEx>
          <w:tblBorders>
            <w:insideH w:val="nil"/>
          </w:tblBorders>
        </w:tblPrEx>
        <w:trPr>
          <w:trHeight w:val="2109"/>
        </w:trPr>
        <w:tc>
          <w:tcPr>
            <w:tcW w:w="426" w:type="dxa"/>
            <w:tcBorders>
              <w:top w:val="nil"/>
              <w:bottom w:val="nil"/>
            </w:tcBorders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D644C" w:rsidRPr="005D644C" w:rsidRDefault="005D644C" w:rsidP="005D6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44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1   </w:t>
            </w:r>
          </w:p>
          <w:p w:rsidR="008F3FB6" w:rsidRPr="008F3FB6" w:rsidRDefault="005D644C" w:rsidP="00D63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44C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количества ДТП на территории </w:t>
            </w:r>
            <w:proofErr w:type="spellStart"/>
            <w:r w:rsidRPr="005D644C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5D644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Совершенствование организации движения транспорта и пешеходов, предупреждение опасного поведения на автомобильных дорогах.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3C96" w:rsidRPr="00D63C96" w:rsidRDefault="00D63C96" w:rsidP="00D63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ДТП,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F3FB6" w:rsidRPr="008F3FB6" w:rsidRDefault="008F3FB6" w:rsidP="00D63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Расчет показателя:</w:t>
            </w:r>
          </w:p>
          <w:p w:rsidR="008F3FB6" w:rsidRDefault="008F3FB6" w:rsidP="005D6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</w:t>
            </w:r>
            <w:r w:rsidRPr="008F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44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D644C" w:rsidRPr="005D644C">
              <w:rPr>
                <w:rFonts w:ascii="Times New Roman" w:eastAsia="Times New Roman" w:hAnsi="Times New Roman" w:cs="Times New Roman"/>
                <w:lang w:eastAsia="ru-RU"/>
              </w:rPr>
              <w:t>нформаци</w:t>
            </w:r>
            <w:r w:rsidR="005D644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D644C" w:rsidRPr="005D644C">
              <w:rPr>
                <w:rFonts w:ascii="Times New Roman" w:eastAsia="Times New Roman" w:hAnsi="Times New Roman" w:cs="Times New Roman"/>
                <w:lang w:eastAsia="ru-RU"/>
              </w:rPr>
              <w:t xml:space="preserve"> статистических данных ОГИБДД ОМВД России по </w:t>
            </w:r>
            <w:proofErr w:type="spellStart"/>
            <w:r w:rsidR="005D644C" w:rsidRPr="005D644C">
              <w:rPr>
                <w:rFonts w:ascii="Times New Roman" w:eastAsia="Times New Roman" w:hAnsi="Times New Roman" w:cs="Times New Roman"/>
                <w:lang w:eastAsia="ru-RU"/>
              </w:rPr>
              <w:t>Шегарскому</w:t>
            </w:r>
            <w:proofErr w:type="spellEnd"/>
            <w:r w:rsidR="005D644C" w:rsidRPr="005D644C">
              <w:rPr>
                <w:rFonts w:ascii="Times New Roman" w:eastAsia="Times New Roman" w:hAnsi="Times New Roman" w:cs="Times New Roman"/>
                <w:lang w:eastAsia="ru-RU"/>
              </w:rPr>
              <w:t xml:space="preserve"> району</w:t>
            </w:r>
            <w:r w:rsidR="005D64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D644C" w:rsidRPr="008F3FB6" w:rsidRDefault="005D644C" w:rsidP="005D6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F3FB6" w:rsidRPr="008F3FB6" w:rsidRDefault="008F3FB6" w:rsidP="005D6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  <w:r w:rsidRPr="008F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основана на статистических данных </w:t>
            </w:r>
            <w:r w:rsidR="005D644C" w:rsidRPr="005D644C">
              <w:rPr>
                <w:rFonts w:ascii="Times New Roman" w:eastAsia="Times New Roman" w:hAnsi="Times New Roman" w:cs="Times New Roman"/>
                <w:lang w:eastAsia="ru-RU"/>
              </w:rPr>
              <w:t xml:space="preserve">ОГИБДД ОМВД России по </w:t>
            </w:r>
            <w:proofErr w:type="spellStart"/>
            <w:r w:rsidR="005D644C" w:rsidRPr="005D644C">
              <w:rPr>
                <w:rFonts w:ascii="Times New Roman" w:eastAsia="Times New Roman" w:hAnsi="Times New Roman" w:cs="Times New Roman"/>
                <w:lang w:eastAsia="ru-RU"/>
              </w:rPr>
              <w:t>Шегарскому</w:t>
            </w:r>
            <w:proofErr w:type="spellEnd"/>
            <w:r w:rsidR="005D644C" w:rsidRPr="005D644C">
              <w:rPr>
                <w:rFonts w:ascii="Times New Roman" w:eastAsia="Times New Roman" w:hAnsi="Times New Roman" w:cs="Times New Roman"/>
                <w:lang w:eastAsia="ru-RU"/>
              </w:rPr>
              <w:t xml:space="preserve"> району</w:t>
            </w:r>
            <w:r w:rsidR="005D64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644C" w:rsidRPr="005D644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F3FB6" w:rsidRPr="008F3FB6" w:rsidRDefault="008F3FB6" w:rsidP="00E11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  <w:proofErr w:type="spellStart"/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</w:t>
            </w:r>
            <w:r w:rsidR="00E11027">
              <w:rPr>
                <w:rFonts w:ascii="Times New Roman" w:eastAsia="Times New Roman" w:hAnsi="Times New Roman" w:cs="Times New Roman"/>
                <w:lang w:eastAsia="ru-RU"/>
              </w:rPr>
              <w:t>строительству,</w:t>
            </w: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 жизнеобеспечен</w:t>
            </w:r>
            <w:r w:rsidR="00E11027"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</w:tr>
      <w:tr w:rsidR="00D63C96" w:rsidRPr="008F3FB6" w:rsidTr="00D63C96">
        <w:tc>
          <w:tcPr>
            <w:tcW w:w="426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8F3FB6" w:rsidRPr="008F3FB6" w:rsidRDefault="00D63C96" w:rsidP="00D85A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 Снижение количества ДТП с участием детей на территории </w:t>
            </w:r>
            <w:proofErr w:type="spellStart"/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района. Базовый показатель данной программы - 0 ДТП с участием детей (до 16 лет), произошедших в </w:t>
            </w:r>
            <w:proofErr w:type="spellStart"/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>Шег</w:t>
            </w:r>
            <w:r w:rsidR="00D85AF7">
              <w:rPr>
                <w:rFonts w:ascii="Times New Roman" w:eastAsia="Times New Roman" w:hAnsi="Times New Roman" w:cs="Times New Roman"/>
                <w:lang w:eastAsia="ru-RU"/>
              </w:rPr>
              <w:t>арском</w:t>
            </w:r>
            <w:proofErr w:type="spellEnd"/>
            <w:r w:rsidR="00D85AF7">
              <w:rPr>
                <w:rFonts w:ascii="Times New Roman" w:eastAsia="Times New Roman" w:hAnsi="Times New Roman" w:cs="Times New Roman"/>
                <w:lang w:eastAsia="ru-RU"/>
              </w:rPr>
              <w:t xml:space="preserve"> районе за 2023</w:t>
            </w: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 год. </w:t>
            </w:r>
            <w:r w:rsidR="00D85AF7" w:rsidRPr="00D85AF7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</w:t>
            </w: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>данного показателя  характеризует повышение ответственного поведения участников дорожного движения по перевозке детей, организацию просветительской деятельности с подрастающим поколением в вопросах безопасного поведения на дорогах.</w:t>
            </w:r>
          </w:p>
        </w:tc>
        <w:tc>
          <w:tcPr>
            <w:tcW w:w="1276" w:type="dxa"/>
          </w:tcPr>
          <w:p w:rsidR="008F3FB6" w:rsidRPr="008F3FB6" w:rsidRDefault="00D63C9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ДТП с участием детей,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7" w:type="dxa"/>
          </w:tcPr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  <w:tc>
          <w:tcPr>
            <w:tcW w:w="2977" w:type="dxa"/>
          </w:tcPr>
          <w:p w:rsidR="00D63C9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Расчет показателя: </w:t>
            </w:r>
          </w:p>
          <w:p w:rsidR="008F3FB6" w:rsidRPr="008F3FB6" w:rsidRDefault="008F3FB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3C96"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информации статистических данных ОГИБДД ОМВД России по </w:t>
            </w:r>
            <w:proofErr w:type="spellStart"/>
            <w:r w:rsidR="00D63C96" w:rsidRPr="00D63C96">
              <w:rPr>
                <w:rFonts w:ascii="Times New Roman" w:eastAsia="Times New Roman" w:hAnsi="Times New Roman" w:cs="Times New Roman"/>
                <w:lang w:eastAsia="ru-RU"/>
              </w:rPr>
              <w:t>Шегарскому</w:t>
            </w:r>
            <w:proofErr w:type="spellEnd"/>
            <w:r w:rsidR="00D63C96"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 району.</w:t>
            </w:r>
          </w:p>
        </w:tc>
        <w:tc>
          <w:tcPr>
            <w:tcW w:w="2693" w:type="dxa"/>
          </w:tcPr>
          <w:p w:rsidR="008F3FB6" w:rsidRPr="008F3FB6" w:rsidRDefault="00D63C96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основана на статистических данных ОГИБДД ОМВД России по </w:t>
            </w:r>
            <w:proofErr w:type="spellStart"/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>Шегарскому</w:t>
            </w:r>
            <w:proofErr w:type="spellEnd"/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 xml:space="preserve"> району.</w:t>
            </w:r>
            <w:r w:rsidRPr="00D63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127" w:type="dxa"/>
          </w:tcPr>
          <w:p w:rsidR="008F3FB6" w:rsidRPr="008F3FB6" w:rsidRDefault="00E11027" w:rsidP="008F3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027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  <w:proofErr w:type="spellStart"/>
            <w:r w:rsidRPr="00E11027">
              <w:rPr>
                <w:rFonts w:ascii="Times New Roman" w:eastAsia="Times New Roman" w:hAnsi="Times New Roman" w:cs="Times New Roman"/>
                <w:lang w:eastAsia="ru-RU"/>
              </w:rPr>
              <w:t>Шегарского</w:t>
            </w:r>
            <w:proofErr w:type="spellEnd"/>
            <w:r w:rsidRPr="00E1102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строительству, жизнеобеспечению и безопасности</w:t>
            </w:r>
          </w:p>
        </w:tc>
      </w:tr>
    </w:tbl>
    <w:p w:rsidR="008F3FB6" w:rsidRPr="008F3FB6" w:rsidRDefault="008F3FB6" w:rsidP="008F3FB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  <w:sectPr w:rsidR="008F3FB6" w:rsidRPr="008F3FB6" w:rsidSect="001F13F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726791" w:rsidRPr="00726791" w:rsidRDefault="00726791" w:rsidP="00D63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26791" w:rsidRPr="00726791" w:rsidSect="0072679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" w:name="P1972"/>
      <w:bookmarkEnd w:id="1"/>
    </w:p>
    <w:p w:rsidR="00FE60AD" w:rsidRDefault="00FE60AD" w:rsidP="00642E4E">
      <w:pPr>
        <w:spacing w:before="100" w:beforeAutospacing="1" w:after="100" w:afterAutospacing="1" w:line="240" w:lineRule="auto"/>
      </w:pPr>
    </w:p>
    <w:sectPr w:rsidR="00FE60AD" w:rsidSect="002376C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281E24"/>
    <w:multiLevelType w:val="hybridMultilevel"/>
    <w:tmpl w:val="033A426E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9BB6DFB"/>
    <w:multiLevelType w:val="hybridMultilevel"/>
    <w:tmpl w:val="8D9C35B8"/>
    <w:lvl w:ilvl="0" w:tplc="41AA82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241747"/>
    <w:multiLevelType w:val="hybridMultilevel"/>
    <w:tmpl w:val="5BAC62E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513A6F"/>
    <w:multiLevelType w:val="hybridMultilevel"/>
    <w:tmpl w:val="EBD84EF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BB392A"/>
    <w:multiLevelType w:val="hybridMultilevel"/>
    <w:tmpl w:val="F1D6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B07B5"/>
    <w:multiLevelType w:val="hybridMultilevel"/>
    <w:tmpl w:val="F31C0BC4"/>
    <w:lvl w:ilvl="0" w:tplc="A252B23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D52D76"/>
    <w:multiLevelType w:val="hybridMultilevel"/>
    <w:tmpl w:val="8D822AB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51F26A2"/>
    <w:multiLevelType w:val="hybridMultilevel"/>
    <w:tmpl w:val="CC1CD61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9F23A6B"/>
    <w:multiLevelType w:val="hybridMultilevel"/>
    <w:tmpl w:val="7B2CA480"/>
    <w:lvl w:ilvl="0" w:tplc="A558A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09451E"/>
    <w:multiLevelType w:val="hybridMultilevel"/>
    <w:tmpl w:val="C2CC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C2203"/>
    <w:multiLevelType w:val="hybridMultilevel"/>
    <w:tmpl w:val="2856E4A4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4B63A2A"/>
    <w:multiLevelType w:val="hybridMultilevel"/>
    <w:tmpl w:val="AFD2BD9C"/>
    <w:lvl w:ilvl="0" w:tplc="6E0E6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2D89"/>
    <w:multiLevelType w:val="hybridMultilevel"/>
    <w:tmpl w:val="1F06B328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68227E2"/>
    <w:multiLevelType w:val="hybridMultilevel"/>
    <w:tmpl w:val="A78C284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0CF5DA3"/>
    <w:multiLevelType w:val="hybridMultilevel"/>
    <w:tmpl w:val="0278114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58C2A5B"/>
    <w:multiLevelType w:val="hybridMultilevel"/>
    <w:tmpl w:val="3942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AD26795"/>
    <w:multiLevelType w:val="hybridMultilevel"/>
    <w:tmpl w:val="26587EC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8F7B37"/>
    <w:multiLevelType w:val="hybridMultilevel"/>
    <w:tmpl w:val="7AE2CDD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8543BCA"/>
    <w:multiLevelType w:val="hybridMultilevel"/>
    <w:tmpl w:val="D910EDF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25B6217"/>
    <w:multiLevelType w:val="hybridMultilevel"/>
    <w:tmpl w:val="CAEA1C0A"/>
    <w:lvl w:ilvl="0" w:tplc="8076B0E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79323E48"/>
    <w:multiLevelType w:val="hybridMultilevel"/>
    <w:tmpl w:val="302A28E8"/>
    <w:lvl w:ilvl="0" w:tplc="2ED03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501FFD"/>
    <w:multiLevelType w:val="hybridMultilevel"/>
    <w:tmpl w:val="AEBE1E14"/>
    <w:lvl w:ilvl="0" w:tplc="E03E487E">
      <w:start w:val="1"/>
      <w:numFmt w:val="bullet"/>
      <w:lvlText w:val="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>
    <w:nsid w:val="7A8919F5"/>
    <w:multiLevelType w:val="hybridMultilevel"/>
    <w:tmpl w:val="186C292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EB8317A"/>
    <w:multiLevelType w:val="hybridMultilevel"/>
    <w:tmpl w:val="A6B63B38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F507AD6"/>
    <w:multiLevelType w:val="multilevel"/>
    <w:tmpl w:val="1B328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5"/>
  </w:num>
  <w:num w:numId="12">
    <w:abstractNumId w:val="17"/>
  </w:num>
  <w:num w:numId="13">
    <w:abstractNumId w:val="20"/>
  </w:num>
  <w:num w:numId="14">
    <w:abstractNumId w:val="31"/>
  </w:num>
  <w:num w:numId="15">
    <w:abstractNumId w:val="26"/>
  </w:num>
  <w:num w:numId="16">
    <w:abstractNumId w:val="13"/>
  </w:num>
  <w:num w:numId="17">
    <w:abstractNumId w:val="30"/>
  </w:num>
  <w:num w:numId="18">
    <w:abstractNumId w:val="14"/>
  </w:num>
  <w:num w:numId="19">
    <w:abstractNumId w:val="24"/>
  </w:num>
  <w:num w:numId="20">
    <w:abstractNumId w:val="10"/>
  </w:num>
  <w:num w:numId="21">
    <w:abstractNumId w:val="9"/>
  </w:num>
  <w:num w:numId="22">
    <w:abstractNumId w:val="19"/>
  </w:num>
  <w:num w:numId="23">
    <w:abstractNumId w:val="7"/>
  </w:num>
  <w:num w:numId="24">
    <w:abstractNumId w:val="29"/>
  </w:num>
  <w:num w:numId="25">
    <w:abstractNumId w:val="21"/>
  </w:num>
  <w:num w:numId="26">
    <w:abstractNumId w:val="27"/>
  </w:num>
  <w:num w:numId="27">
    <w:abstractNumId w:val="32"/>
  </w:num>
  <w:num w:numId="28">
    <w:abstractNumId w:val="18"/>
  </w:num>
  <w:num w:numId="29">
    <w:abstractNumId w:val="12"/>
  </w:num>
  <w:num w:numId="30">
    <w:abstractNumId w:val="28"/>
  </w:num>
  <w:num w:numId="31">
    <w:abstractNumId w:val="11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0F"/>
    <w:rsid w:val="0023294D"/>
    <w:rsid w:val="002376CF"/>
    <w:rsid w:val="002C090F"/>
    <w:rsid w:val="002C09B9"/>
    <w:rsid w:val="004F4FCC"/>
    <w:rsid w:val="005D644C"/>
    <w:rsid w:val="00642E4E"/>
    <w:rsid w:val="006C00D4"/>
    <w:rsid w:val="00726791"/>
    <w:rsid w:val="0085173D"/>
    <w:rsid w:val="008F3FB6"/>
    <w:rsid w:val="00B4428A"/>
    <w:rsid w:val="00C14BFA"/>
    <w:rsid w:val="00D63C96"/>
    <w:rsid w:val="00D77797"/>
    <w:rsid w:val="00D85AF7"/>
    <w:rsid w:val="00E11027"/>
    <w:rsid w:val="00E327C9"/>
    <w:rsid w:val="00F56357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76CF"/>
    <w:pPr>
      <w:keepNext/>
      <w:spacing w:after="0" w:line="240" w:lineRule="auto"/>
      <w:ind w:left="709" w:right="586" w:firstLine="23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376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76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6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76CF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376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376CF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semiHidden/>
    <w:unhideWhenUsed/>
    <w:rsid w:val="002376CF"/>
  </w:style>
  <w:style w:type="paragraph" w:customStyle="1" w:styleId="12">
    <w:name w:val="Знак Знак Знак1"/>
    <w:basedOn w:val="a"/>
    <w:rsid w:val="002376C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rsid w:val="002376CF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next w:val="a"/>
    <w:link w:val="a6"/>
    <w:rsid w:val="002376C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76C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caption"/>
    <w:basedOn w:val="a"/>
    <w:next w:val="a"/>
    <w:qFormat/>
    <w:rsid w:val="002376C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2376CF"/>
    <w:rPr>
      <w:color w:val="0000FF"/>
      <w:u w:val="single"/>
    </w:rPr>
  </w:style>
  <w:style w:type="paragraph" w:customStyle="1" w:styleId="13">
    <w:name w:val="Обычный1"/>
    <w:link w:val="Normal"/>
    <w:rsid w:val="002376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2376CF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a"/>
    <w:rsid w:val="002376C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2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376C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2376CF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7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 Знак Знак"/>
    <w:basedOn w:val="a"/>
    <w:rsid w:val="002376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23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0">
    <w:name w:val="consplusnonformat"/>
    <w:basedOn w:val="a"/>
    <w:rsid w:val="002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2376CF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rsid w:val="0023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376C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76C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376CF"/>
  </w:style>
  <w:style w:type="paragraph" w:customStyle="1" w:styleId="ConsPlusTitlePage">
    <w:name w:val="ConsPlusTitlePage"/>
    <w:rsid w:val="00237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21">
    <w:name w:val="Знак2"/>
    <w:basedOn w:val="a"/>
    <w:rsid w:val="002376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nhideWhenUsed/>
    <w:rsid w:val="002376C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2376CF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2376CF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rsid w:val="00237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376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rsid w:val="002376CF"/>
  </w:style>
  <w:style w:type="paragraph" w:styleId="af2">
    <w:name w:val="Title"/>
    <w:basedOn w:val="a"/>
    <w:link w:val="af3"/>
    <w:qFormat/>
    <w:rsid w:val="002376CF"/>
    <w:pPr>
      <w:shd w:val="clear" w:color="auto" w:fill="FFFFFF"/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color w:val="000000"/>
      <w:sz w:val="32"/>
      <w:szCs w:val="47"/>
      <w:lang w:eastAsia="ru-RU"/>
    </w:rPr>
  </w:style>
  <w:style w:type="character" w:customStyle="1" w:styleId="af3">
    <w:name w:val="Название Знак"/>
    <w:basedOn w:val="a0"/>
    <w:link w:val="af2"/>
    <w:rsid w:val="002376CF"/>
    <w:rPr>
      <w:rFonts w:ascii="Times New Roman" w:eastAsia="Times New Roman" w:hAnsi="Times New Roman" w:cs="Times New Roman"/>
      <w:color w:val="000000"/>
      <w:sz w:val="32"/>
      <w:szCs w:val="47"/>
      <w:shd w:val="clear" w:color="auto" w:fill="FFFFFF"/>
      <w:lang w:eastAsia="ru-RU"/>
    </w:rPr>
  </w:style>
  <w:style w:type="paragraph" w:styleId="22">
    <w:name w:val="Body Text 2"/>
    <w:basedOn w:val="a"/>
    <w:link w:val="23"/>
    <w:rsid w:val="002376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23">
    <w:name w:val="Основной текст 2 Знак"/>
    <w:basedOn w:val="a0"/>
    <w:link w:val="22"/>
    <w:rsid w:val="002376CF"/>
    <w:rPr>
      <w:rFonts w:ascii="Times New Roman" w:eastAsia="Times New Roman" w:hAnsi="Times New Roman" w:cs="Times New Roman"/>
      <w:sz w:val="28"/>
      <w:szCs w:val="2"/>
      <w:shd w:val="clear" w:color="auto" w:fill="FFFFFF"/>
      <w:lang w:eastAsia="ru-RU"/>
    </w:rPr>
  </w:style>
  <w:style w:type="paragraph" w:styleId="3">
    <w:name w:val="Body Text 3"/>
    <w:basedOn w:val="a"/>
    <w:link w:val="30"/>
    <w:rsid w:val="002376CF"/>
    <w:pPr>
      <w:shd w:val="clear" w:color="auto" w:fill="FFFFFF"/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8"/>
      <w:szCs w:val="21"/>
      <w:lang w:eastAsia="ru-RU"/>
    </w:rPr>
  </w:style>
  <w:style w:type="character" w:customStyle="1" w:styleId="30">
    <w:name w:val="Основной текст 3 Знак"/>
    <w:basedOn w:val="a0"/>
    <w:link w:val="3"/>
    <w:rsid w:val="002376CF"/>
    <w:rPr>
      <w:rFonts w:ascii="Times New Roman" w:eastAsia="Times New Roman" w:hAnsi="Times New Roman" w:cs="Times New Roman"/>
      <w:color w:val="000000"/>
      <w:spacing w:val="-7"/>
      <w:sz w:val="28"/>
      <w:szCs w:val="21"/>
      <w:shd w:val="clear" w:color="auto" w:fill="FFFFFF"/>
      <w:lang w:eastAsia="ru-RU"/>
    </w:rPr>
  </w:style>
  <w:style w:type="paragraph" w:styleId="af4">
    <w:name w:val="footer"/>
    <w:basedOn w:val="a"/>
    <w:link w:val="af5"/>
    <w:rsid w:val="00237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2376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0">
    <w:name w:val="ConsPlusCell"/>
    <w:rsid w:val="00237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2376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7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2376C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376C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2376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Знак1 Знак Знак Знак Знак Знак Знак Знак Знак Знак"/>
    <w:basedOn w:val="a"/>
    <w:rsid w:val="002376C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rmal">
    <w:name w:val="Normal Знак"/>
    <w:link w:val="13"/>
    <w:rsid w:val="002376C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2376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noteCharacters">
    <w:name w:val="Footnote Characters"/>
    <w:rsid w:val="002376CF"/>
    <w:rPr>
      <w:vertAlign w:val="superscript"/>
    </w:rPr>
  </w:style>
  <w:style w:type="character" w:styleId="af8">
    <w:name w:val="footnote reference"/>
    <w:rsid w:val="002376CF"/>
    <w:rPr>
      <w:vertAlign w:val="superscript"/>
    </w:rPr>
  </w:style>
  <w:style w:type="paragraph" w:styleId="af9">
    <w:name w:val="footnote text"/>
    <w:basedOn w:val="a"/>
    <w:link w:val="afa"/>
    <w:rsid w:val="002376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237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7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76CF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реквизитПодпись"/>
    <w:basedOn w:val="13"/>
    <w:rsid w:val="002376CF"/>
    <w:pPr>
      <w:tabs>
        <w:tab w:val="left" w:pos="6804"/>
      </w:tabs>
      <w:suppressAutoHyphens/>
      <w:spacing w:before="360"/>
    </w:pPr>
    <w:rPr>
      <w:rFonts w:ascii="Times New Roman" w:eastAsia="Arial" w:hAnsi="Times New Roman"/>
      <w:sz w:val="24"/>
      <w:lang w:eastAsia="ar-SA"/>
    </w:rPr>
  </w:style>
  <w:style w:type="paragraph" w:customStyle="1" w:styleId="24">
    <w:name w:val="Обычный2"/>
    <w:rsid w:val="002376C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5">
    <w:name w:val="Название2"/>
    <w:basedOn w:val="24"/>
    <w:rsid w:val="002376CF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styleId="afc">
    <w:name w:val="annotation reference"/>
    <w:rsid w:val="002376CF"/>
    <w:rPr>
      <w:sz w:val="16"/>
      <w:szCs w:val="16"/>
    </w:rPr>
  </w:style>
  <w:style w:type="paragraph" w:styleId="afd">
    <w:name w:val="annotation text"/>
    <w:basedOn w:val="a"/>
    <w:link w:val="afe"/>
    <w:rsid w:val="0023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237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2376CF"/>
    <w:rPr>
      <w:b/>
      <w:bCs/>
    </w:rPr>
  </w:style>
  <w:style w:type="character" w:customStyle="1" w:styleId="aff0">
    <w:name w:val="Тема примечания Знак"/>
    <w:basedOn w:val="afe"/>
    <w:link w:val="aff"/>
    <w:rsid w:val="002376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8F3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76CF"/>
    <w:pPr>
      <w:keepNext/>
      <w:spacing w:after="0" w:line="240" w:lineRule="auto"/>
      <w:ind w:left="709" w:right="586" w:firstLine="23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376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76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6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76CF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376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376CF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semiHidden/>
    <w:unhideWhenUsed/>
    <w:rsid w:val="002376CF"/>
  </w:style>
  <w:style w:type="paragraph" w:customStyle="1" w:styleId="12">
    <w:name w:val="Знак Знак Знак1"/>
    <w:basedOn w:val="a"/>
    <w:rsid w:val="002376C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rsid w:val="002376CF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next w:val="a"/>
    <w:link w:val="a6"/>
    <w:rsid w:val="002376C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76C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caption"/>
    <w:basedOn w:val="a"/>
    <w:next w:val="a"/>
    <w:qFormat/>
    <w:rsid w:val="002376C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2376CF"/>
    <w:rPr>
      <w:color w:val="0000FF"/>
      <w:u w:val="single"/>
    </w:rPr>
  </w:style>
  <w:style w:type="paragraph" w:customStyle="1" w:styleId="13">
    <w:name w:val="Обычный1"/>
    <w:link w:val="Normal"/>
    <w:rsid w:val="002376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2376CF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a"/>
    <w:rsid w:val="002376C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2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376C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2376CF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7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 Знак Знак"/>
    <w:basedOn w:val="a"/>
    <w:rsid w:val="002376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23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0">
    <w:name w:val="consplusnonformat"/>
    <w:basedOn w:val="a"/>
    <w:rsid w:val="002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2376CF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rsid w:val="0023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376C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76C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376CF"/>
  </w:style>
  <w:style w:type="paragraph" w:customStyle="1" w:styleId="ConsPlusTitlePage">
    <w:name w:val="ConsPlusTitlePage"/>
    <w:rsid w:val="00237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21">
    <w:name w:val="Знак2"/>
    <w:basedOn w:val="a"/>
    <w:rsid w:val="002376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nhideWhenUsed/>
    <w:rsid w:val="002376C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2376CF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2376CF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rsid w:val="00237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376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rsid w:val="002376CF"/>
  </w:style>
  <w:style w:type="paragraph" w:styleId="af2">
    <w:name w:val="Title"/>
    <w:basedOn w:val="a"/>
    <w:link w:val="af3"/>
    <w:qFormat/>
    <w:rsid w:val="002376CF"/>
    <w:pPr>
      <w:shd w:val="clear" w:color="auto" w:fill="FFFFFF"/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color w:val="000000"/>
      <w:sz w:val="32"/>
      <w:szCs w:val="47"/>
      <w:lang w:eastAsia="ru-RU"/>
    </w:rPr>
  </w:style>
  <w:style w:type="character" w:customStyle="1" w:styleId="af3">
    <w:name w:val="Название Знак"/>
    <w:basedOn w:val="a0"/>
    <w:link w:val="af2"/>
    <w:rsid w:val="002376CF"/>
    <w:rPr>
      <w:rFonts w:ascii="Times New Roman" w:eastAsia="Times New Roman" w:hAnsi="Times New Roman" w:cs="Times New Roman"/>
      <w:color w:val="000000"/>
      <w:sz w:val="32"/>
      <w:szCs w:val="47"/>
      <w:shd w:val="clear" w:color="auto" w:fill="FFFFFF"/>
      <w:lang w:eastAsia="ru-RU"/>
    </w:rPr>
  </w:style>
  <w:style w:type="paragraph" w:styleId="22">
    <w:name w:val="Body Text 2"/>
    <w:basedOn w:val="a"/>
    <w:link w:val="23"/>
    <w:rsid w:val="002376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23">
    <w:name w:val="Основной текст 2 Знак"/>
    <w:basedOn w:val="a0"/>
    <w:link w:val="22"/>
    <w:rsid w:val="002376CF"/>
    <w:rPr>
      <w:rFonts w:ascii="Times New Roman" w:eastAsia="Times New Roman" w:hAnsi="Times New Roman" w:cs="Times New Roman"/>
      <w:sz w:val="28"/>
      <w:szCs w:val="2"/>
      <w:shd w:val="clear" w:color="auto" w:fill="FFFFFF"/>
      <w:lang w:eastAsia="ru-RU"/>
    </w:rPr>
  </w:style>
  <w:style w:type="paragraph" w:styleId="3">
    <w:name w:val="Body Text 3"/>
    <w:basedOn w:val="a"/>
    <w:link w:val="30"/>
    <w:rsid w:val="002376CF"/>
    <w:pPr>
      <w:shd w:val="clear" w:color="auto" w:fill="FFFFFF"/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8"/>
      <w:szCs w:val="21"/>
      <w:lang w:eastAsia="ru-RU"/>
    </w:rPr>
  </w:style>
  <w:style w:type="character" w:customStyle="1" w:styleId="30">
    <w:name w:val="Основной текст 3 Знак"/>
    <w:basedOn w:val="a0"/>
    <w:link w:val="3"/>
    <w:rsid w:val="002376CF"/>
    <w:rPr>
      <w:rFonts w:ascii="Times New Roman" w:eastAsia="Times New Roman" w:hAnsi="Times New Roman" w:cs="Times New Roman"/>
      <w:color w:val="000000"/>
      <w:spacing w:val="-7"/>
      <w:sz w:val="28"/>
      <w:szCs w:val="21"/>
      <w:shd w:val="clear" w:color="auto" w:fill="FFFFFF"/>
      <w:lang w:eastAsia="ru-RU"/>
    </w:rPr>
  </w:style>
  <w:style w:type="paragraph" w:styleId="af4">
    <w:name w:val="footer"/>
    <w:basedOn w:val="a"/>
    <w:link w:val="af5"/>
    <w:rsid w:val="00237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2376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0">
    <w:name w:val="ConsPlusCell"/>
    <w:rsid w:val="00237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2376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7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2376C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376C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2376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Знак1 Знак Знак Знак Знак Знак Знак Знак Знак Знак"/>
    <w:basedOn w:val="a"/>
    <w:rsid w:val="002376C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rmal">
    <w:name w:val="Normal Знак"/>
    <w:link w:val="13"/>
    <w:rsid w:val="002376C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2376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noteCharacters">
    <w:name w:val="Footnote Characters"/>
    <w:rsid w:val="002376CF"/>
    <w:rPr>
      <w:vertAlign w:val="superscript"/>
    </w:rPr>
  </w:style>
  <w:style w:type="character" w:styleId="af8">
    <w:name w:val="footnote reference"/>
    <w:rsid w:val="002376CF"/>
    <w:rPr>
      <w:vertAlign w:val="superscript"/>
    </w:rPr>
  </w:style>
  <w:style w:type="paragraph" w:styleId="af9">
    <w:name w:val="footnote text"/>
    <w:basedOn w:val="a"/>
    <w:link w:val="afa"/>
    <w:rsid w:val="002376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237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7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76CF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реквизитПодпись"/>
    <w:basedOn w:val="13"/>
    <w:rsid w:val="002376CF"/>
    <w:pPr>
      <w:tabs>
        <w:tab w:val="left" w:pos="6804"/>
      </w:tabs>
      <w:suppressAutoHyphens/>
      <w:spacing w:before="360"/>
    </w:pPr>
    <w:rPr>
      <w:rFonts w:ascii="Times New Roman" w:eastAsia="Arial" w:hAnsi="Times New Roman"/>
      <w:sz w:val="24"/>
      <w:lang w:eastAsia="ar-SA"/>
    </w:rPr>
  </w:style>
  <w:style w:type="paragraph" w:customStyle="1" w:styleId="24">
    <w:name w:val="Обычный2"/>
    <w:rsid w:val="002376C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5">
    <w:name w:val="Название2"/>
    <w:basedOn w:val="24"/>
    <w:rsid w:val="002376CF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styleId="afc">
    <w:name w:val="annotation reference"/>
    <w:rsid w:val="002376CF"/>
    <w:rPr>
      <w:sz w:val="16"/>
      <w:szCs w:val="16"/>
    </w:rPr>
  </w:style>
  <w:style w:type="paragraph" w:styleId="afd">
    <w:name w:val="annotation text"/>
    <w:basedOn w:val="a"/>
    <w:link w:val="afe"/>
    <w:rsid w:val="0023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237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2376CF"/>
    <w:rPr>
      <w:b/>
      <w:bCs/>
    </w:rPr>
  </w:style>
  <w:style w:type="character" w:customStyle="1" w:styleId="aff0">
    <w:name w:val="Тема примечания Знак"/>
    <w:basedOn w:val="afe"/>
    <w:link w:val="aff"/>
    <w:rsid w:val="002376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8F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2025-02-13T07:03:00Z</cp:lastPrinted>
  <dcterms:created xsi:type="dcterms:W3CDTF">2025-02-05T04:12:00Z</dcterms:created>
  <dcterms:modified xsi:type="dcterms:W3CDTF">2025-02-26T03:21:00Z</dcterms:modified>
</cp:coreProperties>
</file>