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97" w:rsidRDefault="00D53A97" w:rsidP="00D53A97">
      <w:pPr>
        <w:pStyle w:val="ConsPlusNormal"/>
        <w:jc w:val="center"/>
        <w:outlineLvl w:val="0"/>
        <w:rPr>
          <w:rFonts w:ascii="Times New Roman" w:hAnsi="Times New Roman" w:cs="Times New Roman"/>
          <w:highlight w:val="yellow"/>
        </w:rPr>
      </w:pPr>
      <w:r>
        <w:rPr>
          <w:noProof/>
        </w:rPr>
        <w:drawing>
          <wp:inline distT="0" distB="0" distL="0" distR="0">
            <wp:extent cx="552450" cy="9048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97" w:rsidRPr="000F7BBE" w:rsidRDefault="00D53A97" w:rsidP="00D53A97">
      <w:pPr>
        <w:pStyle w:val="26"/>
        <w:rPr>
          <w:szCs w:val="28"/>
        </w:rPr>
      </w:pPr>
      <w:r w:rsidRPr="000F7BBE">
        <w:rPr>
          <w:szCs w:val="28"/>
        </w:rPr>
        <w:t>АДМИНИСТРАЦИЯ ШЕГАРСКОГО РАЙОНА</w:t>
      </w:r>
    </w:p>
    <w:p w:rsidR="00D53A97" w:rsidRPr="000F7BBE" w:rsidRDefault="00D53A97" w:rsidP="00D53A97">
      <w:pPr>
        <w:pStyle w:val="26"/>
        <w:spacing w:after="360"/>
        <w:rPr>
          <w:b w:val="0"/>
          <w:sz w:val="26"/>
          <w:szCs w:val="26"/>
        </w:rPr>
      </w:pPr>
      <w:r w:rsidRPr="000F7BBE">
        <w:rPr>
          <w:b w:val="0"/>
          <w:sz w:val="26"/>
          <w:szCs w:val="26"/>
        </w:rPr>
        <w:t>ТОМСКОЙ ОБЛАСТИ</w:t>
      </w:r>
    </w:p>
    <w:p w:rsidR="00D53A97" w:rsidRPr="000F7BBE" w:rsidRDefault="00D53A97" w:rsidP="00D53A97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F7BB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D53A97" w:rsidRPr="000F7BBE" w:rsidRDefault="001E74A5" w:rsidP="00D53A97">
      <w:pPr>
        <w:pStyle w:val="25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28.12.</w:t>
      </w:r>
      <w:r w:rsidR="00D53A97" w:rsidRPr="000F7BBE">
        <w:rPr>
          <w:sz w:val="28"/>
          <w:szCs w:val="28"/>
        </w:rPr>
        <w:t>2024</w:t>
      </w:r>
      <w:r w:rsidR="00D53A97" w:rsidRPr="000F7BBE">
        <w:rPr>
          <w:sz w:val="28"/>
          <w:szCs w:val="28"/>
        </w:rPr>
        <w:tab/>
        <w:t xml:space="preserve">   № </w:t>
      </w:r>
      <w:r>
        <w:rPr>
          <w:sz w:val="28"/>
          <w:szCs w:val="28"/>
        </w:rPr>
        <w:t>1248</w:t>
      </w:r>
    </w:p>
    <w:p w:rsidR="00D53A97" w:rsidRPr="000F7BBE" w:rsidRDefault="00D53A97" w:rsidP="00D53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BBE">
        <w:rPr>
          <w:rFonts w:ascii="Times New Roman" w:hAnsi="Times New Roman" w:cs="Times New Roman"/>
        </w:rPr>
        <w:t>с. Мельниково</w:t>
      </w:r>
    </w:p>
    <w:p w:rsidR="00D53A97" w:rsidRPr="000F7BBE" w:rsidRDefault="00D53A97" w:rsidP="00D53A97">
      <w:pPr>
        <w:pStyle w:val="af9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</w:p>
    <w:p w:rsidR="00D53A97" w:rsidRPr="000F7BBE" w:rsidRDefault="00D53A97" w:rsidP="00D53A97">
      <w:pPr>
        <w:pStyle w:val="af9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  <w:r w:rsidRPr="000F7BBE">
        <w:rPr>
          <w:sz w:val="26"/>
          <w:szCs w:val="26"/>
        </w:rPr>
        <w:t>О внесении изменений в постановление Администрации Шегарского района от 15.09.2023 № 778 «Об утверждении муниципальной программы «Развитие малого и среднего предпринимательства в  Шегарском районе на период 2024-2026 годы»</w:t>
      </w:r>
      <w:r w:rsidR="00437488">
        <w:rPr>
          <w:sz w:val="26"/>
          <w:szCs w:val="26"/>
        </w:rPr>
        <w:t xml:space="preserve"> (в редакции</w:t>
      </w:r>
      <w:r w:rsidR="000B1B65">
        <w:rPr>
          <w:sz w:val="26"/>
          <w:szCs w:val="26"/>
        </w:rPr>
        <w:t xml:space="preserve"> постановлений Администрации Шегарского района от 24.01.2024 № 33, от 25.06.2024 № 602, от 24.07.2024 № 728</w:t>
      </w:r>
      <w:r w:rsidR="008B52F1">
        <w:rPr>
          <w:sz w:val="26"/>
          <w:szCs w:val="26"/>
        </w:rPr>
        <w:t>, от 05.12.2024 № 1158</w:t>
      </w:r>
      <w:r w:rsidR="000B1B65">
        <w:rPr>
          <w:sz w:val="26"/>
          <w:szCs w:val="26"/>
        </w:rPr>
        <w:t>)</w:t>
      </w:r>
    </w:p>
    <w:p w:rsidR="00D53A97" w:rsidRPr="000F7BBE" w:rsidRDefault="00D53A97" w:rsidP="00D53A97">
      <w:pPr>
        <w:pStyle w:val="af9"/>
        <w:tabs>
          <w:tab w:val="clear" w:pos="6804"/>
        </w:tabs>
        <w:spacing w:before="0"/>
        <w:ind w:right="-1"/>
        <w:jc w:val="center"/>
        <w:rPr>
          <w:sz w:val="26"/>
          <w:szCs w:val="26"/>
        </w:rPr>
      </w:pPr>
      <w:bookmarkStart w:id="0" w:name="_GoBack"/>
      <w:bookmarkEnd w:id="0"/>
    </w:p>
    <w:p w:rsidR="00D53A97" w:rsidRPr="000F7BBE" w:rsidRDefault="00D53A97" w:rsidP="00895C6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F7BBE">
        <w:rPr>
          <w:rFonts w:ascii="Times New Roman" w:hAnsi="Times New Roman" w:cs="Times New Roman"/>
          <w:sz w:val="26"/>
          <w:szCs w:val="26"/>
        </w:rPr>
        <w:tab/>
      </w:r>
      <w:r w:rsidR="008B52F1">
        <w:rPr>
          <w:rFonts w:ascii="Times New Roman" w:hAnsi="Times New Roman" w:cs="Times New Roman"/>
          <w:sz w:val="26"/>
          <w:szCs w:val="26"/>
        </w:rPr>
        <w:t>В</w:t>
      </w:r>
      <w:r w:rsidR="00CE1D3D">
        <w:rPr>
          <w:rFonts w:ascii="Times New Roman" w:hAnsi="Times New Roman" w:cs="Times New Roman"/>
          <w:sz w:val="26"/>
          <w:szCs w:val="26"/>
        </w:rPr>
        <w:t xml:space="preserve"> целях приведения </w:t>
      </w:r>
      <w:r w:rsidR="00CE1D3D" w:rsidRPr="00CE1D3D">
        <w:rPr>
          <w:rFonts w:ascii="Times New Roman" w:hAnsi="Times New Roman" w:cs="Times New Roman"/>
          <w:sz w:val="26"/>
          <w:szCs w:val="26"/>
        </w:rPr>
        <w:t>муниципальной программы «Развитие малого и среднего предпринимательства в  Шегарском районе на период 2024-2026 годы»</w:t>
      </w:r>
      <w:r w:rsidR="00CE1D3D">
        <w:rPr>
          <w:rFonts w:ascii="Times New Roman" w:hAnsi="Times New Roman" w:cs="Times New Roman"/>
          <w:sz w:val="26"/>
          <w:szCs w:val="26"/>
        </w:rPr>
        <w:t xml:space="preserve"> в</w:t>
      </w:r>
      <w:r w:rsidR="00CE1D3D">
        <w:rPr>
          <w:sz w:val="26"/>
          <w:szCs w:val="26"/>
        </w:rPr>
        <w:t xml:space="preserve"> </w:t>
      </w:r>
      <w:r w:rsidR="008B52F1">
        <w:rPr>
          <w:rFonts w:ascii="Times New Roman" w:hAnsi="Times New Roman" w:cs="Times New Roman"/>
          <w:sz w:val="26"/>
          <w:szCs w:val="26"/>
        </w:rPr>
        <w:t>соответстви</w:t>
      </w:r>
      <w:r w:rsidR="00CE1D3D">
        <w:rPr>
          <w:rFonts w:ascii="Times New Roman" w:hAnsi="Times New Roman" w:cs="Times New Roman"/>
          <w:sz w:val="26"/>
          <w:szCs w:val="26"/>
        </w:rPr>
        <w:t>е</w:t>
      </w:r>
      <w:r w:rsidR="008B52F1">
        <w:rPr>
          <w:rFonts w:ascii="Times New Roman" w:hAnsi="Times New Roman" w:cs="Times New Roman"/>
          <w:sz w:val="26"/>
          <w:szCs w:val="26"/>
        </w:rPr>
        <w:t xml:space="preserve"> с решением Думы Шегарского района от 24.12.2024 № 440 «О районном бюджете муниципального образования</w:t>
      </w:r>
      <w:r w:rsidR="005D2DCE">
        <w:rPr>
          <w:rFonts w:ascii="Times New Roman" w:hAnsi="Times New Roman" w:cs="Times New Roman"/>
          <w:sz w:val="26"/>
          <w:szCs w:val="26"/>
        </w:rPr>
        <w:t xml:space="preserve"> «Шегарский район Томской области» на 2025 год и плановый период 2026 и 2027 годов»</w:t>
      </w:r>
      <w:r w:rsidRPr="000F7BBE">
        <w:rPr>
          <w:rFonts w:ascii="Times New Roman" w:hAnsi="Times New Roman" w:cs="Times New Roman"/>
          <w:sz w:val="26"/>
          <w:szCs w:val="26"/>
        </w:rPr>
        <w:t>,</w:t>
      </w:r>
    </w:p>
    <w:p w:rsidR="00895C65" w:rsidRPr="000F7BBE" w:rsidRDefault="00895C65" w:rsidP="00895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3A97" w:rsidRPr="000F7BBE" w:rsidRDefault="00D53A97" w:rsidP="00895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BB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95C65" w:rsidRPr="000F7BBE" w:rsidRDefault="00895C65" w:rsidP="00895C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3A97" w:rsidRPr="000F7BBE" w:rsidRDefault="00D53A97" w:rsidP="00895C65">
      <w:pPr>
        <w:pStyle w:val="25"/>
        <w:numPr>
          <w:ilvl w:val="0"/>
          <w:numId w:val="27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0F7BBE">
        <w:rPr>
          <w:sz w:val="26"/>
          <w:szCs w:val="26"/>
        </w:rPr>
        <w:t>Внести в постановление Администрации Шегарского района от 15.09.2023     № 778 «Об утверждении муниципальной программы «Развитие малого и среднего предпринимательства в  Шегарском районе на период 2024-2026 годы»</w:t>
      </w:r>
      <w:r w:rsidR="00437488">
        <w:rPr>
          <w:sz w:val="26"/>
          <w:szCs w:val="26"/>
        </w:rPr>
        <w:t xml:space="preserve"> (в редакции постановлений Администрации Шегарского района от 24.01.2024 № 33, от 25.06.2024 № 602, от 24.07.2024 № 728</w:t>
      </w:r>
      <w:r w:rsidR="005D2DCE">
        <w:rPr>
          <w:sz w:val="26"/>
          <w:szCs w:val="26"/>
        </w:rPr>
        <w:t>, от 05.12.2024 № 1158</w:t>
      </w:r>
      <w:r w:rsidR="00437488">
        <w:rPr>
          <w:sz w:val="26"/>
          <w:szCs w:val="26"/>
        </w:rPr>
        <w:t>)</w:t>
      </w:r>
      <w:r w:rsidRPr="000F7BBE">
        <w:rPr>
          <w:sz w:val="26"/>
          <w:szCs w:val="26"/>
        </w:rPr>
        <w:t xml:space="preserve"> следующие изменения:</w:t>
      </w:r>
    </w:p>
    <w:p w:rsidR="00D53A97" w:rsidRPr="00813698" w:rsidRDefault="000B1B65" w:rsidP="00D53A97">
      <w:pPr>
        <w:pStyle w:val="25"/>
        <w:numPr>
          <w:ilvl w:val="1"/>
          <w:numId w:val="27"/>
        </w:numPr>
        <w:ind w:left="0" w:firstLine="284"/>
        <w:jc w:val="both"/>
        <w:rPr>
          <w:sz w:val="26"/>
          <w:szCs w:val="26"/>
          <w:lang w:eastAsia="ru-RU"/>
        </w:rPr>
      </w:pPr>
      <w:r w:rsidRPr="00813698">
        <w:rPr>
          <w:sz w:val="26"/>
          <w:szCs w:val="26"/>
          <w:lang w:eastAsia="ru-RU"/>
        </w:rPr>
        <w:t xml:space="preserve">приложение к постановлению </w:t>
      </w:r>
      <w:r w:rsidR="00D53A97" w:rsidRPr="00813698">
        <w:rPr>
          <w:sz w:val="26"/>
          <w:szCs w:val="26"/>
          <w:lang w:eastAsia="ru-RU"/>
        </w:rPr>
        <w:t xml:space="preserve">изложить в новой редакции согласно </w:t>
      </w:r>
      <w:hyperlink r:id="rId9" w:history="1">
        <w:r w:rsidR="00D53A97" w:rsidRPr="00813698">
          <w:rPr>
            <w:sz w:val="26"/>
            <w:szCs w:val="26"/>
            <w:lang w:eastAsia="ru-RU"/>
          </w:rPr>
          <w:t>приложению</w:t>
        </w:r>
        <w:r w:rsidRPr="00813698">
          <w:rPr>
            <w:sz w:val="26"/>
            <w:szCs w:val="26"/>
            <w:lang w:eastAsia="ru-RU"/>
          </w:rPr>
          <w:t xml:space="preserve">  1</w:t>
        </w:r>
        <w:r w:rsidR="00D53A97" w:rsidRPr="00813698">
          <w:rPr>
            <w:sz w:val="26"/>
            <w:szCs w:val="26"/>
            <w:lang w:eastAsia="ru-RU"/>
          </w:rPr>
          <w:t xml:space="preserve"> </w:t>
        </w:r>
      </w:hyperlink>
      <w:r w:rsidR="00433FFE" w:rsidRPr="00813698">
        <w:rPr>
          <w:sz w:val="26"/>
          <w:szCs w:val="26"/>
          <w:lang w:eastAsia="ru-RU"/>
        </w:rPr>
        <w:t xml:space="preserve"> к настоящему постановлению.</w:t>
      </w:r>
    </w:p>
    <w:p w:rsidR="00D53A97" w:rsidRPr="000F7BBE" w:rsidRDefault="00D53A97" w:rsidP="00D53A97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F7BBE">
        <w:rPr>
          <w:rFonts w:ascii="Times New Roman" w:eastAsia="Arial" w:hAnsi="Times New Roman" w:cs="Times New Roman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Шегарского района в информационно-телекоммуникационной сети «Интернет» (http://www.shegadm.ru) в течение 20 дней со дня его подписания.</w:t>
      </w:r>
    </w:p>
    <w:p w:rsidR="00D53A97" w:rsidRPr="000F7BBE" w:rsidRDefault="00D53A97" w:rsidP="00D53A97">
      <w:pPr>
        <w:numPr>
          <w:ilvl w:val="0"/>
          <w:numId w:val="27"/>
        </w:numPr>
        <w:tabs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F7BBE">
        <w:rPr>
          <w:rFonts w:ascii="Times New Roman" w:eastAsia="Arial" w:hAnsi="Times New Roman" w:cs="Times New Roman"/>
          <w:sz w:val="26"/>
          <w:szCs w:val="26"/>
        </w:rPr>
        <w:t xml:space="preserve"> Настоящее постановление вступает в силу с момента его официального опубликования.</w:t>
      </w:r>
    </w:p>
    <w:p w:rsidR="00D53A97" w:rsidRPr="000F7BBE" w:rsidRDefault="00D53A97" w:rsidP="00D53A97">
      <w:pPr>
        <w:pStyle w:val="25"/>
        <w:numPr>
          <w:ilvl w:val="0"/>
          <w:numId w:val="27"/>
        </w:numPr>
        <w:tabs>
          <w:tab w:val="num" w:pos="0"/>
        </w:tabs>
        <w:ind w:left="0" w:firstLine="360"/>
        <w:jc w:val="both"/>
        <w:rPr>
          <w:sz w:val="26"/>
          <w:szCs w:val="26"/>
        </w:rPr>
      </w:pPr>
      <w:r w:rsidRPr="000F7BBE">
        <w:rPr>
          <w:sz w:val="26"/>
          <w:szCs w:val="26"/>
        </w:rPr>
        <w:t xml:space="preserve">Контроль за исполнением настоящего постановления  возложить на Первого заместителя Главы Шегарского района.  </w:t>
      </w:r>
    </w:p>
    <w:p w:rsidR="00D53A97" w:rsidRPr="000F7BBE" w:rsidRDefault="00D53A97" w:rsidP="00D53A97">
      <w:pPr>
        <w:pStyle w:val="25"/>
        <w:rPr>
          <w:sz w:val="26"/>
          <w:szCs w:val="26"/>
        </w:rPr>
      </w:pPr>
    </w:p>
    <w:p w:rsidR="00D53A97" w:rsidRPr="000F7BBE" w:rsidRDefault="00D53A97" w:rsidP="00D53A97">
      <w:pPr>
        <w:pStyle w:val="25"/>
        <w:rPr>
          <w:sz w:val="26"/>
          <w:szCs w:val="26"/>
        </w:rPr>
      </w:pPr>
    </w:p>
    <w:p w:rsidR="00D53A97" w:rsidRPr="00D53A97" w:rsidRDefault="00D53A97" w:rsidP="00D53A97">
      <w:pPr>
        <w:pStyle w:val="25"/>
        <w:rPr>
          <w:sz w:val="26"/>
          <w:szCs w:val="26"/>
        </w:rPr>
      </w:pPr>
      <w:r w:rsidRPr="000F7BBE">
        <w:rPr>
          <w:sz w:val="26"/>
          <w:szCs w:val="26"/>
        </w:rPr>
        <w:t>Глава Шегарского района                                                                       А.К.Михкельсон</w:t>
      </w:r>
    </w:p>
    <w:p w:rsidR="00D53A97" w:rsidRPr="00D53A97" w:rsidRDefault="00D53A97" w:rsidP="00D53A97">
      <w:pPr>
        <w:pStyle w:val="af9"/>
        <w:spacing w:before="0"/>
        <w:jc w:val="both"/>
        <w:rPr>
          <w:sz w:val="20"/>
        </w:rPr>
      </w:pPr>
    </w:p>
    <w:p w:rsidR="00433FFE" w:rsidRDefault="00433FFE" w:rsidP="00D53A97">
      <w:pPr>
        <w:pStyle w:val="af9"/>
        <w:spacing w:before="0"/>
        <w:jc w:val="both"/>
        <w:rPr>
          <w:sz w:val="20"/>
        </w:rPr>
      </w:pPr>
    </w:p>
    <w:p w:rsidR="00D53A97" w:rsidRPr="00D53A97" w:rsidRDefault="00D53A97" w:rsidP="00D53A97">
      <w:pPr>
        <w:pStyle w:val="af9"/>
        <w:spacing w:before="0"/>
        <w:jc w:val="both"/>
        <w:rPr>
          <w:sz w:val="20"/>
        </w:rPr>
      </w:pPr>
      <w:r w:rsidRPr="00D53A97">
        <w:rPr>
          <w:sz w:val="20"/>
        </w:rPr>
        <w:t>Сычева И.Б.</w:t>
      </w:r>
    </w:p>
    <w:p w:rsidR="00D53A97" w:rsidRPr="00D53A97" w:rsidRDefault="00D53A97" w:rsidP="00D53A97">
      <w:pPr>
        <w:pStyle w:val="af9"/>
        <w:spacing w:before="0"/>
        <w:jc w:val="both"/>
        <w:rPr>
          <w:sz w:val="20"/>
        </w:rPr>
      </w:pPr>
      <w:r w:rsidRPr="00D53A97">
        <w:rPr>
          <w:sz w:val="20"/>
        </w:rPr>
        <w:t>(38247)21054</w:t>
      </w:r>
    </w:p>
    <w:p w:rsidR="000B1B65" w:rsidRDefault="00AB29A3" w:rsidP="00AB29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0B1B65">
        <w:rPr>
          <w:rFonts w:ascii="Times New Roman" w:hAnsi="Times New Roman" w:cs="Times New Roman"/>
        </w:rPr>
        <w:t xml:space="preserve"> 1</w:t>
      </w:r>
    </w:p>
    <w:p w:rsidR="00AB29A3" w:rsidRPr="00502436" w:rsidRDefault="00AB29A3" w:rsidP="00AB29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 постановлению</w:t>
      </w:r>
    </w:p>
    <w:p w:rsidR="00AB29A3" w:rsidRPr="00502436" w:rsidRDefault="00AB29A3" w:rsidP="00AB29A3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Администрации Шегарского района</w:t>
      </w:r>
    </w:p>
    <w:p w:rsidR="00AB29A3" w:rsidRPr="00502436" w:rsidRDefault="00AB29A3" w:rsidP="00AB29A3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 </w:t>
      </w:r>
      <w:r w:rsidR="001E74A5">
        <w:rPr>
          <w:rFonts w:ascii="Times New Roman" w:hAnsi="Times New Roman" w:cs="Times New Roman"/>
        </w:rPr>
        <w:t>28.12.</w:t>
      </w:r>
      <w:r w:rsidRPr="00502436">
        <w:rPr>
          <w:rFonts w:ascii="Times New Roman" w:hAnsi="Times New Roman" w:cs="Times New Roman"/>
        </w:rPr>
        <w:t xml:space="preserve">2024 № </w:t>
      </w:r>
      <w:r w:rsidR="001E74A5">
        <w:rPr>
          <w:rFonts w:ascii="Times New Roman" w:hAnsi="Times New Roman" w:cs="Times New Roman"/>
        </w:rPr>
        <w:t>1248</w:t>
      </w:r>
    </w:p>
    <w:p w:rsidR="000F7BBE" w:rsidRDefault="000F7BBE" w:rsidP="000F7B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29A3" w:rsidRP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3698" w:rsidRDefault="00813698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13698" w:rsidRPr="00AB29A3" w:rsidRDefault="00813698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1162050" cy="153352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 программа</w:t>
      </w: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B2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малого и среднего предпринимательства в Шегарском районе на   период 2024-2026 годы»</w:t>
      </w: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AB29A3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698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9A3" w:rsidRPr="00AB29A3" w:rsidRDefault="00813698" w:rsidP="00AB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Мельниково </w:t>
      </w:r>
    </w:p>
    <w:p w:rsidR="00AB29A3" w:rsidRDefault="00AB29A3" w:rsidP="000F7BB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B29A3" w:rsidRDefault="00AB29A3" w:rsidP="000F7BBE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AB29A3" w:rsidSect="00D53A9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36628" w:rsidRPr="00502436" w:rsidRDefault="00A366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lastRenderedPageBreak/>
        <w:t xml:space="preserve">Паспорт </w:t>
      </w:r>
      <w:r w:rsidR="00AF7BA5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</w:t>
      </w:r>
    </w:p>
    <w:p w:rsidR="00A36628" w:rsidRPr="00502436" w:rsidRDefault="00A36628">
      <w:pPr>
        <w:pStyle w:val="ConsPlusNormal"/>
        <w:jc w:val="center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3260"/>
        <w:gridCol w:w="1276"/>
        <w:gridCol w:w="1024"/>
        <w:gridCol w:w="1024"/>
        <w:gridCol w:w="1024"/>
        <w:gridCol w:w="1322"/>
        <w:gridCol w:w="1276"/>
      </w:tblGrid>
      <w:tr w:rsidR="00A36628" w:rsidRPr="00502436" w:rsidTr="000F7BBE">
        <w:tc>
          <w:tcPr>
            <w:tcW w:w="5024" w:type="dxa"/>
            <w:vAlign w:val="center"/>
          </w:tcPr>
          <w:p w:rsidR="00A36628" w:rsidRPr="00502436" w:rsidRDefault="00A36628" w:rsidP="00AF7BA5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Наименование </w:t>
            </w:r>
            <w:r w:rsidR="00AF7BA5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vAlign w:val="center"/>
          </w:tcPr>
          <w:p w:rsidR="00A36628" w:rsidRPr="00502436" w:rsidRDefault="00AF7BA5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Развитие малого и среднего предпринимательства в Шегарском районе на период 2024-2026 годы</w:t>
            </w:r>
            <w:r w:rsidR="00A36628" w:rsidRPr="00502436">
              <w:rPr>
                <w:rFonts w:ascii="Times New Roman" w:hAnsi="Times New Roman" w:cs="Times New Roman"/>
              </w:rPr>
              <w:t xml:space="preserve"> (далее </w:t>
            </w:r>
            <w:r w:rsidR="00896F8C" w:rsidRPr="00502436">
              <w:rPr>
                <w:rFonts w:ascii="Times New Roman" w:hAnsi="Times New Roman" w:cs="Times New Roman"/>
              </w:rPr>
              <w:t>–муниципальная п</w:t>
            </w:r>
            <w:r w:rsidR="00A36628" w:rsidRPr="00502436">
              <w:rPr>
                <w:rFonts w:ascii="Times New Roman" w:hAnsi="Times New Roman" w:cs="Times New Roman"/>
              </w:rPr>
              <w:t>рограмма)</w:t>
            </w:r>
          </w:p>
        </w:tc>
      </w:tr>
      <w:tr w:rsidR="00DD0E2B" w:rsidRPr="00502436" w:rsidTr="000F7BBE">
        <w:tc>
          <w:tcPr>
            <w:tcW w:w="5024" w:type="dxa"/>
            <w:vAlign w:val="center"/>
          </w:tcPr>
          <w:p w:rsidR="00DD0E2B" w:rsidRPr="00502436" w:rsidRDefault="00DD0E2B" w:rsidP="00AF7BA5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DD0E2B" w:rsidRPr="00502436" w:rsidRDefault="00DD0E2B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Первый заместитель Главы Шегарского района</w:t>
            </w:r>
          </w:p>
        </w:tc>
      </w:tr>
      <w:tr w:rsidR="00A36628" w:rsidRPr="00502436" w:rsidTr="000F7BBE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  <w:bottom w:val="nil"/>
            </w:tcBorders>
            <w:vAlign w:val="center"/>
          </w:tcPr>
          <w:p w:rsidR="00A36628" w:rsidRPr="00502436" w:rsidRDefault="00A36628" w:rsidP="005A40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Ответственный исполнитель </w:t>
            </w:r>
            <w:r w:rsidR="005A408C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A36628" w:rsidRPr="00502436" w:rsidRDefault="005A40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Экономический отдел Администрации Шегарского района</w:t>
            </w:r>
          </w:p>
        </w:tc>
      </w:tr>
      <w:tr w:rsidR="00AB69E6" w:rsidRPr="00502436" w:rsidTr="000F7BBE">
        <w:tc>
          <w:tcPr>
            <w:tcW w:w="5024" w:type="dxa"/>
            <w:vAlign w:val="center"/>
          </w:tcPr>
          <w:p w:rsidR="00AB69E6" w:rsidRPr="00502436" w:rsidRDefault="00495D52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AB69E6" w:rsidRPr="00502436" w:rsidRDefault="00495D5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Администрации сельских поселений</w:t>
            </w:r>
          </w:p>
        </w:tc>
      </w:tr>
      <w:tr w:rsidR="00495D52" w:rsidRPr="00502436" w:rsidTr="000F7BBE">
        <w:tc>
          <w:tcPr>
            <w:tcW w:w="5024" w:type="dxa"/>
            <w:vAlign w:val="center"/>
          </w:tcPr>
          <w:p w:rsidR="00495D52" w:rsidRPr="00502436" w:rsidRDefault="00495D52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Участники мероприятий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495D52" w:rsidRPr="00502436" w:rsidRDefault="00495D52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Общественный Совет по улучшению инвестиционного климата и развитию предпринимательства при Главе Шегарского района</w:t>
            </w:r>
          </w:p>
        </w:tc>
      </w:tr>
      <w:tr w:rsidR="00A36628" w:rsidRPr="00502436" w:rsidTr="000F7BBE">
        <w:tc>
          <w:tcPr>
            <w:tcW w:w="5024" w:type="dxa"/>
            <w:vAlign w:val="center"/>
          </w:tcPr>
          <w:p w:rsidR="00A36628" w:rsidRPr="00502436" w:rsidRDefault="00A36628" w:rsidP="00896F8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Цель социально-экономического развития </w:t>
            </w:r>
            <w:r w:rsidR="00896F8C" w:rsidRPr="00502436">
              <w:rPr>
                <w:rFonts w:ascii="Times New Roman" w:hAnsi="Times New Roman" w:cs="Times New Roman"/>
              </w:rPr>
              <w:t>Шегарского района</w:t>
            </w:r>
            <w:r w:rsidRPr="00502436">
              <w:rPr>
                <w:rFonts w:ascii="Times New Roman" w:hAnsi="Times New Roman" w:cs="Times New Roman"/>
              </w:rPr>
              <w:t xml:space="preserve">, на реализацию которой направлена </w:t>
            </w:r>
            <w:r w:rsidR="00896F8C" w:rsidRPr="00502436">
              <w:rPr>
                <w:rFonts w:ascii="Times New Roman" w:hAnsi="Times New Roman" w:cs="Times New Roman"/>
              </w:rPr>
              <w:t>муниципальная</w:t>
            </w:r>
            <w:r w:rsidRPr="00502436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0206" w:type="dxa"/>
            <w:gridSpan w:val="7"/>
            <w:vAlign w:val="center"/>
          </w:tcPr>
          <w:p w:rsidR="00A36628" w:rsidRPr="00502436" w:rsidRDefault="00924EA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Развитие экономической базы и привлечение дополнительных инвестиционных ресурсов</w:t>
            </w:r>
          </w:p>
        </w:tc>
      </w:tr>
      <w:tr w:rsidR="00A36628" w:rsidRPr="00502436" w:rsidTr="000F7BBE">
        <w:tc>
          <w:tcPr>
            <w:tcW w:w="5024" w:type="dxa"/>
            <w:vAlign w:val="center"/>
          </w:tcPr>
          <w:p w:rsidR="00A36628" w:rsidRPr="00502436" w:rsidRDefault="00A36628" w:rsidP="00924EA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Цель </w:t>
            </w:r>
            <w:r w:rsidR="00924EAC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vAlign w:val="center"/>
          </w:tcPr>
          <w:p w:rsidR="00A36628" w:rsidRPr="00502436" w:rsidRDefault="00A36628" w:rsidP="00D74F7F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Развитие предпринимательства и повышение эффективности </w:t>
            </w:r>
            <w:r w:rsidR="00D74F7F" w:rsidRPr="00502436">
              <w:rPr>
                <w:rFonts w:ascii="Times New Roman" w:hAnsi="Times New Roman" w:cs="Times New Roman"/>
              </w:rPr>
              <w:t>муниципального</w:t>
            </w:r>
            <w:r w:rsidRPr="00502436">
              <w:rPr>
                <w:rFonts w:ascii="Times New Roman" w:hAnsi="Times New Roman" w:cs="Times New Roman"/>
              </w:rPr>
              <w:t xml:space="preserve"> управления социально-экономическим развитием </w:t>
            </w:r>
            <w:r w:rsidR="00D74F7F" w:rsidRPr="00502436">
              <w:rPr>
                <w:rFonts w:ascii="Times New Roman" w:hAnsi="Times New Roman" w:cs="Times New Roman"/>
              </w:rPr>
              <w:t>Шегарского района</w:t>
            </w:r>
          </w:p>
        </w:tc>
      </w:tr>
      <w:tr w:rsidR="00A36628" w:rsidRPr="00502436" w:rsidTr="000F7BBE">
        <w:tc>
          <w:tcPr>
            <w:tcW w:w="5024" w:type="dxa"/>
            <w:vMerge w:val="restart"/>
            <w:vAlign w:val="center"/>
          </w:tcPr>
          <w:p w:rsidR="00A36628" w:rsidRPr="00502436" w:rsidRDefault="00A36628" w:rsidP="003B61FE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Показатели цели </w:t>
            </w:r>
            <w:r w:rsidR="003B61FE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3260" w:type="dxa"/>
            <w:vMerge w:val="restart"/>
            <w:vAlign w:val="center"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Базовое значение показателя 2023 год</w:t>
            </w:r>
          </w:p>
        </w:tc>
        <w:tc>
          <w:tcPr>
            <w:tcW w:w="5670" w:type="dxa"/>
            <w:gridSpan w:val="5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</w:tr>
      <w:tr w:rsidR="00A36628" w:rsidRPr="00502436" w:rsidTr="000F7BBE">
        <w:tc>
          <w:tcPr>
            <w:tcW w:w="5024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0F7BBE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Прогнозный период </w:t>
            </w:r>
          </w:p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0F7BBE" w:rsidRDefault="00A36628" w:rsidP="000F7BB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</w:t>
            </w:r>
          </w:p>
          <w:p w:rsidR="00A36628" w:rsidRPr="00502436" w:rsidRDefault="00A36628" w:rsidP="000F7BB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 2028 год</w:t>
            </w:r>
          </w:p>
        </w:tc>
      </w:tr>
      <w:tr w:rsidR="006C7F5B" w:rsidRPr="00502436" w:rsidTr="000F7BBE">
        <w:tc>
          <w:tcPr>
            <w:tcW w:w="5024" w:type="dxa"/>
            <w:vMerge/>
          </w:tcPr>
          <w:p w:rsidR="006C7F5B" w:rsidRPr="00502436" w:rsidRDefault="006C7F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6C7F5B" w:rsidRPr="00502436" w:rsidRDefault="006C7F5B" w:rsidP="000F7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1. Число субъектов малого и среднего </w:t>
            </w:r>
            <w:r w:rsidR="000F7BBE">
              <w:rPr>
                <w:rFonts w:ascii="Times New Roman" w:hAnsi="Times New Roman" w:cs="Times New Roman"/>
              </w:rPr>
              <w:t xml:space="preserve"> п</w:t>
            </w:r>
            <w:r w:rsidRPr="00502436">
              <w:rPr>
                <w:rFonts w:ascii="Times New Roman" w:hAnsi="Times New Roman" w:cs="Times New Roman"/>
              </w:rPr>
              <w:t>редпринимательства, ед.</w:t>
            </w:r>
          </w:p>
        </w:tc>
        <w:tc>
          <w:tcPr>
            <w:tcW w:w="1276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360</w:t>
            </w:r>
          </w:p>
        </w:tc>
        <w:tc>
          <w:tcPr>
            <w:tcW w:w="1024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370</w:t>
            </w:r>
          </w:p>
        </w:tc>
        <w:tc>
          <w:tcPr>
            <w:tcW w:w="1024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377</w:t>
            </w:r>
          </w:p>
        </w:tc>
        <w:tc>
          <w:tcPr>
            <w:tcW w:w="1024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382</w:t>
            </w:r>
          </w:p>
        </w:tc>
        <w:tc>
          <w:tcPr>
            <w:tcW w:w="1322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387</w:t>
            </w:r>
          </w:p>
        </w:tc>
        <w:tc>
          <w:tcPr>
            <w:tcW w:w="1276" w:type="dxa"/>
            <w:vAlign w:val="center"/>
          </w:tcPr>
          <w:p w:rsidR="006C7F5B" w:rsidRPr="00502436" w:rsidRDefault="006C7F5B" w:rsidP="006C7F5B">
            <w:pPr>
              <w:pStyle w:val="1"/>
              <w:tabs>
                <w:tab w:val="left" w:pos="1260"/>
              </w:tabs>
              <w:spacing w:line="360" w:lineRule="auto"/>
              <w:ind w:left="0" w:right="-54" w:firstLine="0"/>
              <w:jc w:val="center"/>
              <w:rPr>
                <w:bCs/>
                <w:i w:val="0"/>
                <w:iCs w:val="0"/>
                <w:sz w:val="22"/>
                <w:szCs w:val="22"/>
                <w:u w:val="none"/>
              </w:rPr>
            </w:pPr>
            <w:r w:rsidRPr="00502436">
              <w:rPr>
                <w:bCs/>
                <w:i w:val="0"/>
                <w:iCs w:val="0"/>
                <w:sz w:val="22"/>
                <w:szCs w:val="22"/>
                <w:u w:val="none"/>
              </w:rPr>
              <w:t>392</w:t>
            </w:r>
          </w:p>
        </w:tc>
      </w:tr>
      <w:tr w:rsidR="00A36628" w:rsidRPr="00502436" w:rsidTr="000F7BBE">
        <w:tc>
          <w:tcPr>
            <w:tcW w:w="5024" w:type="dxa"/>
            <w:vMerge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A36628" w:rsidRPr="00502436" w:rsidRDefault="00A36628" w:rsidP="003A49F4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2. </w:t>
            </w:r>
            <w:r w:rsidR="003A49F4" w:rsidRPr="00502436">
              <w:rPr>
                <w:rFonts w:ascii="Times New Roman" w:hAnsi="Times New Roman" w:cs="Times New Roman"/>
              </w:rPr>
              <w:t>Поступление налоговых платежей от субъектов малого и среднего предпринимательства в бюджет Шегарского района</w:t>
            </w:r>
            <w:r w:rsidRPr="00502436">
              <w:rPr>
                <w:rFonts w:ascii="Times New Roman" w:hAnsi="Times New Roman" w:cs="Times New Roman"/>
              </w:rPr>
              <w:t xml:space="preserve">, </w:t>
            </w:r>
            <w:r w:rsidR="003A49F4" w:rsidRPr="00502436">
              <w:rPr>
                <w:rFonts w:ascii="Times New Roman" w:hAnsi="Times New Roman" w:cs="Times New Roman"/>
              </w:rPr>
              <w:lastRenderedPageBreak/>
              <w:t>млн.руб.</w:t>
            </w:r>
          </w:p>
        </w:tc>
        <w:tc>
          <w:tcPr>
            <w:tcW w:w="1276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lastRenderedPageBreak/>
              <w:t>8,2</w:t>
            </w:r>
          </w:p>
        </w:tc>
        <w:tc>
          <w:tcPr>
            <w:tcW w:w="1024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024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024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22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  <w:vAlign w:val="center"/>
          </w:tcPr>
          <w:p w:rsidR="00A36628" w:rsidRPr="00502436" w:rsidRDefault="00FB6E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8,9</w:t>
            </w:r>
          </w:p>
        </w:tc>
      </w:tr>
      <w:tr w:rsidR="008B2C3C" w:rsidRPr="00502436" w:rsidTr="000F7BBE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8B2C3C" w:rsidRPr="00502436" w:rsidRDefault="008B2C3C" w:rsidP="00126D9B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lastRenderedPageBreak/>
              <w:t>Задачи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872481" w:rsidRPr="00502436" w:rsidRDefault="008B2C3C" w:rsidP="00872481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1. </w:t>
            </w:r>
            <w:r w:rsidR="00872481" w:rsidRPr="00502436">
              <w:rPr>
                <w:rFonts w:ascii="Times New Roman" w:eastAsia="Calibri" w:hAnsi="Times New Roman" w:cs="Times New Roman"/>
              </w:rPr>
              <w:t>Оказание финансовой, информационной, других видов поддержки субъектам малого и среднего предпринимательства.</w:t>
            </w:r>
          </w:p>
          <w:p w:rsidR="00872481" w:rsidRPr="00502436" w:rsidRDefault="00872481" w:rsidP="00872481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</w:t>
            </w:r>
            <w:r w:rsidR="0043283B" w:rsidRPr="00502436">
              <w:rPr>
                <w:rFonts w:ascii="Times New Roman" w:hAnsi="Times New Roman" w:cs="Times New Roman"/>
              </w:rPr>
              <w:t>2</w:t>
            </w:r>
            <w:r w:rsidRPr="00502436">
              <w:rPr>
                <w:rFonts w:ascii="Times New Roman" w:eastAsia="Calibri" w:hAnsi="Times New Roman" w:cs="Times New Roman"/>
              </w:rPr>
              <w:t>. Развитие механизмов поддержки и стимулирования развития предпринимательства в районе.</w:t>
            </w:r>
          </w:p>
          <w:p w:rsidR="00872481" w:rsidRPr="00502436" w:rsidRDefault="00872481" w:rsidP="00872481">
            <w:pPr>
              <w:tabs>
                <w:tab w:val="left" w:pos="48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</w:t>
            </w:r>
            <w:r w:rsidR="00EA1C13" w:rsidRPr="00502436">
              <w:rPr>
                <w:rFonts w:ascii="Times New Roman" w:hAnsi="Times New Roman" w:cs="Times New Roman"/>
              </w:rPr>
              <w:t>3</w:t>
            </w:r>
            <w:r w:rsidRPr="00502436">
              <w:rPr>
                <w:rFonts w:ascii="Times New Roman" w:eastAsia="Calibri" w:hAnsi="Times New Roman" w:cs="Times New Roman"/>
              </w:rPr>
              <w:t>. Формирование позитивного образа предпринимательской деятельности.</w:t>
            </w:r>
          </w:p>
          <w:p w:rsidR="008B2C3C" w:rsidRPr="00502436" w:rsidRDefault="008B2C3C" w:rsidP="00EA1C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28" w:rsidRPr="00502436" w:rsidTr="000F7BBE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A36628" w:rsidRPr="00502436" w:rsidRDefault="00A36628" w:rsidP="00126D9B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Сроки реализации </w:t>
            </w:r>
            <w:r w:rsidR="00126D9B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A36628" w:rsidRPr="00502436" w:rsidRDefault="00A36628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2024 - 2026 годы с прогнозом на 2027 и 2028 годы</w:t>
            </w:r>
          </w:p>
        </w:tc>
      </w:tr>
      <w:tr w:rsidR="00A36628" w:rsidRPr="00502436" w:rsidTr="000F7BBE">
        <w:tc>
          <w:tcPr>
            <w:tcW w:w="5024" w:type="dxa"/>
            <w:vMerge w:val="restart"/>
            <w:tcBorders>
              <w:bottom w:val="nil"/>
            </w:tcBorders>
          </w:tcPr>
          <w:p w:rsidR="00A36628" w:rsidRPr="00502436" w:rsidRDefault="00A36628" w:rsidP="0073327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Объем и источники финансирования </w:t>
            </w:r>
            <w:r w:rsidR="00733270" w:rsidRPr="00502436">
              <w:rPr>
                <w:rFonts w:ascii="Times New Roman" w:hAnsi="Times New Roman" w:cs="Times New Roman"/>
              </w:rPr>
              <w:t>муниципальной</w:t>
            </w:r>
            <w:r w:rsidRPr="00502436">
              <w:rPr>
                <w:rFonts w:ascii="Times New Roman" w:hAnsi="Times New Roman" w:cs="Times New Roman"/>
              </w:rPr>
              <w:t xml:space="preserve"> программы (с детализацией по годам реализации, тыс. рублей)</w:t>
            </w:r>
          </w:p>
        </w:tc>
        <w:tc>
          <w:tcPr>
            <w:tcW w:w="3260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1276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</w:tr>
      <w:tr w:rsidR="00D43A6C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D43A6C" w:rsidRPr="00502436" w:rsidRDefault="00D4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3A6C" w:rsidRPr="00502436" w:rsidRDefault="00D43A6C" w:rsidP="00D43A6C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2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</w:tr>
      <w:tr w:rsidR="00D43A6C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D43A6C" w:rsidRPr="00502436" w:rsidRDefault="00D4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43A6C" w:rsidRPr="00502436" w:rsidRDefault="00D43A6C" w:rsidP="00B55AC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D43A6C" w:rsidRPr="00502436" w:rsidRDefault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1 995</w:t>
            </w:r>
            <w:r w:rsidR="00D43A6C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4" w:type="dxa"/>
            <w:vAlign w:val="center"/>
          </w:tcPr>
          <w:p w:rsidR="00D43A6C" w:rsidRPr="00502436" w:rsidRDefault="00D43A6C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1024" w:type="dxa"/>
            <w:vAlign w:val="center"/>
          </w:tcPr>
          <w:p w:rsidR="00D43A6C" w:rsidRPr="00502436" w:rsidRDefault="00EB268F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4" w:type="dxa"/>
            <w:vAlign w:val="center"/>
          </w:tcPr>
          <w:p w:rsidR="00D43A6C" w:rsidRPr="00502436" w:rsidRDefault="00EB268F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22" w:type="dxa"/>
            <w:vAlign w:val="center"/>
          </w:tcPr>
          <w:p w:rsidR="00D43A6C" w:rsidRPr="00502436" w:rsidRDefault="00D43A6C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665,00</w:t>
            </w:r>
          </w:p>
        </w:tc>
        <w:tc>
          <w:tcPr>
            <w:tcW w:w="1276" w:type="dxa"/>
            <w:vAlign w:val="center"/>
          </w:tcPr>
          <w:p w:rsidR="00D43A6C" w:rsidRPr="00502436" w:rsidRDefault="00D43A6C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665,00</w:t>
            </w:r>
          </w:p>
        </w:tc>
      </w:tr>
      <w:tr w:rsidR="00D43A6C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D43A6C" w:rsidRPr="00502436" w:rsidRDefault="00D43A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43A6C" w:rsidRPr="00502436" w:rsidRDefault="00D43A6C" w:rsidP="00B55AC2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местный  бюджет  (прогноз) </w:t>
            </w:r>
          </w:p>
        </w:tc>
        <w:tc>
          <w:tcPr>
            <w:tcW w:w="1276" w:type="dxa"/>
            <w:vAlign w:val="center"/>
          </w:tcPr>
          <w:p w:rsidR="00D43A6C" w:rsidRPr="00502436" w:rsidRDefault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D43A6C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D43A6C" w:rsidRPr="00502436" w:rsidRDefault="00D43A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24" w:type="dxa"/>
            <w:vAlign w:val="center"/>
          </w:tcPr>
          <w:p w:rsidR="00D43A6C" w:rsidRPr="00502436" w:rsidRDefault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D43A6C" w:rsidRPr="00502436" w:rsidRDefault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A6C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2" w:type="dxa"/>
            <w:vAlign w:val="center"/>
          </w:tcPr>
          <w:p w:rsidR="00D43A6C" w:rsidRPr="00502436" w:rsidRDefault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3A6C" w:rsidRPr="0050243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6" w:type="dxa"/>
            <w:vAlign w:val="center"/>
          </w:tcPr>
          <w:p w:rsidR="00D43A6C" w:rsidRPr="00502436" w:rsidRDefault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43A6C" w:rsidRPr="00502436">
              <w:rPr>
                <w:rFonts w:ascii="Times New Roman" w:hAnsi="Times New Roman" w:cs="Times New Roman"/>
              </w:rPr>
              <w:t>5,0</w:t>
            </w:r>
          </w:p>
        </w:tc>
      </w:tr>
      <w:tr w:rsidR="00312A41" w:rsidRPr="00502436" w:rsidTr="000F7BBE">
        <w:tc>
          <w:tcPr>
            <w:tcW w:w="5024" w:type="dxa"/>
            <w:vMerge/>
            <w:tcBorders>
              <w:bottom w:val="nil"/>
            </w:tcBorders>
          </w:tcPr>
          <w:p w:rsidR="00312A41" w:rsidRPr="00502436" w:rsidRDefault="00312A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12A41" w:rsidRPr="00502436" w:rsidRDefault="00312A41" w:rsidP="00B55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внебюджетные источники </w:t>
            </w:r>
          </w:p>
          <w:p w:rsidR="00312A41" w:rsidRPr="00502436" w:rsidRDefault="00312A41" w:rsidP="00B55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(по согласованию) </w:t>
            </w:r>
          </w:p>
          <w:p w:rsidR="00312A41" w:rsidRPr="00502436" w:rsidRDefault="00312A41" w:rsidP="00B55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(прогноз) </w:t>
            </w:r>
          </w:p>
        </w:tc>
        <w:tc>
          <w:tcPr>
            <w:tcW w:w="1276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2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</w:tr>
      <w:tr w:rsidR="00312A41" w:rsidRPr="00502436" w:rsidTr="000F7BBE">
        <w:tblPrEx>
          <w:tblBorders>
            <w:insideH w:val="nil"/>
          </w:tblBorders>
        </w:tblPrEx>
        <w:tc>
          <w:tcPr>
            <w:tcW w:w="5024" w:type="dxa"/>
            <w:vMerge/>
            <w:tcBorders>
              <w:bottom w:val="single" w:sz="4" w:space="0" w:color="auto"/>
            </w:tcBorders>
          </w:tcPr>
          <w:p w:rsidR="00312A41" w:rsidRPr="00502436" w:rsidRDefault="00312A4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2A41" w:rsidRPr="00502436" w:rsidRDefault="00312A41" w:rsidP="00312A4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всегопоисточникам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2A41" w:rsidRPr="00502436" w:rsidRDefault="00EB268F" w:rsidP="00EB26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2A41" w:rsidRPr="00502436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</w:t>
            </w:r>
            <w:r w:rsidR="00312A41"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B55A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7</w:t>
            </w:r>
            <w:r w:rsidR="009F0C97">
              <w:rPr>
                <w:rFonts w:ascii="Times New Roman" w:hAnsi="Times New Roman" w:cs="Times New Roman"/>
              </w:rPr>
              <w:t>5</w:t>
            </w:r>
            <w:r w:rsidRPr="005024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2A41" w:rsidRPr="00502436" w:rsidRDefault="00312A41" w:rsidP="009F0C9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7</w:t>
            </w:r>
            <w:r w:rsidR="009F0C97">
              <w:rPr>
                <w:rFonts w:ascii="Times New Roman" w:hAnsi="Times New Roman" w:cs="Times New Roman"/>
              </w:rPr>
              <w:t>5</w:t>
            </w:r>
            <w:r w:rsidRPr="00502436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p w:rsidR="00312A41" w:rsidRPr="00502436" w:rsidRDefault="00312A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12A41" w:rsidRPr="00502436" w:rsidRDefault="00312A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12A41" w:rsidRPr="00502436" w:rsidRDefault="00312A4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167D" w:rsidRDefault="003C167D">
      <w:pPr>
        <w:pStyle w:val="ConsPlusNormal"/>
        <w:jc w:val="center"/>
        <w:rPr>
          <w:rFonts w:ascii="Times New Roman" w:hAnsi="Times New Roman" w:cs="Times New Roman"/>
        </w:rPr>
        <w:sectPr w:rsidR="003C167D" w:rsidSect="000F7BBE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A031C4" w:rsidRPr="00A031C4" w:rsidRDefault="00A031C4" w:rsidP="00A031C4">
      <w:pPr>
        <w:spacing w:after="1" w:line="259" w:lineRule="auto"/>
        <w:ind w:hanging="10"/>
        <w:jc w:val="center"/>
        <w:rPr>
          <w:rFonts w:ascii="Times New Roman" w:hAnsi="Times New Roman" w:cs="Times New Roman"/>
          <w:b/>
          <w:lang w:eastAsia="ru-RU"/>
        </w:rPr>
      </w:pPr>
      <w:r w:rsidRPr="00A031C4">
        <w:rPr>
          <w:rFonts w:ascii="Times New Roman" w:hAnsi="Times New Roman" w:cs="Times New Roman"/>
          <w:b/>
          <w:lang w:eastAsia="ru-RU"/>
        </w:rPr>
        <w:lastRenderedPageBreak/>
        <w:t>Перечень структурных элементов  муниципальной  программы</w:t>
      </w:r>
    </w:p>
    <w:p w:rsidR="00A36628" w:rsidRPr="00502436" w:rsidRDefault="00A36628">
      <w:pPr>
        <w:pStyle w:val="ConsPlusNormal"/>
        <w:jc w:val="center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49"/>
      </w:tblGrid>
      <w:tr w:rsidR="00A36628" w:rsidRPr="00502436">
        <w:tc>
          <w:tcPr>
            <w:tcW w:w="3175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Структурный элемент</w:t>
            </w:r>
          </w:p>
        </w:tc>
        <w:tc>
          <w:tcPr>
            <w:tcW w:w="3458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49" w:type="dxa"/>
            <w:vAlign w:val="center"/>
          </w:tcPr>
          <w:p w:rsidR="00A36628" w:rsidRPr="00502436" w:rsidRDefault="00A366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A3662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1. Комплекс процессных мероприятий 1 "Обеспечение доступности для субъектов малого и среднего предпринимательства</w:t>
            </w:r>
            <w:r w:rsidR="00EE4BFA" w:rsidRPr="00502436">
              <w:rPr>
                <w:rFonts w:ascii="Times New Roman" w:hAnsi="Times New Roman" w:cs="Times New Roman"/>
              </w:rPr>
              <w:t xml:space="preserve"> финансовой,</w:t>
            </w:r>
            <w:r w:rsidRPr="00502436">
              <w:rPr>
                <w:rFonts w:ascii="Times New Roman" w:hAnsi="Times New Roman" w:cs="Times New Roman"/>
              </w:rPr>
              <w:t xml:space="preserve"> информационно-консультационной поддержки ведения предпринимательской деятельности"</w:t>
            </w:r>
          </w:p>
        </w:tc>
      </w:tr>
      <w:tr w:rsidR="00A36628" w:rsidRPr="00502436">
        <w:tc>
          <w:tcPr>
            <w:tcW w:w="9082" w:type="dxa"/>
            <w:gridSpan w:val="3"/>
          </w:tcPr>
          <w:p w:rsidR="00A36628" w:rsidRPr="00502436" w:rsidRDefault="00A36628" w:rsidP="0041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Ответственный за реализацию комплекса процессных мероприятий </w:t>
            </w:r>
            <w:r w:rsidR="00412DA1" w:rsidRPr="00502436">
              <w:rPr>
                <w:rFonts w:ascii="Times New Roman" w:hAnsi="Times New Roman" w:cs="Times New Roman"/>
              </w:rPr>
              <w:t>–Экономический отдел Администрации Шегарского района</w:t>
            </w:r>
          </w:p>
        </w:tc>
      </w:tr>
      <w:tr w:rsidR="00A36628" w:rsidRPr="00502436" w:rsidTr="003F3D6E">
        <w:tc>
          <w:tcPr>
            <w:tcW w:w="3175" w:type="dxa"/>
          </w:tcPr>
          <w:p w:rsidR="00A36628" w:rsidRPr="00502436" w:rsidRDefault="00A36628" w:rsidP="003F3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1. </w:t>
            </w:r>
            <w:r w:rsidR="00EE4BFA" w:rsidRPr="00502436">
              <w:rPr>
                <w:rFonts w:ascii="Times New Roman" w:eastAsia="Times New Roman" w:hAnsi="Times New Roman" w:cs="Times New Roman"/>
              </w:rPr>
              <w:t>Оказание финансовой, информационной, других видов поддержки субъектам малого и среднего предпринимательства</w:t>
            </w:r>
          </w:p>
        </w:tc>
        <w:tc>
          <w:tcPr>
            <w:tcW w:w="3458" w:type="dxa"/>
          </w:tcPr>
          <w:p w:rsidR="00A36628" w:rsidRPr="00502436" w:rsidRDefault="00A36628" w:rsidP="003F3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Создание равных условий доступа к</w:t>
            </w:r>
            <w:r w:rsidR="00EE4BFA" w:rsidRPr="00502436">
              <w:rPr>
                <w:rFonts w:ascii="Times New Roman" w:hAnsi="Times New Roman" w:cs="Times New Roman"/>
              </w:rPr>
              <w:t>финансовой поддержки,</w:t>
            </w:r>
            <w:r w:rsidRPr="00502436">
              <w:rPr>
                <w:rFonts w:ascii="Times New Roman" w:hAnsi="Times New Roman" w:cs="Times New Roman"/>
              </w:rPr>
              <w:t xml:space="preserve"> информационно-консультационным услугам субъектов малого и среднего предпринимательства, в том числе в отдаленных населенных пунктах</w:t>
            </w:r>
          </w:p>
        </w:tc>
        <w:tc>
          <w:tcPr>
            <w:tcW w:w="2449" w:type="dxa"/>
          </w:tcPr>
          <w:p w:rsidR="00A36628" w:rsidRPr="00502436" w:rsidRDefault="003F3D6E" w:rsidP="004328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Число субъектов малого и среднего предприн</w:t>
            </w:r>
            <w:r w:rsidR="0043283B" w:rsidRPr="00502436">
              <w:rPr>
                <w:rFonts w:ascii="Times New Roman" w:hAnsi="Times New Roman" w:cs="Times New Roman"/>
              </w:rPr>
              <w:t xml:space="preserve">имательства, поступление налоговых платежей от субъектов малого и среднего предпринимательства в бюджет Шегарского района 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D729D6" w:rsidP="0043283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  <w:r w:rsidR="00A36628" w:rsidRPr="00502436">
              <w:rPr>
                <w:rFonts w:ascii="Times New Roman" w:hAnsi="Times New Roman" w:cs="Times New Roman"/>
              </w:rPr>
              <w:t xml:space="preserve">. Комплекс процессных мероприятий </w:t>
            </w:r>
            <w:r w:rsidRPr="00502436">
              <w:rPr>
                <w:rFonts w:ascii="Times New Roman" w:hAnsi="Times New Roman" w:cs="Times New Roman"/>
              </w:rPr>
              <w:t>2</w:t>
            </w:r>
            <w:r w:rsidR="00A36628" w:rsidRPr="00502436">
              <w:rPr>
                <w:rFonts w:ascii="Times New Roman" w:hAnsi="Times New Roman" w:cs="Times New Roman"/>
              </w:rPr>
              <w:t xml:space="preserve"> "Создание </w:t>
            </w:r>
            <w:r w:rsidR="0043283B" w:rsidRPr="00502436">
              <w:rPr>
                <w:rFonts w:ascii="Times New Roman" w:hAnsi="Times New Roman" w:cs="Times New Roman"/>
              </w:rPr>
              <w:t>благоприятных условий и устранение барьеров для развития бизнеса</w:t>
            </w:r>
            <w:r w:rsidR="00A36628" w:rsidRPr="00502436">
              <w:rPr>
                <w:rFonts w:ascii="Times New Roman" w:hAnsi="Times New Roman" w:cs="Times New Roman"/>
              </w:rPr>
              <w:t>"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3B6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 Экономический отдел Администрации Шегарского района</w:t>
            </w:r>
          </w:p>
        </w:tc>
      </w:tr>
      <w:tr w:rsidR="00A36628" w:rsidRPr="00502436" w:rsidTr="0043283B">
        <w:tc>
          <w:tcPr>
            <w:tcW w:w="3175" w:type="dxa"/>
          </w:tcPr>
          <w:p w:rsidR="0043283B" w:rsidRPr="00502436" w:rsidRDefault="00A36628" w:rsidP="0043283B">
            <w:pPr>
              <w:tabs>
                <w:tab w:val="left" w:pos="1134"/>
              </w:tabs>
              <w:rPr>
                <w:rFonts w:ascii="Times New Roman" w:eastAsia="Calibri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Задача 1. </w:t>
            </w:r>
            <w:r w:rsidR="0043283B" w:rsidRPr="00502436">
              <w:rPr>
                <w:rFonts w:ascii="Times New Roman" w:eastAsia="Calibri" w:hAnsi="Times New Roman" w:cs="Times New Roman"/>
              </w:rPr>
              <w:t>Развитие механизмов поддержки и стимулирования развития предпринимательства в районе.</w:t>
            </w:r>
          </w:p>
          <w:p w:rsidR="00A36628" w:rsidRPr="00502436" w:rsidRDefault="00A36628" w:rsidP="004328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A36628" w:rsidRPr="00502436" w:rsidRDefault="00A36628" w:rsidP="0043283B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Увеличение масштабов бизнеса за счет повышения доступности для субъектов малого и среднего предпринимательства услуг организаций инфраструктуры</w:t>
            </w:r>
          </w:p>
        </w:tc>
        <w:tc>
          <w:tcPr>
            <w:tcW w:w="2449" w:type="dxa"/>
            <w:vAlign w:val="center"/>
          </w:tcPr>
          <w:p w:rsidR="00A36628" w:rsidRPr="00502436" w:rsidRDefault="00EA1C13" w:rsidP="003B68BC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Число субъектов малого и среднего предпринимательства, поступление налоговых платежей от субъектов малого и среднего предпринимательства в бюджет Шегарского района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EA1C13" w:rsidP="00DE1F7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</w:t>
            </w:r>
            <w:r w:rsidR="00325EDE" w:rsidRPr="00502436">
              <w:rPr>
                <w:rFonts w:ascii="Times New Roman" w:hAnsi="Times New Roman" w:cs="Times New Roman"/>
              </w:rPr>
              <w:t xml:space="preserve">. Комплекс процессных мероприятий </w:t>
            </w:r>
            <w:r w:rsidRPr="00502436">
              <w:rPr>
                <w:rFonts w:ascii="Times New Roman" w:hAnsi="Times New Roman" w:cs="Times New Roman"/>
              </w:rPr>
              <w:t>3</w:t>
            </w:r>
            <w:r w:rsidR="00325EDE" w:rsidRPr="00502436">
              <w:rPr>
                <w:rFonts w:ascii="Times New Roman" w:hAnsi="Times New Roman" w:cs="Times New Roman"/>
              </w:rPr>
              <w:t xml:space="preserve"> "</w:t>
            </w:r>
            <w:r w:rsidR="00DE1F71" w:rsidRPr="00502436">
              <w:rPr>
                <w:rFonts w:ascii="Times New Roman" w:hAnsi="Times New Roman" w:cs="Times New Roman"/>
              </w:rPr>
              <w:t xml:space="preserve">Формирование </w:t>
            </w:r>
            <w:r w:rsidR="00AF555B" w:rsidRPr="00502436">
              <w:rPr>
                <w:rFonts w:ascii="Times New Roman" w:hAnsi="Times New Roman" w:cs="Times New Roman"/>
                <w:color w:val="383838"/>
                <w:shd w:val="clear" w:color="auto" w:fill="FFFFFF"/>
              </w:rPr>
              <w:t>положительного имиджа предпринимателя в сознании общества</w:t>
            </w:r>
            <w:r w:rsidR="00325EDE" w:rsidRPr="00502436">
              <w:rPr>
                <w:rFonts w:ascii="Times New Roman" w:hAnsi="Times New Roman" w:cs="Times New Roman"/>
              </w:rPr>
              <w:t>"</w:t>
            </w:r>
          </w:p>
        </w:tc>
      </w:tr>
      <w:tr w:rsidR="00A36628" w:rsidRPr="00502436">
        <w:tc>
          <w:tcPr>
            <w:tcW w:w="9082" w:type="dxa"/>
            <w:gridSpan w:val="3"/>
            <w:vAlign w:val="center"/>
          </w:tcPr>
          <w:p w:rsidR="00A36628" w:rsidRPr="00502436" w:rsidRDefault="00325E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 Экономический отдел Администрации Шегарского района</w:t>
            </w:r>
          </w:p>
        </w:tc>
      </w:tr>
      <w:tr w:rsidR="00A36628" w:rsidRPr="00502436" w:rsidTr="005854A3">
        <w:tc>
          <w:tcPr>
            <w:tcW w:w="3175" w:type="dxa"/>
          </w:tcPr>
          <w:p w:rsidR="00A36628" w:rsidRPr="00502436" w:rsidRDefault="00325EDE" w:rsidP="00EA1C1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Задача 1</w:t>
            </w:r>
            <w:r w:rsidR="00EA1C13" w:rsidRPr="00502436">
              <w:rPr>
                <w:rFonts w:ascii="Times New Roman" w:hAnsi="Times New Roman" w:cs="Times New Roman"/>
              </w:rPr>
              <w:t xml:space="preserve">. </w:t>
            </w:r>
            <w:r w:rsidR="00EA1C13" w:rsidRPr="00502436">
              <w:rPr>
                <w:rFonts w:ascii="Times New Roman" w:eastAsia="Times New Roman" w:hAnsi="Times New Roman" w:cs="Times New Roman"/>
              </w:rPr>
              <w:t>Формирование позитивного образа предпринимательской деятельности</w:t>
            </w:r>
          </w:p>
        </w:tc>
        <w:tc>
          <w:tcPr>
            <w:tcW w:w="3458" w:type="dxa"/>
          </w:tcPr>
          <w:p w:rsidR="00A36628" w:rsidRPr="00502436" w:rsidRDefault="00AF555B" w:rsidP="005854A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Рост доли населения, готового начать свой собственный бизнес</w:t>
            </w:r>
          </w:p>
        </w:tc>
        <w:tc>
          <w:tcPr>
            <w:tcW w:w="2449" w:type="dxa"/>
            <w:vAlign w:val="center"/>
          </w:tcPr>
          <w:p w:rsidR="00A36628" w:rsidRPr="00502436" w:rsidRDefault="00EA1C13" w:rsidP="00325EDE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Число субъектов малого и среднего предпринимательства, поступление налоговых платежей от субъектов малого и среднего предпринимательства в бюджет Шегарского района</w:t>
            </w:r>
          </w:p>
        </w:tc>
      </w:tr>
    </w:tbl>
    <w:p w:rsidR="003C167D" w:rsidRDefault="003C16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167D" w:rsidRDefault="003C16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3C167D" w:rsidRDefault="003C16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36628" w:rsidRPr="00502436" w:rsidRDefault="00A366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lastRenderedPageBreak/>
        <w:t>Характеристика текущего состояния сферы реализации</w:t>
      </w:r>
    </w:p>
    <w:p w:rsidR="00A36628" w:rsidRPr="00502436" w:rsidRDefault="0001241D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муниципальной</w:t>
      </w:r>
      <w:r w:rsidR="00A36628" w:rsidRPr="00502436">
        <w:rPr>
          <w:rFonts w:ascii="Times New Roman" w:hAnsi="Times New Roman" w:cs="Times New Roman"/>
        </w:rPr>
        <w:t xml:space="preserve"> программы, в том числе основные</w:t>
      </w:r>
    </w:p>
    <w:p w:rsidR="00A36628" w:rsidRPr="00502436" w:rsidRDefault="00A36628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проблемы в указанной сфере и прогноз ее развития</w:t>
      </w:r>
    </w:p>
    <w:p w:rsidR="00A36628" w:rsidRPr="00502436" w:rsidRDefault="00A36628">
      <w:pPr>
        <w:pStyle w:val="ConsPlusNormal"/>
        <w:jc w:val="both"/>
      </w:pPr>
    </w:p>
    <w:p w:rsidR="00A36628" w:rsidRPr="00502436" w:rsidRDefault="00A366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Цель </w:t>
      </w:r>
      <w:r w:rsidR="00F835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направлена на развитие предпринимательства и повышение эффективности </w:t>
      </w:r>
      <w:r w:rsidR="009A7C5E" w:rsidRPr="00502436">
        <w:rPr>
          <w:rFonts w:ascii="Times New Roman" w:hAnsi="Times New Roman" w:cs="Times New Roman"/>
        </w:rPr>
        <w:t>муниципального</w:t>
      </w:r>
      <w:r w:rsidRPr="00502436">
        <w:rPr>
          <w:rFonts w:ascii="Times New Roman" w:hAnsi="Times New Roman" w:cs="Times New Roman"/>
        </w:rPr>
        <w:t xml:space="preserve"> управления социально-экономическим развитием </w:t>
      </w:r>
      <w:r w:rsidR="009A7C5E" w:rsidRPr="00502436">
        <w:rPr>
          <w:rFonts w:ascii="Times New Roman" w:hAnsi="Times New Roman" w:cs="Times New Roman"/>
        </w:rPr>
        <w:t>Шегарского района</w:t>
      </w:r>
      <w:r w:rsidRPr="00502436">
        <w:rPr>
          <w:rFonts w:ascii="Times New Roman" w:hAnsi="Times New Roman" w:cs="Times New Roman"/>
        </w:rPr>
        <w:t xml:space="preserve"> в рамках среднесрочной цели "</w:t>
      </w:r>
      <w:r w:rsidR="00A62CB4" w:rsidRPr="00502436">
        <w:rPr>
          <w:rFonts w:ascii="Times New Roman" w:hAnsi="Times New Roman" w:cs="Times New Roman"/>
        </w:rPr>
        <w:t>Развитие экономической базы и привлечение дополнительных инвестиционных ресурсов</w:t>
      </w:r>
      <w:r w:rsidRPr="00502436">
        <w:rPr>
          <w:rFonts w:ascii="Times New Roman" w:hAnsi="Times New Roman" w:cs="Times New Roman"/>
        </w:rPr>
        <w:t xml:space="preserve">", указанной в </w:t>
      </w:r>
      <w:hyperlink r:id="rId11">
        <w:r w:rsidRPr="00502436">
          <w:rPr>
            <w:rFonts w:ascii="Times New Roman" w:hAnsi="Times New Roman" w:cs="Times New Roman"/>
            <w:color w:val="0000FF"/>
          </w:rPr>
          <w:t>Стратегии</w:t>
        </w:r>
      </w:hyperlink>
      <w:r w:rsidRPr="00502436">
        <w:rPr>
          <w:rFonts w:ascii="Times New Roman" w:hAnsi="Times New Roman" w:cs="Times New Roman"/>
        </w:rPr>
        <w:t xml:space="preserve"> социально-экономического развития</w:t>
      </w:r>
      <w:r w:rsidR="00533F69" w:rsidRPr="00502436">
        <w:rPr>
          <w:rFonts w:ascii="Times New Roman" w:hAnsi="Times New Roman" w:cs="Times New Roman"/>
        </w:rPr>
        <w:t xml:space="preserve"> муниципального образования «</w:t>
      </w:r>
      <w:r w:rsidR="00A62CB4" w:rsidRPr="00502436">
        <w:rPr>
          <w:rFonts w:ascii="Times New Roman" w:hAnsi="Times New Roman" w:cs="Times New Roman"/>
        </w:rPr>
        <w:t>Шегарск</w:t>
      </w:r>
      <w:r w:rsidR="00533F69" w:rsidRPr="00502436">
        <w:rPr>
          <w:rFonts w:ascii="Times New Roman" w:hAnsi="Times New Roman" w:cs="Times New Roman"/>
        </w:rPr>
        <w:t>ий район»</w:t>
      </w:r>
      <w:r w:rsidR="00DA5750" w:rsidRPr="00502436">
        <w:rPr>
          <w:rFonts w:ascii="Times New Roman" w:hAnsi="Times New Roman" w:cs="Times New Roman"/>
        </w:rPr>
        <w:t xml:space="preserve"> на период</w:t>
      </w:r>
      <w:r w:rsidRPr="00502436">
        <w:rPr>
          <w:rFonts w:ascii="Times New Roman" w:hAnsi="Times New Roman" w:cs="Times New Roman"/>
        </w:rPr>
        <w:t xml:space="preserve"> до 2030 года.</w:t>
      </w:r>
    </w:p>
    <w:p w:rsidR="00A36628" w:rsidRPr="00502436" w:rsidRDefault="00A366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формирование условий для повышения эффективности деятельности   существующих крупных сельскохозяйственных предприятий и активного привлечения инвестиций в развитие агропромышленного комплекса;</w:t>
      </w:r>
    </w:p>
    <w:p w:rsidR="00567AED" w:rsidRPr="00502436" w:rsidRDefault="00567AED" w:rsidP="00567AED">
      <w:pPr>
        <w:tabs>
          <w:tab w:val="num" w:pos="900"/>
          <w:tab w:val="num" w:pos="1440"/>
        </w:tabs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создание условий для функционирования и развития малых форм хозяйствования;</w:t>
      </w: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создание условий для развития промышленности и предпринимательства;</w:t>
      </w:r>
    </w:p>
    <w:p w:rsidR="00567AED" w:rsidRPr="00502436" w:rsidRDefault="00567AED" w:rsidP="00567AE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- создание условий для улучшения инвестиционного климата на территории района.</w:t>
      </w:r>
    </w:p>
    <w:p w:rsidR="00A36628" w:rsidRPr="00502436" w:rsidRDefault="00482A34" w:rsidP="00397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Муниципальная</w:t>
      </w:r>
      <w:r w:rsidR="00A36628" w:rsidRPr="00502436">
        <w:rPr>
          <w:rFonts w:ascii="Times New Roman" w:hAnsi="Times New Roman" w:cs="Times New Roman"/>
        </w:rPr>
        <w:t xml:space="preserve"> программа направлена на регулирование отношений в сфере поддержки предпринимательства в </w:t>
      </w:r>
      <w:r w:rsidRPr="00502436">
        <w:rPr>
          <w:rFonts w:ascii="Times New Roman" w:hAnsi="Times New Roman" w:cs="Times New Roman"/>
        </w:rPr>
        <w:t>Шегарском районе</w:t>
      </w:r>
      <w:r w:rsidR="00397853" w:rsidRPr="00502436">
        <w:rPr>
          <w:rFonts w:ascii="Times New Roman" w:hAnsi="Times New Roman" w:cs="Times New Roman"/>
        </w:rPr>
        <w:t>.</w:t>
      </w:r>
    </w:p>
    <w:p w:rsidR="00A36628" w:rsidRPr="00502436" w:rsidRDefault="00A36628">
      <w:pPr>
        <w:pStyle w:val="ConsPlusNormal"/>
        <w:jc w:val="both"/>
      </w:pPr>
    </w:p>
    <w:p w:rsidR="00A36628" w:rsidRPr="00502436" w:rsidRDefault="00A36628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Развитие малого и среднего предпринимательства</w:t>
      </w:r>
    </w:p>
    <w:p w:rsidR="00A36628" w:rsidRPr="00502436" w:rsidRDefault="00A36628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в </w:t>
      </w:r>
      <w:r w:rsidR="002D0890" w:rsidRPr="00502436">
        <w:rPr>
          <w:rFonts w:ascii="Times New Roman" w:hAnsi="Times New Roman" w:cs="Times New Roman"/>
        </w:rPr>
        <w:t>Шегарском районе</w:t>
      </w:r>
    </w:p>
    <w:p w:rsidR="00A36628" w:rsidRPr="00502436" w:rsidRDefault="00A36628">
      <w:pPr>
        <w:pStyle w:val="ConsPlusNormal"/>
        <w:jc w:val="both"/>
      </w:pPr>
    </w:p>
    <w:p w:rsidR="0000247D" w:rsidRPr="00502436" w:rsidRDefault="0000247D" w:rsidP="0000247D">
      <w:pPr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Предпринимательский сектор Шегарского района представлен индивидуальными предпринимателями, средними, малыми предприятиями и микропредприятиями, работающими во всех существующих на территории района сферах экономики.</w:t>
      </w:r>
    </w:p>
    <w:p w:rsidR="0000247D" w:rsidRPr="00502436" w:rsidRDefault="0000247D" w:rsidP="0000247D">
      <w:pPr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На 1 января 2023 года в Едином реестре субъектов малого и среднего предпринимательства, размещенном на официальном сайте ФНС России, в Шегарском районе насчитывается 340 субъектов малого и среднего предпринимательства: 47 - малых и средних предприятий (с учетом микропредприятий) - юридических лиц и 293 предпринимателя  без образования юридического лица.</w:t>
      </w:r>
    </w:p>
    <w:p w:rsidR="0000247D" w:rsidRPr="00502436" w:rsidRDefault="0000247D" w:rsidP="0000247D">
      <w:pPr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 Распределение  индивидуальных предпринимателей  по режимам налогообложения: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02436">
        <w:rPr>
          <w:rFonts w:ascii="Times New Roman" w:hAnsi="Times New Roman" w:cs="Times New Roman"/>
        </w:rPr>
        <w:t xml:space="preserve"> общая система налогообложения - 58 налогоплательщиков;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упрощенная система налогообложения - 194 налогоплательщика, в том числе 81 налогоплательщик применял одновременно  патентную систему налогообложения;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патентная система налогообложения - 103 налогоплательщика;</w:t>
      </w:r>
    </w:p>
    <w:p w:rsidR="0000247D" w:rsidRPr="00502436" w:rsidRDefault="0000247D" w:rsidP="000024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единый сельскохозяйственный  налог - 19 налогоплательщиков.</w:t>
      </w:r>
    </w:p>
    <w:p w:rsidR="0000247D" w:rsidRPr="00502436" w:rsidRDefault="0000247D" w:rsidP="0000247D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Снижение количества индивидуальных предпринимателей за период 2019 – 2022 годы объясняется ростом налоговой нагрузки и переходом индивидуальных предпринимателей, не имеющих наемных работников, на новый специальный налоговый режим «Налог на профессиональный доход», который начал действовать в Томской области с 01.07.2020 года.  </w:t>
      </w:r>
    </w:p>
    <w:p w:rsidR="0000247D" w:rsidRDefault="0000247D" w:rsidP="0000247D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По данным налоговой службы  на 01.01.2023 года количество плательщиков  «Налога на профессиональный  доход», зарегистрированных по месту жительства в муниципальном образовании «Шегарский район» и местом ведения деятельности  которых является территория любого из субъектов РФ, составило 511  человек.   Доходы от этого вида налога поступают в бюджет субъекта РФ (63%) и  в бюджет ФФОМС (37%).</w:t>
      </w:r>
    </w:p>
    <w:p w:rsidR="003C167D" w:rsidRDefault="003C167D" w:rsidP="0000247D">
      <w:pPr>
        <w:tabs>
          <w:tab w:val="left" w:pos="360"/>
        </w:tabs>
        <w:ind w:firstLine="567"/>
        <w:jc w:val="both"/>
        <w:rPr>
          <w:rFonts w:ascii="Times New Roman" w:hAnsi="Times New Roman" w:cs="Times New Roman"/>
        </w:rPr>
      </w:pPr>
    </w:p>
    <w:p w:rsidR="003C167D" w:rsidRDefault="003C167D" w:rsidP="003C167D">
      <w:pPr>
        <w:tabs>
          <w:tab w:val="left" w:pos="36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960700"/>
            <wp:effectExtent l="0" t="0" r="381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247D" w:rsidRPr="00502436" w:rsidRDefault="0000247D" w:rsidP="0000247D">
      <w:pPr>
        <w:tabs>
          <w:tab w:val="left" w:pos="0"/>
        </w:tabs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</w:rPr>
        <w:tab/>
        <w:t>Предпринимательская деятельность сосредоточена в основном в районном центре, большинство предпринимателей занято в непроизводственной сфере (торгово-закупочная деятельность, общественное питание, различные виды услуг), которая обеспечивает наиболее быструю оборачиваемость капитала. Уменьшается число зарегистрированных предпринимателей в сфере сельского хозяйства, розничной торговли, строительстве</w:t>
      </w:r>
      <w:r w:rsidRPr="00502436">
        <w:rPr>
          <w:rFonts w:ascii="Times New Roman" w:hAnsi="Times New Roman" w:cs="Times New Roman"/>
          <w:spacing w:val="1"/>
        </w:rPr>
        <w:t>.</w:t>
      </w:r>
    </w:p>
    <w:p w:rsidR="0000247D" w:rsidRPr="00502436" w:rsidRDefault="0000247D" w:rsidP="0000247D">
      <w:pPr>
        <w:autoSpaceDE w:val="0"/>
        <w:autoSpaceDN w:val="0"/>
        <w:adjustRightInd w:val="0"/>
        <w:ind w:right="147" w:firstLine="567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</w:rPr>
        <w:t xml:space="preserve">  В целом по  району 164 субъекта  малого и среднего предпринимательства  являлись  работодателями в 2022 году (159 субъектов  в 2021 году), у которых трудоустроено   порядка 1,5 тыс.человек. </w:t>
      </w:r>
    </w:p>
    <w:p w:rsidR="0000247D" w:rsidRPr="00502436" w:rsidRDefault="0000247D" w:rsidP="0000247D">
      <w:pPr>
        <w:ind w:left="-142" w:firstLine="709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>Динамика  налоговых поступлений от субъектов МСП  за последние   пять лет представлена в  таблице:</w:t>
      </w:r>
    </w:p>
    <w:p w:rsidR="0000247D" w:rsidRPr="00502436" w:rsidRDefault="0000247D" w:rsidP="0000247D">
      <w:pPr>
        <w:ind w:firstLine="708"/>
        <w:jc w:val="right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 xml:space="preserve"> тыс. руб.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559"/>
        <w:gridCol w:w="1276"/>
        <w:gridCol w:w="1559"/>
        <w:gridCol w:w="1418"/>
        <w:gridCol w:w="1701"/>
      </w:tblGrid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 xml:space="preserve">Вид  налога 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2018 год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2019 год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2020 год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2021 год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2022 год</w:t>
            </w:r>
          </w:p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ЕНВД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4 566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4 946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4 438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1 104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23</w:t>
            </w:r>
          </w:p>
        </w:tc>
      </w:tr>
      <w:tr w:rsidR="0000247D" w:rsidRPr="00502436" w:rsidTr="0000247D">
        <w:trPr>
          <w:trHeight w:val="145"/>
        </w:trPr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УСН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2 868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3 433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3301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3 761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4 144</w:t>
            </w: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ЕСХН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242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799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1 321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2 217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1 345</w:t>
            </w: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Патент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8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8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2 670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2 473</w:t>
            </w:r>
          </w:p>
        </w:tc>
      </w:tr>
      <w:tr w:rsidR="0000247D" w:rsidRPr="00502436" w:rsidTr="0000247D">
        <w:tc>
          <w:tcPr>
            <w:tcW w:w="1526" w:type="dxa"/>
            <w:shd w:val="clear" w:color="auto" w:fill="auto"/>
          </w:tcPr>
          <w:p w:rsidR="0000247D" w:rsidRPr="00502436" w:rsidRDefault="0000247D" w:rsidP="00D729D6">
            <w:pPr>
              <w:jc w:val="both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 xml:space="preserve"> ИТОГО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7683</w:t>
            </w:r>
          </w:p>
        </w:tc>
        <w:tc>
          <w:tcPr>
            <w:tcW w:w="1276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9186</w:t>
            </w:r>
          </w:p>
        </w:tc>
        <w:tc>
          <w:tcPr>
            <w:tcW w:w="1559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9068</w:t>
            </w:r>
          </w:p>
        </w:tc>
        <w:tc>
          <w:tcPr>
            <w:tcW w:w="1418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9 752</w:t>
            </w:r>
          </w:p>
        </w:tc>
        <w:tc>
          <w:tcPr>
            <w:tcW w:w="1701" w:type="dxa"/>
          </w:tcPr>
          <w:p w:rsidR="0000247D" w:rsidRPr="00502436" w:rsidRDefault="0000247D" w:rsidP="00D729D6">
            <w:pPr>
              <w:jc w:val="center"/>
              <w:rPr>
                <w:rFonts w:ascii="Times New Roman" w:hAnsi="Times New Roman" w:cs="Times New Roman"/>
                <w:spacing w:val="1"/>
              </w:rPr>
            </w:pPr>
            <w:r w:rsidRPr="00502436">
              <w:rPr>
                <w:rFonts w:ascii="Times New Roman" w:hAnsi="Times New Roman" w:cs="Times New Roman"/>
                <w:spacing w:val="1"/>
              </w:rPr>
              <w:t>7 985</w:t>
            </w:r>
          </w:p>
        </w:tc>
      </w:tr>
    </w:tbl>
    <w:p w:rsidR="0000247D" w:rsidRPr="00502436" w:rsidRDefault="0000247D" w:rsidP="0000247D">
      <w:pPr>
        <w:pStyle w:val="20"/>
        <w:spacing w:after="0" w:line="240" w:lineRule="auto"/>
        <w:ind w:left="0" w:firstLine="540"/>
        <w:jc w:val="both"/>
        <w:rPr>
          <w:spacing w:val="1"/>
          <w:sz w:val="22"/>
          <w:szCs w:val="22"/>
        </w:rPr>
      </w:pPr>
    </w:p>
    <w:p w:rsidR="0000247D" w:rsidRPr="00502436" w:rsidRDefault="0000247D" w:rsidP="0000247D">
      <w:pPr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В связи с отменой  единого  налог на вмененный доход с 01.01.2021 года  поступления   в отчетном году – это задолженность за прошлые периоды.</w:t>
      </w:r>
    </w:p>
    <w:p w:rsidR="0000247D" w:rsidRPr="00502436" w:rsidRDefault="0000247D" w:rsidP="0000247D">
      <w:pPr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 Незначительный рост дохода по налогу, взимаемого в связи с применением упрощенной системы налогообложения,  связан с отменой единого налога на вмененный доход  и переходом налогоплательщиков    на упрощённую  систему  налогообложения.</w:t>
      </w:r>
    </w:p>
    <w:p w:rsidR="0000247D" w:rsidRPr="00502436" w:rsidRDefault="0000247D" w:rsidP="000024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</w:rPr>
      </w:pPr>
      <w:r w:rsidRPr="00502436">
        <w:rPr>
          <w:rFonts w:ascii="Times New Roman" w:hAnsi="Times New Roman" w:cs="Times New Roman"/>
        </w:rPr>
        <w:lastRenderedPageBreak/>
        <w:t xml:space="preserve"> Поступление налога, взимаемого в связи с применением патентной системы налогообложения,   в 2022 году  составило  92,6% от уровня 2021 года</w:t>
      </w:r>
      <w:r w:rsidRPr="00502436">
        <w:rPr>
          <w:rFonts w:ascii="Times New Roman" w:hAnsi="Times New Roman" w:cs="Times New Roman"/>
          <w:color w:val="FF0000"/>
        </w:rPr>
        <w:t>.</w:t>
      </w:r>
    </w:p>
    <w:p w:rsidR="0000247D" w:rsidRPr="00502436" w:rsidRDefault="0000247D" w:rsidP="0000247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Снижение поступлений единого сельскохозяйственного  налога  связано с    уменьшением  доходов сельхозтоваропроизводителей. </w:t>
      </w:r>
    </w:p>
    <w:p w:rsidR="0000247D" w:rsidRPr="00502436" w:rsidRDefault="0000247D" w:rsidP="0000247D">
      <w:pPr>
        <w:ind w:firstLine="708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>С 2009 года в районе  реализуются программы   развития малого и среднего предпринимательства. Постановлением  Администрации Шегарского района  от  24.09.2020 № 852  утверждена  муниципальная программа «Развитие малого и среднего предпринимательства в Шегарском районе на период 2021-2023 годы».</w:t>
      </w:r>
    </w:p>
    <w:p w:rsidR="0000247D" w:rsidRPr="00502436" w:rsidRDefault="0000247D" w:rsidP="00753A9A">
      <w:pPr>
        <w:ind w:firstLine="709"/>
        <w:jc w:val="both"/>
        <w:rPr>
          <w:rFonts w:ascii="Times New Roman" w:hAnsi="Times New Roman" w:cs="Times New Roman"/>
          <w:spacing w:val="1"/>
        </w:rPr>
      </w:pPr>
      <w:r w:rsidRPr="00502436">
        <w:rPr>
          <w:rFonts w:ascii="Times New Roman" w:hAnsi="Times New Roman" w:cs="Times New Roman"/>
          <w:spacing w:val="1"/>
        </w:rPr>
        <w:t>В рамках районного конкурса предпринимательских проектов «Первый шаг» предоставляется финансовая поддержка субъектам малого и среднего бизнеса на возмещение части затрат на реализацию предпринимательских проектов.</w:t>
      </w:r>
    </w:p>
    <w:p w:rsidR="0000247D" w:rsidRPr="00502436" w:rsidRDefault="0000247D" w:rsidP="0000247D">
      <w:pPr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В целях создания благоприятных условий для развития малого и среднего предпринимательства в районе функционирует районный центр поддержки малого и среднего бизнеса (ООО «Деловые связи»). Начинающие бизнесмены, малый и средний бизнес может рассчитывать на информационную поддержку и консультирование (семинары, курсы, тренинги и пр.),правовое и бухгалтерское сопровождение.</w:t>
      </w:r>
    </w:p>
    <w:p w:rsidR="0000247D" w:rsidRPr="00502436" w:rsidRDefault="0000247D" w:rsidP="0000247D">
      <w:pPr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С 2014 года в районе функционирует общественный Совет по улучшению инвестиционного климата и развитию предпринимательства при Главе Шегарского района. </w:t>
      </w:r>
    </w:p>
    <w:p w:rsidR="00A36628" w:rsidRPr="00502436" w:rsidRDefault="00A36628">
      <w:pPr>
        <w:pStyle w:val="ConsPlusNormal"/>
        <w:jc w:val="both"/>
      </w:pPr>
    </w:p>
    <w:p w:rsidR="00A36628" w:rsidRPr="00502436" w:rsidRDefault="00A3662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Управление и контроль за реализацией </w:t>
      </w:r>
      <w:r w:rsidR="00BA59FB" w:rsidRPr="00502436">
        <w:rPr>
          <w:rFonts w:ascii="Times New Roman" w:hAnsi="Times New Roman" w:cs="Times New Roman"/>
        </w:rPr>
        <w:t>муниципальной</w:t>
      </w:r>
    </w:p>
    <w:p w:rsidR="00A36628" w:rsidRPr="00502436" w:rsidRDefault="00A36628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программы, в том числе анализ рисков реализации</w:t>
      </w:r>
    </w:p>
    <w:p w:rsidR="00A36628" w:rsidRPr="00502436" w:rsidRDefault="00BA59FB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муниципальной</w:t>
      </w:r>
      <w:r w:rsidR="00A36628" w:rsidRPr="00502436">
        <w:rPr>
          <w:rFonts w:ascii="Times New Roman" w:hAnsi="Times New Roman" w:cs="Times New Roman"/>
        </w:rPr>
        <w:t xml:space="preserve"> программы</w:t>
      </w: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p w:rsidR="00A36628" w:rsidRPr="00502436" w:rsidRDefault="00A36628" w:rsidP="003E411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Ответственным исполнителем </w:t>
      </w:r>
      <w:r w:rsidR="003E411F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выступает </w:t>
      </w:r>
      <w:r w:rsidR="003E411F" w:rsidRPr="00502436">
        <w:rPr>
          <w:rFonts w:ascii="Times New Roman" w:hAnsi="Times New Roman" w:cs="Times New Roman"/>
        </w:rPr>
        <w:t>экономический отдел Администрации Шегарского района.</w:t>
      </w:r>
    </w:p>
    <w:p w:rsidR="00A36628" w:rsidRPr="00502436" w:rsidRDefault="00A366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Реализация </w:t>
      </w:r>
      <w:r w:rsidR="003E411F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осуществляется путем выполнения предусмотренных в ней мероприятий ответственным исполнителем, соисполнителями и участниками в соответствии с их полномочиями.</w:t>
      </w:r>
    </w:p>
    <w:p w:rsidR="00B86636" w:rsidRPr="00502436" w:rsidRDefault="00B86636" w:rsidP="00B866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628" w:rsidRPr="00502436" w:rsidRDefault="00A36628" w:rsidP="00B866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Соисполнителями</w:t>
      </w:r>
      <w:r w:rsidR="002A0C07">
        <w:rPr>
          <w:rFonts w:ascii="Times New Roman" w:hAnsi="Times New Roman" w:cs="Times New Roman"/>
        </w:rPr>
        <w:t xml:space="preserve"> и участниками</w:t>
      </w:r>
      <w:r w:rsidR="00B86636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являются:</w:t>
      </w:r>
    </w:p>
    <w:p w:rsidR="00B86636" w:rsidRPr="00502436" w:rsidRDefault="00B86636" w:rsidP="00B86636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-  </w:t>
      </w:r>
      <w:r w:rsidR="002A0C07">
        <w:rPr>
          <w:rFonts w:ascii="Times New Roman" w:hAnsi="Times New Roman" w:cs="Times New Roman"/>
        </w:rPr>
        <w:t>Администрации сельских поселений</w:t>
      </w:r>
      <w:r w:rsidRPr="00502436">
        <w:rPr>
          <w:rFonts w:ascii="Times New Roman" w:hAnsi="Times New Roman" w:cs="Times New Roman"/>
        </w:rPr>
        <w:t>;</w:t>
      </w:r>
    </w:p>
    <w:p w:rsidR="00B86636" w:rsidRPr="00502436" w:rsidRDefault="002A0C07" w:rsidP="00B8663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6636" w:rsidRPr="00502436">
        <w:rPr>
          <w:rFonts w:ascii="Times New Roman" w:hAnsi="Times New Roman" w:cs="Times New Roman"/>
        </w:rPr>
        <w:t>Общественный Совет по улучшению инвестиционного климата и развитию предпринимательства при Главе Шегарского района.</w:t>
      </w:r>
    </w:p>
    <w:p w:rsidR="00A36628" w:rsidRPr="00502436" w:rsidRDefault="00A3662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Текущий контроль за реализацией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осуществляется </w:t>
      </w:r>
      <w:r w:rsidR="006B6F4C" w:rsidRPr="00502436">
        <w:rPr>
          <w:rFonts w:ascii="Times New Roman" w:hAnsi="Times New Roman" w:cs="Times New Roman"/>
        </w:rPr>
        <w:t>экономическим отделом Администрации Шегарского района</w:t>
      </w:r>
      <w:r w:rsidRPr="00502436">
        <w:rPr>
          <w:rFonts w:ascii="Times New Roman" w:hAnsi="Times New Roman" w:cs="Times New Roman"/>
        </w:rPr>
        <w:t xml:space="preserve"> постоянно в течение всего периода реализации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путем мониторинга и анализа промежуточных результатов. Оценка эффективности реализации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программы будет проводиться ежегодно путем сравнения текущих значений основных целевых показателей с установленными </w:t>
      </w:r>
      <w:r w:rsidR="006B6F4C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программой значениями.</w:t>
      </w:r>
    </w:p>
    <w:p w:rsidR="00753A9A" w:rsidRPr="00502436" w:rsidRDefault="00753A9A" w:rsidP="00753A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628" w:rsidRPr="00502436" w:rsidRDefault="00A36628" w:rsidP="00753A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Основными факторами риска недостижения запланированных </w:t>
      </w:r>
      <w:r w:rsidR="00733B65" w:rsidRPr="00502436">
        <w:rPr>
          <w:rFonts w:ascii="Times New Roman" w:hAnsi="Times New Roman" w:cs="Times New Roman"/>
        </w:rPr>
        <w:t>муниципальной</w:t>
      </w:r>
      <w:r w:rsidRPr="00502436">
        <w:rPr>
          <w:rFonts w:ascii="Times New Roman" w:hAnsi="Times New Roman" w:cs="Times New Roman"/>
        </w:rPr>
        <w:t xml:space="preserve"> программой результатов являются:</w:t>
      </w:r>
    </w:p>
    <w:p w:rsidR="00753A9A" w:rsidRPr="00502436" w:rsidRDefault="00753A9A" w:rsidP="00753A9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3A9A" w:rsidRPr="00502436" w:rsidRDefault="00753A9A" w:rsidP="00753A9A">
      <w:pPr>
        <w:pStyle w:val="a7"/>
        <w:keepNext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Изменение налогового законодательства.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Внешним риском является изменение налогового законодательства Российской Федерации, следствием которого может стать увеличение налоговой нагрузки на малый и средний </w:t>
      </w:r>
      <w:r w:rsidRPr="00502436">
        <w:rPr>
          <w:rFonts w:ascii="Times New Roman" w:hAnsi="Times New Roman" w:cs="Times New Roman"/>
        </w:rPr>
        <w:lastRenderedPageBreak/>
        <w:t>бизнес. Такое развитие ситуации повлечет за собой прекращение деятельности ряда субъектов малого предпринимательства.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Изменение налогообложения может оказать влияние на развитие данного сектора экономики, как в позитивную сторону (при снижении налоговой нагрузки), так и в негативную сторону (при увеличении налоговой нагрузки). 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2. 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составление планов реализации программы;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ежегодный мониторинг реализации программы; 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закрепление персональной ответственности за исполнение мероприятий и достижение значений целевых показателей (индикаторов) программы; </w:t>
      </w:r>
    </w:p>
    <w:p w:rsidR="00753A9A" w:rsidRPr="00502436" w:rsidRDefault="00753A9A" w:rsidP="00753A9A">
      <w:pPr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информирование населения и открытая публикация данных о ходе реализации программы.</w:t>
      </w:r>
    </w:p>
    <w:p w:rsidR="00753A9A" w:rsidRPr="00502436" w:rsidRDefault="00753A9A" w:rsidP="00753A9A">
      <w:pPr>
        <w:shd w:val="clear" w:color="auto" w:fill="FFFFFF"/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 w:cs="Times New Roman"/>
        </w:rPr>
      </w:pP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3. Финансовые риски связаны с ограниченностью объемов финансирования программы. </w:t>
      </w:r>
    </w:p>
    <w:p w:rsidR="00753A9A" w:rsidRPr="00502436" w:rsidRDefault="00753A9A" w:rsidP="00753A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- уточняться перечень и сроки реализации мероприятий программы.</w:t>
      </w:r>
    </w:p>
    <w:p w:rsidR="00753A9A" w:rsidRPr="00502436" w:rsidRDefault="00753A9A" w:rsidP="00753A9A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Финансовые риски также связаны с возможностью нецелевого и (или) неэффективного использования бюджетных средств в ходе реализации мероприятий программы. В качестве меры по управлению риском предусматривается  осуществление мероприятий внутреннего финансового контроля.</w:t>
      </w:r>
    </w:p>
    <w:p w:rsidR="00753A9A" w:rsidRPr="00502436" w:rsidRDefault="00753A9A" w:rsidP="00753A9A">
      <w:pPr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4. Кадровые риски связаны с недостаточным уровнем квалификации работников. В качестве меры для управления риском будут осуществляться мероприятия по подготовке и переподготовке кадров.</w:t>
      </w:r>
    </w:p>
    <w:p w:rsidR="00A36628" w:rsidRPr="00502436" w:rsidRDefault="00A36628">
      <w:pPr>
        <w:pStyle w:val="ConsPlusNormal"/>
        <w:jc w:val="both"/>
        <w:rPr>
          <w:rFonts w:ascii="Times New Roman" w:hAnsi="Times New Roman" w:cs="Times New Roman"/>
        </w:rPr>
      </w:pPr>
    </w:p>
    <w:p w:rsidR="002F2C28" w:rsidRPr="00502436" w:rsidRDefault="002F2C28">
      <w:pPr>
        <w:pStyle w:val="ConsPlusTitle"/>
        <w:jc w:val="center"/>
        <w:outlineLvl w:val="1"/>
      </w:pPr>
    </w:p>
    <w:p w:rsidR="00A36628" w:rsidRPr="00502436" w:rsidRDefault="00A36628">
      <w:pPr>
        <w:pStyle w:val="ConsPlusNormal"/>
        <w:sectPr w:rsidR="00A36628" w:rsidRPr="00502436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3C167D" w:rsidRPr="002A0C07" w:rsidRDefault="003C167D" w:rsidP="003C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lastRenderedPageBreak/>
        <w:t xml:space="preserve">Перечень показателей цели и задач муниципальной программы </w:t>
      </w:r>
    </w:p>
    <w:p w:rsidR="003C167D" w:rsidRPr="002A0C07" w:rsidRDefault="003C167D" w:rsidP="003C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t>и сведения о порядке сбора информации  по показателям и методике их расчета</w:t>
      </w:r>
    </w:p>
    <w:p w:rsidR="003C167D" w:rsidRDefault="003C167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02"/>
        <w:gridCol w:w="1134"/>
        <w:gridCol w:w="1134"/>
        <w:gridCol w:w="1559"/>
        <w:gridCol w:w="2693"/>
        <w:gridCol w:w="2410"/>
        <w:gridCol w:w="2410"/>
      </w:tblGrid>
      <w:tr w:rsidR="003C167D" w:rsidRPr="00502436" w:rsidTr="003C167D">
        <w:tc>
          <w:tcPr>
            <w:tcW w:w="45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02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559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2693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Алгоритм формирования (формула) расчета показателя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</w:tr>
      <w:tr w:rsidR="003C167D" w:rsidRPr="00502436" w:rsidTr="003C167D">
        <w:tc>
          <w:tcPr>
            <w:tcW w:w="45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C167D" w:rsidRPr="00502436" w:rsidTr="003C167D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</w:pPr>
            <w:r w:rsidRPr="00502436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ЧСМСП = (ЧСюл + ЧСип),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 где: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ЧСюл - число субъектов МСП юридических лиц;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ЧСип - число субъектов индивидуальных предпринимателей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Расчет на основании данных ФНС России, статистических данных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Экономический отдел Администрации Шегарского района</w:t>
            </w:r>
          </w:p>
        </w:tc>
      </w:tr>
      <w:tr w:rsidR="003C167D" w:rsidRPr="00502436" w:rsidTr="003C167D">
        <w:tc>
          <w:tcPr>
            <w:tcW w:w="45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3C167D" w:rsidRPr="00502436" w:rsidRDefault="003C167D" w:rsidP="003C167D">
            <w:pPr>
              <w:pStyle w:val="ConsPlusNormal"/>
            </w:pPr>
            <w:r w:rsidRPr="00502436">
              <w:rPr>
                <w:rFonts w:ascii="Times New Roman" w:hAnsi="Times New Roman" w:cs="Times New Roman"/>
              </w:rPr>
              <w:t>Поступление налоговых платежей от субъектов малого и среднего предпринимательства в бюджет Шегарского района</w:t>
            </w:r>
          </w:p>
        </w:tc>
        <w:tc>
          <w:tcPr>
            <w:tcW w:w="113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Млн.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2693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Объем НП, исчисленный в фактически действующих ценах </w:t>
            </w:r>
          </w:p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Отчет об исполнении бюджета МО «Шегарский район» </w:t>
            </w:r>
          </w:p>
        </w:tc>
        <w:tc>
          <w:tcPr>
            <w:tcW w:w="2410" w:type="dxa"/>
          </w:tcPr>
          <w:p w:rsidR="003C167D" w:rsidRPr="00502436" w:rsidRDefault="003C167D" w:rsidP="003C16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Экономический отдел Администрации Шегарского района</w:t>
            </w:r>
          </w:p>
        </w:tc>
      </w:tr>
    </w:tbl>
    <w:p w:rsidR="003C167D" w:rsidRDefault="003C167D">
      <w:pPr>
        <w:pStyle w:val="ConsPlusNormal"/>
      </w:pPr>
    </w:p>
    <w:p w:rsidR="003C167D" w:rsidRPr="00502436" w:rsidRDefault="003C167D">
      <w:pPr>
        <w:pStyle w:val="ConsPlusNormal"/>
      </w:pPr>
    </w:p>
    <w:p w:rsidR="000E04CC" w:rsidRPr="00502436" w:rsidRDefault="000E04CC" w:rsidP="000E04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4CC" w:rsidRDefault="000E04CC" w:rsidP="000E04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29A3" w:rsidRPr="00502436" w:rsidRDefault="00AB29A3" w:rsidP="000E04C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04CC" w:rsidRPr="00275EEB" w:rsidRDefault="000E04CC" w:rsidP="00275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  <w:r w:rsidRPr="00275EEB">
        <w:rPr>
          <w:rFonts w:ascii="Times New Roman" w:hAnsi="Times New Roman" w:cs="Times New Roman"/>
          <w:b/>
          <w:lang w:eastAsia="ru-RU"/>
        </w:rPr>
        <w:lastRenderedPageBreak/>
        <w:t xml:space="preserve">План реализации  муниципальной программы </w:t>
      </w:r>
    </w:p>
    <w:p w:rsidR="000E04CC" w:rsidRPr="00275EEB" w:rsidRDefault="000E04CC" w:rsidP="00275EEB">
      <w:pPr>
        <w:pStyle w:val="ConsPlusNormal"/>
        <w:jc w:val="center"/>
        <w:rPr>
          <w:rFonts w:ascii="Times New Roman" w:hAnsi="Times New Roman" w:cs="Times New Roman"/>
          <w:b/>
          <w:u w:val="single"/>
        </w:rPr>
      </w:pPr>
      <w:r w:rsidRPr="00275EEB">
        <w:rPr>
          <w:rFonts w:ascii="Times New Roman" w:hAnsi="Times New Roman" w:cs="Times New Roman"/>
          <w:b/>
          <w:u w:val="single"/>
        </w:rPr>
        <w:t>«Развитие малого и среднего предпринимательства в Шегарском районе на период 2024-2026 годы»</w:t>
      </w:r>
    </w:p>
    <w:p w:rsidR="00275EEB" w:rsidRDefault="00275EEB" w:rsidP="000E04CC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43"/>
        <w:gridCol w:w="33"/>
        <w:gridCol w:w="1243"/>
        <w:gridCol w:w="1276"/>
        <w:gridCol w:w="1188"/>
        <w:gridCol w:w="1134"/>
        <w:gridCol w:w="1134"/>
        <w:gridCol w:w="1363"/>
        <w:gridCol w:w="1134"/>
        <w:gridCol w:w="851"/>
        <w:gridCol w:w="992"/>
        <w:gridCol w:w="1142"/>
        <w:gridCol w:w="1128"/>
      </w:tblGrid>
      <w:tr w:rsidR="000E04CC" w:rsidRPr="00502436" w:rsidTr="00F35FF7">
        <w:tc>
          <w:tcPr>
            <w:tcW w:w="913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6" w:type="dxa"/>
            <w:gridSpan w:val="2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подтверждающего документа</w:t>
            </w:r>
          </w:p>
        </w:tc>
        <w:tc>
          <w:tcPr>
            <w:tcW w:w="1843" w:type="dxa"/>
            <w:gridSpan w:val="2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 средств местного бюджета (</w:t>
            </w:r>
            <w:r w:rsidR="00C84D2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42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счет, внебюджетных источников (</w:t>
            </w:r>
            <w:r w:rsidR="00C84D2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объем ресурсного обеспечения (</w:t>
            </w:r>
            <w:r w:rsidR="00C84D2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руб.), значение контрольной точки</w:t>
            </w:r>
          </w:p>
        </w:tc>
      </w:tr>
      <w:tr w:rsidR="000E04CC" w:rsidRPr="00502436" w:rsidTr="00C9302F">
        <w:trPr>
          <w:trHeight w:val="2201"/>
        </w:trPr>
        <w:tc>
          <w:tcPr>
            <w:tcW w:w="913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т.ч. федеральные (региональные) средства, поступившие в районный бюджет</w:t>
            </w:r>
          </w:p>
        </w:tc>
        <w:tc>
          <w:tcPr>
            <w:tcW w:w="1142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4CC" w:rsidRPr="00502436" w:rsidTr="00C9302F">
        <w:trPr>
          <w:trHeight w:val="208"/>
        </w:trPr>
        <w:tc>
          <w:tcPr>
            <w:tcW w:w="913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6" w:type="dxa"/>
            <w:gridSpan w:val="2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2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</w:tcPr>
          <w:p w:rsidR="000E04CC" w:rsidRPr="00502436" w:rsidRDefault="000E04CC" w:rsidP="00C93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36D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0E04CC" w:rsidRPr="00502436" w:rsidTr="00F35FF7">
        <w:tc>
          <w:tcPr>
            <w:tcW w:w="913" w:type="dxa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CB6FAF" w:rsidRPr="00502436" w:rsidRDefault="00CB6FA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1" w:type="dxa"/>
            <w:gridSpan w:val="13"/>
            <w:vMerge w:val="restart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1 "Обеспечение доступности для субъектов малого и среднего предпринимательства финансовой, информационно-консультационной поддержки ведения предпринимательской деятельности"</w:t>
            </w:r>
          </w:p>
          <w:p w:rsidR="00CB6FAF" w:rsidRPr="003C167D" w:rsidRDefault="00CB6FA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E04CC" w:rsidRPr="003C167D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Pr="003C167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финансовой, информационной, других видов поддержки субъектам малого и среднего предпринимательства</w:t>
            </w:r>
          </w:p>
        </w:tc>
      </w:tr>
      <w:tr w:rsidR="000E04CC" w:rsidRPr="00502436" w:rsidTr="00CB6FAF">
        <w:trPr>
          <w:trHeight w:val="294"/>
        </w:trPr>
        <w:tc>
          <w:tcPr>
            <w:tcW w:w="913" w:type="dxa"/>
          </w:tcPr>
          <w:p w:rsidR="000E04CC" w:rsidRPr="00502436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4461" w:type="dxa"/>
            <w:gridSpan w:val="13"/>
            <w:vMerge/>
          </w:tcPr>
          <w:p w:rsidR="000E04CC" w:rsidRPr="003C167D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1843" w:type="dxa"/>
          </w:tcPr>
          <w:p w:rsidR="000E04CC" w:rsidRPr="003C167D" w:rsidRDefault="00CC6471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7279" w:rsidRPr="003C167D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A7279"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 районных конкурсов предпринимательских  проектов «Первый шаг»</w:t>
            </w:r>
          </w:p>
        </w:tc>
        <w:tc>
          <w:tcPr>
            <w:tcW w:w="1276" w:type="dxa"/>
            <w:gridSpan w:val="2"/>
          </w:tcPr>
          <w:p w:rsidR="000E04CC" w:rsidRPr="003C167D" w:rsidRDefault="00C379B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C6471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редоставлен</w:t>
            </w:r>
            <w:r w:rsidR="00A12F9E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="00CC6471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субсидий</w:t>
            </w:r>
          </w:p>
        </w:tc>
        <w:tc>
          <w:tcPr>
            <w:tcW w:w="1276" w:type="dxa"/>
          </w:tcPr>
          <w:p w:rsidR="000E04CC" w:rsidRPr="003C167D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0E04CC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0E04CC" w:rsidRPr="003C167D" w:rsidRDefault="00CA727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0E04CC" w:rsidRPr="003C167D" w:rsidRDefault="00275EEB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D67B0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02436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D67B0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02436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2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0E04CC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CC6471"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3E40D9" w:rsidRPr="003C167D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02436" w:rsidRPr="003C167D" w:rsidRDefault="0050243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04CC" w:rsidRPr="00502436" w:rsidTr="00CB6FAF">
        <w:trPr>
          <w:trHeight w:val="750"/>
        </w:trPr>
        <w:tc>
          <w:tcPr>
            <w:tcW w:w="91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.1.1.1</w:t>
            </w:r>
          </w:p>
        </w:tc>
        <w:tc>
          <w:tcPr>
            <w:tcW w:w="1843" w:type="dxa"/>
          </w:tcPr>
          <w:p w:rsidR="000E04CC" w:rsidRPr="00C379B6" w:rsidRDefault="00C379B6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79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предоставленных субсидий</w:t>
            </w:r>
          </w:p>
        </w:tc>
        <w:tc>
          <w:tcPr>
            <w:tcW w:w="1276" w:type="dxa"/>
            <w:gridSpan w:val="2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.1.1.1.1</w:t>
            </w:r>
          </w:p>
        </w:tc>
        <w:tc>
          <w:tcPr>
            <w:tcW w:w="184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Контрольная точка </w:t>
            </w:r>
            <w:r w:rsidR="00E71EC5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0E04CC" w:rsidRPr="00502436" w:rsidRDefault="006A601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9353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.1.1.1.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Контрольная точка </w:t>
            </w:r>
            <w:r w:rsidR="00E71EC5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0E04CC" w:rsidRPr="00502436" w:rsidRDefault="006A601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9353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C84D27" w:rsidRPr="00502436" w:rsidTr="00F35FF7">
        <w:tc>
          <w:tcPr>
            <w:tcW w:w="913" w:type="dxa"/>
          </w:tcPr>
          <w:p w:rsidR="00C84D27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1.1.1.1.3</w:t>
            </w:r>
          </w:p>
        </w:tc>
        <w:tc>
          <w:tcPr>
            <w:tcW w:w="1843" w:type="dxa"/>
          </w:tcPr>
          <w:p w:rsidR="00C84D27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C84D27" w:rsidRPr="00502436" w:rsidRDefault="006A6010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4D27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84D27" w:rsidRPr="00502436" w:rsidRDefault="00C84D2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84D27" w:rsidRPr="00502436" w:rsidRDefault="009353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2602F7" w:rsidRPr="00502436" w:rsidTr="00CB6FAF">
        <w:trPr>
          <w:trHeight w:val="2168"/>
        </w:trPr>
        <w:tc>
          <w:tcPr>
            <w:tcW w:w="91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с общественным Советом по улучшению инвестиционного климата и развитию предпринимательства при Главе Шегарского района</w:t>
            </w:r>
          </w:p>
        </w:tc>
        <w:tc>
          <w:tcPr>
            <w:tcW w:w="1276" w:type="dxa"/>
            <w:gridSpan w:val="2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3E40D9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A4C4A" w:rsidRPr="00502436" w:rsidTr="00F35FF7">
        <w:tc>
          <w:tcPr>
            <w:tcW w:w="913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1.1.2.1</w:t>
            </w:r>
          </w:p>
        </w:tc>
        <w:tc>
          <w:tcPr>
            <w:tcW w:w="1843" w:type="dxa"/>
          </w:tcPr>
          <w:p w:rsidR="00BA4C4A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заседаний общественного Совета</w:t>
            </w:r>
          </w:p>
        </w:tc>
        <w:tc>
          <w:tcPr>
            <w:tcW w:w="1276" w:type="dxa"/>
            <w:gridSpan w:val="2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A4C4A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04CC" w:rsidRPr="00502436" w:rsidTr="00F35FF7">
        <w:tc>
          <w:tcPr>
            <w:tcW w:w="913" w:type="dxa"/>
          </w:tcPr>
          <w:p w:rsidR="000E04CC" w:rsidRPr="00502436" w:rsidRDefault="00E71EC5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.1.</w:t>
            </w:r>
            <w:r w:rsidR="00BA4C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A4C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E04CC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84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E04CC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E04CC" w:rsidRPr="00502436" w:rsidRDefault="000E04C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E04CC" w:rsidRPr="00502436" w:rsidRDefault="00EB7AE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409FD" w:rsidRPr="00502436" w:rsidTr="00F35FF7">
        <w:tc>
          <w:tcPr>
            <w:tcW w:w="91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="00BA4C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B7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84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9409FD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409FD" w:rsidRPr="00502436" w:rsidRDefault="00EB7AE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9409FD" w:rsidRPr="000E04CC" w:rsidTr="00F35FF7">
        <w:tc>
          <w:tcPr>
            <w:tcW w:w="91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="00EB7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B7AE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84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9409FD" w:rsidRPr="00502436" w:rsidRDefault="00BA4C4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9409FD" w:rsidRPr="00502436" w:rsidRDefault="009409FD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9409FD" w:rsidRPr="000E04CC" w:rsidRDefault="00EB7AE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15A8A" w:rsidRPr="000E04CC" w:rsidTr="00F35FF7">
        <w:tc>
          <w:tcPr>
            <w:tcW w:w="913" w:type="dxa"/>
          </w:tcPr>
          <w:p w:rsidR="00D15A8A" w:rsidRPr="00502436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61" w:type="dxa"/>
            <w:gridSpan w:val="13"/>
          </w:tcPr>
          <w:p w:rsidR="00D15A8A" w:rsidRPr="00D15A8A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A8A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2 "Создание благоприятных условий и устранение барьеров для развития бизнеса"</w:t>
            </w:r>
          </w:p>
        </w:tc>
      </w:tr>
      <w:tr w:rsidR="00D15A8A" w:rsidRPr="000E04CC" w:rsidTr="00F35FF7">
        <w:tc>
          <w:tcPr>
            <w:tcW w:w="913" w:type="dxa"/>
          </w:tcPr>
          <w:p w:rsidR="00D15A8A" w:rsidRPr="00502436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4461" w:type="dxa"/>
            <w:gridSpan w:val="13"/>
          </w:tcPr>
          <w:p w:rsidR="00D15A8A" w:rsidRPr="00D15A8A" w:rsidRDefault="00D15A8A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5A8A"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  <w:r w:rsidRPr="00D15A8A">
              <w:rPr>
                <w:rFonts w:ascii="Times New Roman" w:eastAsia="Calibri" w:hAnsi="Times New Roman" w:cs="Times New Roman"/>
                <w:sz w:val="20"/>
                <w:szCs w:val="20"/>
              </w:rPr>
              <w:t>. Развитие механизмов поддержки и стимулирования развития предпринимательства в районе</w:t>
            </w:r>
          </w:p>
        </w:tc>
      </w:tr>
      <w:tr w:rsidR="002602F7" w:rsidRPr="000E04CC" w:rsidTr="00C9302F">
        <w:trPr>
          <w:trHeight w:val="1879"/>
        </w:trPr>
        <w:tc>
          <w:tcPr>
            <w:tcW w:w="91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4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субъектам малого и среднего предпринимательства в аренду помещений, находящихся в муниципальной собственности Шегарского района</w:t>
            </w:r>
          </w:p>
        </w:tc>
        <w:tc>
          <w:tcPr>
            <w:tcW w:w="1276" w:type="dxa"/>
            <w:gridSpan w:val="2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602F7" w:rsidRDefault="0013134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13134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13134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074D2" w:rsidRPr="000E04CC" w:rsidTr="00C42B7D">
        <w:trPr>
          <w:trHeight w:val="648"/>
        </w:trPr>
        <w:tc>
          <w:tcPr>
            <w:tcW w:w="91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</w:t>
            </w:r>
          </w:p>
        </w:tc>
        <w:tc>
          <w:tcPr>
            <w:tcW w:w="184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заключенных договоров аренды</w:t>
            </w:r>
          </w:p>
        </w:tc>
        <w:tc>
          <w:tcPr>
            <w:tcW w:w="1276" w:type="dxa"/>
            <w:gridSpan w:val="2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074D2" w:rsidRPr="000E04CC" w:rsidTr="00F35FF7">
        <w:tc>
          <w:tcPr>
            <w:tcW w:w="91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2.1.1.2.1</w:t>
            </w:r>
          </w:p>
        </w:tc>
        <w:tc>
          <w:tcPr>
            <w:tcW w:w="184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074D2" w:rsidRPr="000E04CC" w:rsidTr="00F35FF7">
        <w:tc>
          <w:tcPr>
            <w:tcW w:w="91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2.1.1.2.2</w:t>
            </w:r>
          </w:p>
        </w:tc>
        <w:tc>
          <w:tcPr>
            <w:tcW w:w="1843" w:type="dxa"/>
          </w:tcPr>
          <w:p w:rsidR="00C074D2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C074D2" w:rsidRPr="000E04CC" w:rsidTr="00F35FF7">
        <w:tc>
          <w:tcPr>
            <w:tcW w:w="913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2.1.1.2.3</w:t>
            </w:r>
          </w:p>
        </w:tc>
        <w:tc>
          <w:tcPr>
            <w:tcW w:w="1843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C074D2" w:rsidRPr="00502436" w:rsidRDefault="00C074D2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C074D2" w:rsidRDefault="00AE2673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77DB8" w:rsidRPr="000E04CC" w:rsidTr="00F35FF7">
        <w:tc>
          <w:tcPr>
            <w:tcW w:w="913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61" w:type="dxa"/>
            <w:gridSpan w:val="13"/>
          </w:tcPr>
          <w:p w:rsidR="00E77DB8" w:rsidRP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3 "Формирование </w:t>
            </w:r>
            <w:r w:rsidRPr="00E77DB8">
              <w:rPr>
                <w:rFonts w:ascii="Times New Roman" w:hAnsi="Times New Roman" w:cs="Times New Roman"/>
                <w:color w:val="383838"/>
                <w:sz w:val="20"/>
                <w:szCs w:val="20"/>
                <w:shd w:val="clear" w:color="auto" w:fill="FFFFFF"/>
              </w:rPr>
              <w:t>положительного имиджа предпринимателя в сознании общества</w:t>
            </w: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E77DB8" w:rsidRPr="000E04CC" w:rsidTr="00C9302F">
        <w:trPr>
          <w:trHeight w:val="301"/>
        </w:trPr>
        <w:tc>
          <w:tcPr>
            <w:tcW w:w="913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4461" w:type="dxa"/>
            <w:gridSpan w:val="13"/>
          </w:tcPr>
          <w:p w:rsidR="00E77DB8" w:rsidRP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7DB8"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  <w:r w:rsidRPr="00E77DB8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позитивного образа предпринимательской деятельности</w:t>
            </w:r>
          </w:p>
        </w:tc>
      </w:tr>
      <w:tr w:rsidR="002602F7" w:rsidRPr="000E04CC" w:rsidTr="00F35FF7">
        <w:tc>
          <w:tcPr>
            <w:tcW w:w="913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843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в рамках празднования профессионального праздника – Дня российского предпринимательства</w:t>
            </w:r>
          </w:p>
        </w:tc>
        <w:tc>
          <w:tcPr>
            <w:tcW w:w="1276" w:type="dxa"/>
            <w:gridSpan w:val="2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2602F7" w:rsidRDefault="00AC09A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AC09A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AC09A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2602F7"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E40D9" w:rsidRPr="00502436" w:rsidRDefault="003E40D9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2602F7" w:rsidRPr="00502436" w:rsidRDefault="002602F7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E77DB8" w:rsidRPr="000E04CC" w:rsidTr="00F35FF7">
        <w:tc>
          <w:tcPr>
            <w:tcW w:w="913" w:type="dxa"/>
          </w:tcPr>
          <w:p w:rsidR="00E77DB8" w:rsidRDefault="000415C4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</w:t>
            </w:r>
          </w:p>
        </w:tc>
        <w:tc>
          <w:tcPr>
            <w:tcW w:w="1843" w:type="dxa"/>
          </w:tcPr>
          <w:p w:rsidR="00E77DB8" w:rsidRDefault="003A684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праздничных мероприятий</w:t>
            </w:r>
          </w:p>
        </w:tc>
        <w:tc>
          <w:tcPr>
            <w:tcW w:w="1276" w:type="dxa"/>
            <w:gridSpan w:val="2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77DB8" w:rsidRPr="00502436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77DB8" w:rsidRDefault="00E77DB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098" w:rsidRPr="000E04CC" w:rsidTr="00F35FF7">
        <w:tc>
          <w:tcPr>
            <w:tcW w:w="91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3.1.1.2.1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4098" w:rsidRPr="000E04CC" w:rsidTr="00F35FF7">
        <w:tc>
          <w:tcPr>
            <w:tcW w:w="913" w:type="dxa"/>
          </w:tcPr>
          <w:p w:rsidR="00BD4098" w:rsidRDefault="00BD4098" w:rsidP="003E40D9">
            <w:pPr>
              <w:spacing w:after="0" w:line="240" w:lineRule="auto"/>
            </w:pPr>
            <w:r w:rsidRPr="001D21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4098" w:rsidRPr="000E04CC" w:rsidTr="00F35FF7">
        <w:tc>
          <w:tcPr>
            <w:tcW w:w="913" w:type="dxa"/>
          </w:tcPr>
          <w:p w:rsidR="00BD4098" w:rsidRDefault="00BD4098" w:rsidP="003E40D9">
            <w:pPr>
              <w:spacing w:after="0" w:line="240" w:lineRule="auto"/>
            </w:pPr>
            <w:r w:rsidRPr="001D21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3.1.1.2.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BD4098" w:rsidRPr="000E04CC" w:rsidTr="00F35FF7">
        <w:tc>
          <w:tcPr>
            <w:tcW w:w="913" w:type="dxa"/>
          </w:tcPr>
          <w:p w:rsidR="00BD4098" w:rsidRPr="001D21B3" w:rsidRDefault="00BD4098" w:rsidP="003E4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1843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Публикация информации в газете «Шегарский вестник» и размещение на сайте Шегарского района информации по вопросам малого и среднего предпринимательства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01.01.2024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01.01.2025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  <w:p w:rsidR="00C9302F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Экономический отдел Администрации Шегарского района</w:t>
            </w: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42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C9302F" w:rsidRPr="00502436" w:rsidRDefault="00C9302F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4098" w:rsidRPr="000E04CC" w:rsidTr="00C42B7D">
        <w:trPr>
          <w:trHeight w:val="403"/>
        </w:trPr>
        <w:tc>
          <w:tcPr>
            <w:tcW w:w="913" w:type="dxa"/>
          </w:tcPr>
          <w:p w:rsidR="00BD4098" w:rsidRPr="001D21B3" w:rsidRDefault="00BD4098" w:rsidP="003E4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</w:t>
            </w:r>
          </w:p>
        </w:tc>
        <w:tc>
          <w:tcPr>
            <w:tcW w:w="1843" w:type="dxa"/>
          </w:tcPr>
          <w:p w:rsidR="00BD4098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Количество публикаций в газете </w:t>
            </w:r>
          </w:p>
        </w:tc>
        <w:tc>
          <w:tcPr>
            <w:tcW w:w="1276" w:type="dxa"/>
            <w:gridSpan w:val="2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D4098" w:rsidRPr="00502436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D4098" w:rsidRDefault="00BD4098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70AC" w:rsidRPr="000E04CC" w:rsidTr="00F35FF7">
        <w:tc>
          <w:tcPr>
            <w:tcW w:w="913" w:type="dxa"/>
          </w:tcPr>
          <w:p w:rsidR="000370AC" w:rsidRPr="001D21B3" w:rsidRDefault="000370AC" w:rsidP="003E40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3.1.2.1.1</w:t>
            </w:r>
          </w:p>
        </w:tc>
        <w:tc>
          <w:tcPr>
            <w:tcW w:w="184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370AC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370AC" w:rsidRPr="000E04CC" w:rsidTr="00F35FF7">
        <w:tc>
          <w:tcPr>
            <w:tcW w:w="913" w:type="dxa"/>
          </w:tcPr>
          <w:p w:rsidR="000370AC" w:rsidRDefault="000370AC" w:rsidP="003E40D9">
            <w:pPr>
              <w:spacing w:after="0" w:line="240" w:lineRule="auto"/>
            </w:pPr>
            <w:r w:rsidRPr="006B1B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370AC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370AC" w:rsidRPr="000E04CC" w:rsidTr="00F35FF7">
        <w:tc>
          <w:tcPr>
            <w:tcW w:w="913" w:type="dxa"/>
          </w:tcPr>
          <w:p w:rsidR="000370AC" w:rsidRDefault="000370AC" w:rsidP="003E40D9">
            <w:pPr>
              <w:spacing w:after="0" w:line="240" w:lineRule="auto"/>
            </w:pPr>
            <w:r w:rsidRPr="006B1BF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3.1.2.1.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370AC" w:rsidRPr="00502436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370AC" w:rsidRDefault="000370AC" w:rsidP="003E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0E04CC" w:rsidRPr="000E04CC" w:rsidRDefault="000E04CC" w:rsidP="000E04C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80D" w:rsidRDefault="00A1680D">
      <w:pPr>
        <w:pStyle w:val="ConsPlusNormal"/>
        <w:sectPr w:rsidR="00A1680D" w:rsidSect="00C42B7D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A36628" w:rsidRDefault="00A36628">
      <w:pPr>
        <w:pStyle w:val="ConsPlusNormal"/>
        <w:jc w:val="both"/>
      </w:pPr>
      <w:bookmarkStart w:id="1" w:name="P1972"/>
      <w:bookmarkEnd w:id="1"/>
    </w:p>
    <w:p w:rsidR="00BA0608" w:rsidRDefault="00BA0608">
      <w:pPr>
        <w:pStyle w:val="ConsPlusTitle"/>
        <w:jc w:val="center"/>
        <w:outlineLvl w:val="1"/>
      </w:pPr>
      <w:bookmarkStart w:id="2" w:name="P3524"/>
      <w:bookmarkEnd w:id="2"/>
    </w:p>
    <w:sectPr w:rsidR="00BA0608" w:rsidSect="00C57409">
      <w:headerReference w:type="even" r:id="rId13"/>
      <w:headerReference w:type="default" r:id="rId14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89" w:rsidRDefault="00525989" w:rsidP="00782891">
      <w:pPr>
        <w:spacing w:after="0" w:line="240" w:lineRule="auto"/>
      </w:pPr>
      <w:r>
        <w:separator/>
      </w:r>
    </w:p>
  </w:endnote>
  <w:endnote w:type="continuationSeparator" w:id="1">
    <w:p w:rsidR="00525989" w:rsidRDefault="00525989" w:rsidP="0078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89" w:rsidRDefault="00525989" w:rsidP="00782891">
      <w:pPr>
        <w:spacing w:after="0" w:line="240" w:lineRule="auto"/>
      </w:pPr>
      <w:r>
        <w:separator/>
      </w:r>
    </w:p>
  </w:footnote>
  <w:footnote w:type="continuationSeparator" w:id="1">
    <w:p w:rsidR="00525989" w:rsidRDefault="00525989" w:rsidP="0078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F1" w:rsidRDefault="00CD00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B52F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52F1">
      <w:rPr>
        <w:rStyle w:val="aa"/>
        <w:noProof/>
      </w:rPr>
      <w:t>35</w:t>
    </w:r>
    <w:r>
      <w:rPr>
        <w:rStyle w:val="aa"/>
      </w:rPr>
      <w:fldChar w:fldCharType="end"/>
    </w:r>
  </w:p>
  <w:p w:rsidR="008B52F1" w:rsidRDefault="008B52F1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F1" w:rsidRDefault="008B52F1">
    <w:pPr>
      <w:pStyle w:val="a8"/>
      <w:framePr w:wrap="around" w:vAnchor="text" w:hAnchor="margin" w:xAlign="right" w:y="1"/>
      <w:rPr>
        <w:rStyle w:val="aa"/>
      </w:rPr>
    </w:pPr>
  </w:p>
  <w:p w:rsidR="008B52F1" w:rsidRDefault="008B52F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281E24"/>
    <w:multiLevelType w:val="hybridMultilevel"/>
    <w:tmpl w:val="033A426E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9BB6DFB"/>
    <w:multiLevelType w:val="hybridMultilevel"/>
    <w:tmpl w:val="8D9C35B8"/>
    <w:lvl w:ilvl="0" w:tplc="41AA82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2241747"/>
    <w:multiLevelType w:val="hybridMultilevel"/>
    <w:tmpl w:val="5BAC62E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A513A6F"/>
    <w:multiLevelType w:val="hybridMultilevel"/>
    <w:tmpl w:val="EBD84EF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3D52D76"/>
    <w:multiLevelType w:val="hybridMultilevel"/>
    <w:tmpl w:val="8D822AB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51F26A2"/>
    <w:multiLevelType w:val="hybridMultilevel"/>
    <w:tmpl w:val="CC1CD61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9F23A6B"/>
    <w:multiLevelType w:val="hybridMultilevel"/>
    <w:tmpl w:val="7B2CA480"/>
    <w:lvl w:ilvl="0" w:tplc="A558A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1C2203"/>
    <w:multiLevelType w:val="hybridMultilevel"/>
    <w:tmpl w:val="2856E4A4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67B2D89"/>
    <w:multiLevelType w:val="hybridMultilevel"/>
    <w:tmpl w:val="1F06B328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68227E2"/>
    <w:multiLevelType w:val="hybridMultilevel"/>
    <w:tmpl w:val="A78C284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0CF5DA3"/>
    <w:multiLevelType w:val="hybridMultilevel"/>
    <w:tmpl w:val="0278114A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AD26795"/>
    <w:multiLevelType w:val="hybridMultilevel"/>
    <w:tmpl w:val="26587EC4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18F7B37"/>
    <w:multiLevelType w:val="hybridMultilevel"/>
    <w:tmpl w:val="7AE2CDD0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8543BCA"/>
    <w:multiLevelType w:val="hybridMultilevel"/>
    <w:tmpl w:val="D910EDF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25B6217"/>
    <w:multiLevelType w:val="hybridMultilevel"/>
    <w:tmpl w:val="CAEA1C0A"/>
    <w:lvl w:ilvl="0" w:tplc="8076B0E0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7A501FFD"/>
    <w:multiLevelType w:val="hybridMultilevel"/>
    <w:tmpl w:val="AEBE1E14"/>
    <w:lvl w:ilvl="0" w:tplc="E03E487E">
      <w:start w:val="1"/>
      <w:numFmt w:val="bullet"/>
      <w:lvlText w:val="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7A8919F5"/>
    <w:multiLevelType w:val="hybridMultilevel"/>
    <w:tmpl w:val="186C2926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EB8317A"/>
    <w:multiLevelType w:val="hybridMultilevel"/>
    <w:tmpl w:val="A6B63B38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F507AD6"/>
    <w:multiLevelType w:val="multilevel"/>
    <w:tmpl w:val="1B328D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0"/>
  </w:num>
  <w:num w:numId="12">
    <w:abstractNumId w:val="14"/>
  </w:num>
  <w:num w:numId="13">
    <w:abstractNumId w:val="16"/>
  </w:num>
  <w:num w:numId="14">
    <w:abstractNumId w:val="25"/>
  </w:num>
  <w:num w:numId="15">
    <w:abstractNumId w:val="21"/>
  </w:num>
  <w:num w:numId="16">
    <w:abstractNumId w:val="11"/>
  </w:num>
  <w:num w:numId="17">
    <w:abstractNumId w:val="24"/>
  </w:num>
  <w:num w:numId="18">
    <w:abstractNumId w:val="12"/>
  </w:num>
  <w:num w:numId="19">
    <w:abstractNumId w:val="19"/>
  </w:num>
  <w:num w:numId="20">
    <w:abstractNumId w:val="10"/>
  </w:num>
  <w:num w:numId="21">
    <w:abstractNumId w:val="9"/>
  </w:num>
  <w:num w:numId="22">
    <w:abstractNumId w:val="15"/>
  </w:num>
  <w:num w:numId="23">
    <w:abstractNumId w:val="7"/>
  </w:num>
  <w:num w:numId="24">
    <w:abstractNumId w:val="23"/>
  </w:num>
  <w:num w:numId="25">
    <w:abstractNumId w:val="17"/>
  </w:num>
  <w:num w:numId="26">
    <w:abstractNumId w:val="22"/>
  </w:num>
  <w:num w:numId="27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628"/>
    <w:rsid w:val="000002A2"/>
    <w:rsid w:val="0000247D"/>
    <w:rsid w:val="00005E2D"/>
    <w:rsid w:val="0001241D"/>
    <w:rsid w:val="00014820"/>
    <w:rsid w:val="000370AC"/>
    <w:rsid w:val="000415C4"/>
    <w:rsid w:val="000471FC"/>
    <w:rsid w:val="0008035B"/>
    <w:rsid w:val="000847DE"/>
    <w:rsid w:val="00097EBB"/>
    <w:rsid w:val="000B1B65"/>
    <w:rsid w:val="000E04CC"/>
    <w:rsid w:val="000F5A64"/>
    <w:rsid w:val="000F7BBE"/>
    <w:rsid w:val="00126D9B"/>
    <w:rsid w:val="00131347"/>
    <w:rsid w:val="00155FC3"/>
    <w:rsid w:val="00187D2E"/>
    <w:rsid w:val="0019024D"/>
    <w:rsid w:val="001A459A"/>
    <w:rsid w:val="001B5429"/>
    <w:rsid w:val="001E74A5"/>
    <w:rsid w:val="00201C43"/>
    <w:rsid w:val="002212A7"/>
    <w:rsid w:val="002602F7"/>
    <w:rsid w:val="00262862"/>
    <w:rsid w:val="002714D6"/>
    <w:rsid w:val="00274E1C"/>
    <w:rsid w:val="00275EEB"/>
    <w:rsid w:val="002A0C07"/>
    <w:rsid w:val="002B610D"/>
    <w:rsid w:val="002D0890"/>
    <w:rsid w:val="002E6B86"/>
    <w:rsid w:val="002F2C28"/>
    <w:rsid w:val="00312A41"/>
    <w:rsid w:val="00325EDE"/>
    <w:rsid w:val="00397853"/>
    <w:rsid w:val="003A49F4"/>
    <w:rsid w:val="003A684C"/>
    <w:rsid w:val="003B61FE"/>
    <w:rsid w:val="003B68BC"/>
    <w:rsid w:val="003C167D"/>
    <w:rsid w:val="003E40D9"/>
    <w:rsid w:val="003E411F"/>
    <w:rsid w:val="003F3D6E"/>
    <w:rsid w:val="00412DA1"/>
    <w:rsid w:val="0042343C"/>
    <w:rsid w:val="004317F7"/>
    <w:rsid w:val="0043283B"/>
    <w:rsid w:val="00433FFE"/>
    <w:rsid w:val="00437488"/>
    <w:rsid w:val="004534CA"/>
    <w:rsid w:val="00480B67"/>
    <w:rsid w:val="00482A34"/>
    <w:rsid w:val="00491468"/>
    <w:rsid w:val="00495D52"/>
    <w:rsid w:val="00502436"/>
    <w:rsid w:val="0050564B"/>
    <w:rsid w:val="00525989"/>
    <w:rsid w:val="00533F69"/>
    <w:rsid w:val="00562AF1"/>
    <w:rsid w:val="00567AED"/>
    <w:rsid w:val="005854A3"/>
    <w:rsid w:val="005A408C"/>
    <w:rsid w:val="005B593A"/>
    <w:rsid w:val="005C5C37"/>
    <w:rsid w:val="005D031E"/>
    <w:rsid w:val="005D2DCE"/>
    <w:rsid w:val="00614971"/>
    <w:rsid w:val="0066167E"/>
    <w:rsid w:val="00670EA3"/>
    <w:rsid w:val="00673B2F"/>
    <w:rsid w:val="006A6010"/>
    <w:rsid w:val="006A7454"/>
    <w:rsid w:val="006B6F4C"/>
    <w:rsid w:val="006C6D0A"/>
    <w:rsid w:val="006C7F5B"/>
    <w:rsid w:val="006E3C60"/>
    <w:rsid w:val="006F21AD"/>
    <w:rsid w:val="006F742C"/>
    <w:rsid w:val="00733270"/>
    <w:rsid w:val="00733B65"/>
    <w:rsid w:val="00753A9A"/>
    <w:rsid w:val="00757A8F"/>
    <w:rsid w:val="00782891"/>
    <w:rsid w:val="00787270"/>
    <w:rsid w:val="007936AA"/>
    <w:rsid w:val="007B7DA9"/>
    <w:rsid w:val="007C650C"/>
    <w:rsid w:val="007E2EE7"/>
    <w:rsid w:val="007F7D27"/>
    <w:rsid w:val="00813698"/>
    <w:rsid w:val="008165AA"/>
    <w:rsid w:val="0082609F"/>
    <w:rsid w:val="00856031"/>
    <w:rsid w:val="00872481"/>
    <w:rsid w:val="00895C65"/>
    <w:rsid w:val="00896F8C"/>
    <w:rsid w:val="008A25D0"/>
    <w:rsid w:val="008B2C3C"/>
    <w:rsid w:val="008B4FE7"/>
    <w:rsid w:val="008B52F1"/>
    <w:rsid w:val="008C3BCA"/>
    <w:rsid w:val="00921691"/>
    <w:rsid w:val="00924EAC"/>
    <w:rsid w:val="0093538A"/>
    <w:rsid w:val="009409FD"/>
    <w:rsid w:val="009643A1"/>
    <w:rsid w:val="00967BCB"/>
    <w:rsid w:val="00973781"/>
    <w:rsid w:val="00983C88"/>
    <w:rsid w:val="009A7C5E"/>
    <w:rsid w:val="009F0C97"/>
    <w:rsid w:val="00A031C4"/>
    <w:rsid w:val="00A12F9E"/>
    <w:rsid w:val="00A1680D"/>
    <w:rsid w:val="00A36628"/>
    <w:rsid w:val="00A509D3"/>
    <w:rsid w:val="00A62CB4"/>
    <w:rsid w:val="00AB29A3"/>
    <w:rsid w:val="00AB69E6"/>
    <w:rsid w:val="00AC09A4"/>
    <w:rsid w:val="00AD5938"/>
    <w:rsid w:val="00AD64DE"/>
    <w:rsid w:val="00AE2673"/>
    <w:rsid w:val="00AF3D11"/>
    <w:rsid w:val="00AF555B"/>
    <w:rsid w:val="00AF7BA5"/>
    <w:rsid w:val="00B13DF5"/>
    <w:rsid w:val="00B31807"/>
    <w:rsid w:val="00B32A58"/>
    <w:rsid w:val="00B55AC2"/>
    <w:rsid w:val="00B703EB"/>
    <w:rsid w:val="00B70755"/>
    <w:rsid w:val="00B7614F"/>
    <w:rsid w:val="00B86636"/>
    <w:rsid w:val="00BA0608"/>
    <w:rsid w:val="00BA4C4A"/>
    <w:rsid w:val="00BA59FB"/>
    <w:rsid w:val="00BC209F"/>
    <w:rsid w:val="00BD3E92"/>
    <w:rsid w:val="00BD4098"/>
    <w:rsid w:val="00C074D2"/>
    <w:rsid w:val="00C11DE7"/>
    <w:rsid w:val="00C353A1"/>
    <w:rsid w:val="00C379B6"/>
    <w:rsid w:val="00C42B7D"/>
    <w:rsid w:val="00C57409"/>
    <w:rsid w:val="00C61A53"/>
    <w:rsid w:val="00C84D27"/>
    <w:rsid w:val="00C9302F"/>
    <w:rsid w:val="00CA7279"/>
    <w:rsid w:val="00CB6FAF"/>
    <w:rsid w:val="00CB7E8B"/>
    <w:rsid w:val="00CC6471"/>
    <w:rsid w:val="00CD0058"/>
    <w:rsid w:val="00CE1D3D"/>
    <w:rsid w:val="00D15A8A"/>
    <w:rsid w:val="00D336DB"/>
    <w:rsid w:val="00D424DF"/>
    <w:rsid w:val="00D43A6C"/>
    <w:rsid w:val="00D44ABD"/>
    <w:rsid w:val="00D53A97"/>
    <w:rsid w:val="00D67B06"/>
    <w:rsid w:val="00D729D6"/>
    <w:rsid w:val="00D744C6"/>
    <w:rsid w:val="00D74F7F"/>
    <w:rsid w:val="00D9127D"/>
    <w:rsid w:val="00DA5750"/>
    <w:rsid w:val="00DA7EF6"/>
    <w:rsid w:val="00DB26DF"/>
    <w:rsid w:val="00DD0E2B"/>
    <w:rsid w:val="00DE1F71"/>
    <w:rsid w:val="00E30134"/>
    <w:rsid w:val="00E46695"/>
    <w:rsid w:val="00E579D7"/>
    <w:rsid w:val="00E64030"/>
    <w:rsid w:val="00E71EC5"/>
    <w:rsid w:val="00E77DB8"/>
    <w:rsid w:val="00EA1C13"/>
    <w:rsid w:val="00EB268F"/>
    <w:rsid w:val="00EB7AE3"/>
    <w:rsid w:val="00EE4BFA"/>
    <w:rsid w:val="00F066FC"/>
    <w:rsid w:val="00F35FF7"/>
    <w:rsid w:val="00F37CCC"/>
    <w:rsid w:val="00F8354C"/>
    <w:rsid w:val="00F9472E"/>
    <w:rsid w:val="00FB6E25"/>
    <w:rsid w:val="00FD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3"/>
  </w:style>
  <w:style w:type="paragraph" w:styleId="1">
    <w:name w:val="heading 1"/>
    <w:basedOn w:val="a"/>
    <w:next w:val="a"/>
    <w:link w:val="10"/>
    <w:qFormat/>
    <w:rsid w:val="006C7F5B"/>
    <w:pPr>
      <w:keepNext/>
      <w:spacing w:after="0" w:line="240" w:lineRule="auto"/>
      <w:ind w:left="709" w:right="586" w:firstLine="237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7828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289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3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628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A366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36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366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2">
    <w:name w:val="Знак2"/>
    <w:basedOn w:val="a"/>
    <w:rsid w:val="000024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0">
    <w:name w:val="Body Text Indent 2"/>
    <w:basedOn w:val="a"/>
    <w:link w:val="21"/>
    <w:rsid w:val="000024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02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B8663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86636"/>
  </w:style>
  <w:style w:type="character" w:customStyle="1" w:styleId="10">
    <w:name w:val="Заголовок 1 Знак"/>
    <w:basedOn w:val="a0"/>
    <w:link w:val="1"/>
    <w:rsid w:val="006C7F5B"/>
    <w:rPr>
      <w:rFonts w:ascii="Times New Roman" w:eastAsia="Times New Roman" w:hAnsi="Times New Roman" w:cs="Times New Roman"/>
      <w:i/>
      <w:iCs/>
      <w:sz w:val="24"/>
      <w:szCs w:val="20"/>
      <w:u w:val="single"/>
      <w:lang w:eastAsia="ru-RU"/>
    </w:rPr>
  </w:style>
  <w:style w:type="paragraph" w:styleId="a7">
    <w:name w:val="List Paragraph"/>
    <w:basedOn w:val="a"/>
    <w:uiPriority w:val="34"/>
    <w:qFormat/>
    <w:rsid w:val="00753A9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828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782891"/>
    <w:rPr>
      <w:rFonts w:ascii="Calibri" w:eastAsia="Times New Roman" w:hAnsi="Calibri" w:cs="Times New Roman"/>
      <w:b/>
      <w:bCs/>
    </w:rPr>
  </w:style>
  <w:style w:type="paragraph" w:styleId="a8">
    <w:name w:val="header"/>
    <w:basedOn w:val="a"/>
    <w:link w:val="a9"/>
    <w:rsid w:val="00782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7828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782891"/>
  </w:style>
  <w:style w:type="paragraph" w:styleId="ab">
    <w:name w:val="Title"/>
    <w:basedOn w:val="a"/>
    <w:link w:val="ac"/>
    <w:qFormat/>
    <w:rsid w:val="00782891"/>
    <w:pPr>
      <w:shd w:val="clear" w:color="auto" w:fill="FFFFFF"/>
      <w:spacing w:after="0" w:line="240" w:lineRule="auto"/>
      <w:ind w:left="5760" w:firstLine="720"/>
      <w:jc w:val="center"/>
    </w:pPr>
    <w:rPr>
      <w:rFonts w:ascii="Times New Roman" w:eastAsia="Times New Roman" w:hAnsi="Times New Roman" w:cs="Times New Roman"/>
      <w:color w:val="000000"/>
      <w:sz w:val="32"/>
      <w:szCs w:val="47"/>
      <w:lang w:eastAsia="ru-RU"/>
    </w:rPr>
  </w:style>
  <w:style w:type="character" w:customStyle="1" w:styleId="ac">
    <w:name w:val="Название Знак"/>
    <w:basedOn w:val="a0"/>
    <w:link w:val="ab"/>
    <w:rsid w:val="00782891"/>
    <w:rPr>
      <w:rFonts w:ascii="Times New Roman" w:eastAsia="Times New Roman" w:hAnsi="Times New Roman" w:cs="Times New Roman"/>
      <w:color w:val="000000"/>
      <w:sz w:val="32"/>
      <w:szCs w:val="47"/>
      <w:shd w:val="clear" w:color="auto" w:fill="FFFFFF"/>
      <w:lang w:eastAsia="ru-RU"/>
    </w:rPr>
  </w:style>
  <w:style w:type="paragraph" w:styleId="ad">
    <w:name w:val="Body Text"/>
    <w:basedOn w:val="a"/>
    <w:link w:val="ae"/>
    <w:rsid w:val="0078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2891"/>
    <w:rPr>
      <w:rFonts w:ascii="Times New Roman" w:eastAsia="Times New Roman" w:hAnsi="Times New Roman" w:cs="Times New Roman"/>
      <w:color w:val="000000"/>
      <w:spacing w:val="2"/>
      <w:sz w:val="28"/>
      <w:szCs w:val="24"/>
      <w:lang w:eastAsia="ru-RU"/>
    </w:rPr>
  </w:style>
  <w:style w:type="paragraph" w:styleId="22">
    <w:name w:val="Body Text 2"/>
    <w:basedOn w:val="a"/>
    <w:link w:val="23"/>
    <w:rsid w:val="007828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"/>
      <w:lang w:eastAsia="ru-RU"/>
    </w:rPr>
  </w:style>
  <w:style w:type="character" w:customStyle="1" w:styleId="23">
    <w:name w:val="Основной текст 2 Знак"/>
    <w:basedOn w:val="a0"/>
    <w:link w:val="22"/>
    <w:rsid w:val="00782891"/>
    <w:rPr>
      <w:rFonts w:ascii="Times New Roman" w:eastAsia="Times New Roman" w:hAnsi="Times New Roman" w:cs="Times New Roman"/>
      <w:sz w:val="28"/>
      <w:szCs w:val="2"/>
      <w:shd w:val="clear" w:color="auto" w:fill="FFFFFF"/>
      <w:lang w:eastAsia="ru-RU"/>
    </w:rPr>
  </w:style>
  <w:style w:type="paragraph" w:styleId="3">
    <w:name w:val="Body Text 3"/>
    <w:basedOn w:val="a"/>
    <w:link w:val="30"/>
    <w:rsid w:val="00782891"/>
    <w:pPr>
      <w:shd w:val="clear" w:color="auto" w:fill="FFFFFF"/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pacing w:val="-7"/>
      <w:sz w:val="28"/>
      <w:szCs w:val="21"/>
      <w:lang w:eastAsia="ru-RU"/>
    </w:rPr>
  </w:style>
  <w:style w:type="character" w:customStyle="1" w:styleId="30">
    <w:name w:val="Основной текст 3 Знак"/>
    <w:basedOn w:val="a0"/>
    <w:link w:val="3"/>
    <w:rsid w:val="00782891"/>
    <w:rPr>
      <w:rFonts w:ascii="Times New Roman" w:eastAsia="Times New Roman" w:hAnsi="Times New Roman" w:cs="Times New Roman"/>
      <w:color w:val="000000"/>
      <w:spacing w:val="-7"/>
      <w:sz w:val="28"/>
      <w:szCs w:val="21"/>
      <w:shd w:val="clear" w:color="auto" w:fill="FFFFFF"/>
      <w:lang w:eastAsia="ru-RU"/>
    </w:rPr>
  </w:style>
  <w:style w:type="paragraph" w:styleId="af">
    <w:name w:val="Normal (Web)"/>
    <w:basedOn w:val="a"/>
    <w:rsid w:val="00782891"/>
    <w:pPr>
      <w:spacing w:before="60" w:after="160" w:line="240" w:lineRule="auto"/>
    </w:pPr>
    <w:rPr>
      <w:rFonts w:ascii="Helvetica" w:eastAsia="Times New Roman" w:hAnsi="Helvetica" w:cs="Helvetica"/>
      <w:color w:val="191919"/>
      <w:sz w:val="26"/>
      <w:szCs w:val="26"/>
      <w:lang w:eastAsia="ru-RU"/>
    </w:rPr>
  </w:style>
  <w:style w:type="paragraph" w:styleId="af0">
    <w:name w:val="footer"/>
    <w:basedOn w:val="a"/>
    <w:link w:val="af1"/>
    <w:rsid w:val="00782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782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782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82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rsid w:val="00782891"/>
    <w:rPr>
      <w:color w:val="0000FF"/>
      <w:u w:val="single"/>
    </w:rPr>
  </w:style>
  <w:style w:type="paragraph" w:styleId="31">
    <w:name w:val="Body Text Indent 3"/>
    <w:basedOn w:val="a"/>
    <w:link w:val="32"/>
    <w:rsid w:val="007828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828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8289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8289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7828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828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Знак Знак Знак1"/>
    <w:basedOn w:val="a"/>
    <w:rsid w:val="0078289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caption"/>
    <w:basedOn w:val="a"/>
    <w:qFormat/>
    <w:rsid w:val="007828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link w:val="Normal"/>
    <w:rsid w:val="0078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782891"/>
    <w:pPr>
      <w:jc w:val="center"/>
    </w:pPr>
    <w:rPr>
      <w:b/>
      <w:sz w:val="28"/>
    </w:rPr>
  </w:style>
  <w:style w:type="character" w:customStyle="1" w:styleId="Normal">
    <w:name w:val="Normal Знак"/>
    <w:link w:val="13"/>
    <w:rsid w:val="0078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"/>
    <w:basedOn w:val="a"/>
    <w:rsid w:val="007828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otnoteCharacters">
    <w:name w:val="Footnote Characters"/>
    <w:rsid w:val="00782891"/>
    <w:rPr>
      <w:vertAlign w:val="superscript"/>
    </w:rPr>
  </w:style>
  <w:style w:type="character" w:styleId="af6">
    <w:name w:val="footnote reference"/>
    <w:rsid w:val="00782891"/>
    <w:rPr>
      <w:vertAlign w:val="superscript"/>
    </w:rPr>
  </w:style>
  <w:style w:type="paragraph" w:styleId="af7">
    <w:name w:val="footnote text"/>
    <w:basedOn w:val="a"/>
    <w:link w:val="af8"/>
    <w:rsid w:val="00782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78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2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2891"/>
    <w:rPr>
      <w:rFonts w:ascii="Courier New" w:eastAsia="Times New Roman" w:hAnsi="Courier New" w:cs="Times New Roman"/>
      <w:sz w:val="20"/>
      <w:szCs w:val="20"/>
    </w:rPr>
  </w:style>
  <w:style w:type="paragraph" w:customStyle="1" w:styleId="af9">
    <w:name w:val="реквизитПодпись"/>
    <w:basedOn w:val="13"/>
    <w:rsid w:val="00782891"/>
    <w:pPr>
      <w:tabs>
        <w:tab w:val="left" w:pos="6804"/>
      </w:tabs>
      <w:suppressAutoHyphens/>
      <w:spacing w:before="360"/>
    </w:pPr>
    <w:rPr>
      <w:rFonts w:eastAsia="Arial"/>
      <w:sz w:val="24"/>
      <w:lang w:eastAsia="ar-SA"/>
    </w:rPr>
  </w:style>
  <w:style w:type="paragraph" w:customStyle="1" w:styleId="24">
    <w:name w:val="Знак2"/>
    <w:basedOn w:val="a"/>
    <w:rsid w:val="008724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бычный2"/>
    <w:rsid w:val="00D53A9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Название2"/>
    <w:basedOn w:val="25"/>
    <w:rsid w:val="00D53A97"/>
    <w:pPr>
      <w:suppressAutoHyphens w:val="0"/>
      <w:jc w:val="center"/>
    </w:pPr>
    <w:rPr>
      <w:rFonts w:eastAsia="Times New Roman"/>
      <w:b/>
      <w:sz w:val="28"/>
      <w:lang w:eastAsia="ru-RU"/>
    </w:rPr>
  </w:style>
  <w:style w:type="paragraph" w:customStyle="1" w:styleId="27">
    <w:name w:val="Знак2"/>
    <w:basedOn w:val="a"/>
    <w:rsid w:val="00AB29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1&amp;n=154501&amp;dst=101024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82907&amp;dst=100087" TargetMode="Externa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Количество индивидуальных предпринимателей</a:t>
            </a:r>
          </a:p>
        </c:rich>
      </c:tx>
      <c:layout>
        <c:manualLayout>
          <c:xMode val="edge"/>
          <c:yMode val="edge"/>
          <c:x val="0.29973819310322058"/>
          <c:y val="4.3749915875900117E-2"/>
        </c:manualLayout>
      </c:layout>
      <c:spPr>
        <a:noFill/>
        <a:ln w="25398">
          <a:noFill/>
        </a:ln>
      </c:spPr>
    </c:title>
    <c:view3D>
      <c:rotX val="10"/>
      <c:hPercent val="266"/>
      <c:rotY val="30"/>
      <c:depthPercent val="100"/>
      <c:rAngAx val="1"/>
    </c:view3D>
    <c:floor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CCFFFF"/>
            </a:gs>
            <a:gs pos="50000">
              <a:srgbClr val="FFFFFF">
                <a:gamma/>
                <a:tint val="0"/>
                <a:invGamma/>
              </a:srgbClr>
            </a:gs>
            <a:gs pos="100000">
              <a:srgbClr val="CC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CCFFFF"/>
            </a:gs>
            <a:gs pos="50000">
              <a:srgbClr val="FFFFFF">
                <a:gamma/>
                <a:tint val="0"/>
                <a:invGamma/>
              </a:srgbClr>
            </a:gs>
            <a:gs pos="100000">
              <a:srgbClr val="CCFFFF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40314136125689"/>
          <c:y val="0.12812499999999988"/>
          <c:w val="0.89005235602094246"/>
          <c:h val="0.79375000000000062"/>
        </c:manualLayout>
      </c:layout>
      <c:bar3DChart>
        <c:barDir val="bar"/>
        <c:grouping val="clustered"/>
        <c:ser>
          <c:idx val="0"/>
          <c:order val="0"/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791831656881088E-2"/>
                  <c:y val="-1.3474081364829403E-2"/>
                </c:manualLayout>
              </c:layout>
              <c:showVal val="1"/>
            </c:dLbl>
            <c:dLbl>
              <c:idx val="1"/>
              <c:layout>
                <c:manualLayout>
                  <c:x val="1.0788311865641073E-2"/>
                  <c:y val="-9.9783464566929377E-3"/>
                </c:manualLayout>
              </c:layout>
              <c:showVal val="1"/>
            </c:dLbl>
            <c:dLbl>
              <c:idx val="2"/>
              <c:layout>
                <c:manualLayout>
                  <c:x val="6.1735924627918841E-3"/>
                  <c:y val="-9.6072834645669295E-3"/>
                </c:manualLayout>
              </c:layout>
              <c:showVal val="1"/>
            </c:dLbl>
            <c:dLbl>
              <c:idx val="3"/>
              <c:layout>
                <c:manualLayout>
                  <c:x val="2.1018615447635589E-2"/>
                  <c:y val="-1.2361220472440938E-2"/>
                </c:manualLayout>
              </c:layout>
              <c:showVal val="1"/>
            </c:dLbl>
            <c:dLbl>
              <c:idx val="4"/>
              <c:layout>
                <c:manualLayout>
                  <c:x val="2.5625749093502039E-2"/>
                  <c:y val="-1.8240485564304503E-2"/>
                </c:manualLayout>
              </c:layout>
              <c:showVal val="1"/>
            </c:dLbl>
            <c:dLbl>
              <c:idx val="5"/>
              <c:layout>
                <c:manualLayout>
                  <c:x val="3.4677550122988544E-2"/>
                  <c:y val="-1.7869750656168023E-2"/>
                </c:manualLayout>
              </c:layout>
              <c:showVal val="1"/>
            </c:dLbl>
            <c:dLbl>
              <c:idx val="6"/>
              <c:layout>
                <c:manualLayout>
                  <c:xMode val="edge"/>
                  <c:yMode val="edge"/>
                  <c:x val="0.72513089005235598"/>
                  <c:y val="0.2531250000000001"/>
                </c:manualLayout>
              </c:layout>
              <c:showVal val="1"/>
            </c:dLbl>
            <c:dLbl>
              <c:idx val="7"/>
              <c:layout>
                <c:manualLayout>
                  <c:xMode val="edge"/>
                  <c:yMode val="edge"/>
                  <c:x val="0.70157068062827355"/>
                  <c:y val="0.16250000000000001"/>
                </c:manualLayout>
              </c:layout>
              <c:showVal val="1"/>
            </c:dLbl>
            <c:spPr>
              <a:noFill/>
              <a:ln w="2539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Лист1!$L$150:$L$155</c:f>
              <c:strCache>
                <c:ptCount val="6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  <c:pt idx="5">
                  <c:v>2022 год</c:v>
                </c:pt>
              </c:strCache>
            </c:strRef>
          </c:cat>
          <c:val>
            <c:numRef>
              <c:f>Лист1!$M$150:$M$155</c:f>
              <c:numCache>
                <c:formatCode>General</c:formatCode>
                <c:ptCount val="6"/>
                <c:pt idx="0">
                  <c:v>379</c:v>
                </c:pt>
                <c:pt idx="1">
                  <c:v>391</c:v>
                </c:pt>
                <c:pt idx="2">
                  <c:v>367</c:v>
                </c:pt>
                <c:pt idx="3">
                  <c:v>310</c:v>
                </c:pt>
                <c:pt idx="4">
                  <c:v>290</c:v>
                </c:pt>
                <c:pt idx="5">
                  <c:v>293</c:v>
                </c:pt>
              </c:numCache>
            </c:numRef>
          </c:val>
        </c:ser>
        <c:shape val="cylinder"/>
        <c:axId val="139728768"/>
        <c:axId val="139730304"/>
        <c:axId val="0"/>
      </c:bar3DChart>
      <c:catAx>
        <c:axId val="139728768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730304"/>
        <c:crosses val="autoZero"/>
        <c:auto val="1"/>
        <c:lblAlgn val="ctr"/>
        <c:lblOffset val="100"/>
        <c:tickLblSkip val="1"/>
        <c:tickMarkSkip val="1"/>
      </c:catAx>
      <c:valAx>
        <c:axId val="139730304"/>
        <c:scaling>
          <c:orientation val="minMax"/>
        </c:scaling>
        <c:axPos val="b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728768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</c:chart>
  <c:spPr>
    <a:solidFill>
      <a:srgbClr val="FFFFFF"/>
    </a:solidFill>
    <a:ln w="12699">
      <a:solidFill>
        <a:srgbClr val="FFFFFF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9BA5-6579-47EA-B06A-BB5411AD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2025-04-09T08:17:00Z</cp:lastPrinted>
  <dcterms:created xsi:type="dcterms:W3CDTF">2025-04-09T08:01:00Z</dcterms:created>
  <dcterms:modified xsi:type="dcterms:W3CDTF">2025-04-10T07:25:00Z</dcterms:modified>
</cp:coreProperties>
</file>