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53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C10CF6">
        <w:rPr>
          <w:rFonts w:ascii="Times New Roman" w:hAnsi="Times New Roman"/>
          <w:b/>
          <w:sz w:val="28"/>
          <w:szCs w:val="28"/>
        </w:rPr>
        <w:t>40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Управлению финансов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Шегарского района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по основной деятельности)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EC9" w:rsidRDefault="006B4EC9" w:rsidP="006B4EC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Мельниково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от </w:t>
      </w:r>
      <w:r w:rsidR="00421A1F" w:rsidRPr="00421A1F">
        <w:rPr>
          <w:rFonts w:ascii="Times New Roman" w:hAnsi="Times New Roman"/>
          <w:b/>
          <w:sz w:val="28"/>
          <w:szCs w:val="28"/>
        </w:rPr>
        <w:t>30</w:t>
      </w:r>
      <w:r w:rsidR="006C6148" w:rsidRPr="00421A1F">
        <w:rPr>
          <w:rFonts w:ascii="Times New Roman" w:hAnsi="Times New Roman"/>
          <w:b/>
          <w:sz w:val="28"/>
          <w:szCs w:val="28"/>
        </w:rPr>
        <w:t>.</w:t>
      </w:r>
      <w:r w:rsidR="00B33F4B" w:rsidRPr="00421A1F">
        <w:rPr>
          <w:rFonts w:ascii="Times New Roman" w:hAnsi="Times New Roman"/>
          <w:b/>
          <w:sz w:val="28"/>
          <w:szCs w:val="28"/>
        </w:rPr>
        <w:t>12</w:t>
      </w:r>
      <w:r w:rsidR="006C6148" w:rsidRPr="00421A1F">
        <w:rPr>
          <w:rFonts w:ascii="Times New Roman" w:hAnsi="Times New Roman"/>
          <w:b/>
          <w:sz w:val="28"/>
          <w:szCs w:val="28"/>
        </w:rPr>
        <w:t>.</w:t>
      </w:r>
      <w:r w:rsidRPr="00421A1F">
        <w:rPr>
          <w:rFonts w:ascii="Times New Roman" w:hAnsi="Times New Roman"/>
          <w:b/>
          <w:sz w:val="28"/>
          <w:szCs w:val="28"/>
        </w:rPr>
        <w:t>20</w:t>
      </w:r>
      <w:r w:rsidR="00904490" w:rsidRPr="00421A1F">
        <w:rPr>
          <w:rFonts w:ascii="Times New Roman" w:hAnsi="Times New Roman"/>
          <w:b/>
          <w:sz w:val="28"/>
          <w:szCs w:val="28"/>
        </w:rPr>
        <w:t>2</w:t>
      </w:r>
      <w:r w:rsidR="00B33F4B" w:rsidRPr="00421A1F">
        <w:rPr>
          <w:rFonts w:ascii="Times New Roman" w:hAnsi="Times New Roman"/>
          <w:b/>
          <w:sz w:val="28"/>
          <w:szCs w:val="28"/>
        </w:rPr>
        <w:t>1</w:t>
      </w:r>
      <w:r w:rsidRPr="00421A1F">
        <w:rPr>
          <w:rFonts w:ascii="Times New Roman" w:hAnsi="Times New Roman"/>
          <w:b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.  </w:t>
      </w:r>
    </w:p>
    <w:p w:rsidR="006B4EC9" w:rsidRDefault="006B4EC9" w:rsidP="006B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6B4EC9" w:rsidRDefault="006B4EC9" w:rsidP="006B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Pr="00F0323B" w:rsidRDefault="006B4EC9" w:rsidP="00F032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0323B">
        <w:rPr>
          <w:rFonts w:ascii="Times New Roman" w:hAnsi="Times New Roman" w:cs="Times New Roman"/>
          <w:b w:val="0"/>
          <w:sz w:val="24"/>
          <w:szCs w:val="24"/>
        </w:rPr>
        <w:t>О</w:t>
      </w:r>
      <w:r w:rsidR="00904490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="005C68A0">
        <w:rPr>
          <w:rFonts w:ascii="Times New Roman" w:hAnsi="Times New Roman" w:cs="Times New Roman"/>
          <w:b w:val="0"/>
          <w:sz w:val="24"/>
          <w:szCs w:val="24"/>
        </w:rPr>
        <w:t>П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904490">
        <w:rPr>
          <w:rFonts w:ascii="Times New Roman" w:hAnsi="Times New Roman" w:cs="Times New Roman"/>
          <w:b w:val="0"/>
          <w:sz w:val="24"/>
          <w:szCs w:val="24"/>
        </w:rPr>
        <w:t>а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 xml:space="preserve"> открытия и ведения </w:t>
      </w:r>
      <w:r w:rsidR="005C68A0" w:rsidRPr="00F0323B">
        <w:rPr>
          <w:rFonts w:ascii="Times New Roman" w:hAnsi="Times New Roman" w:cs="Times New Roman"/>
          <w:b w:val="0"/>
          <w:sz w:val="24"/>
          <w:szCs w:val="24"/>
        </w:rPr>
        <w:t xml:space="preserve">лицевых счетов 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 xml:space="preserve">в Управлении финансов Администрации Шегарского </w:t>
      </w:r>
      <w:r w:rsidR="00AB2C2E">
        <w:rPr>
          <w:rFonts w:ascii="Times New Roman" w:hAnsi="Times New Roman" w:cs="Times New Roman"/>
          <w:b w:val="0"/>
          <w:sz w:val="24"/>
          <w:szCs w:val="24"/>
        </w:rPr>
        <w:t>р</w:t>
      </w:r>
      <w:r w:rsidR="005C68A0">
        <w:rPr>
          <w:rFonts w:ascii="Times New Roman" w:hAnsi="Times New Roman" w:cs="Times New Roman"/>
          <w:b w:val="0"/>
          <w:sz w:val="24"/>
          <w:szCs w:val="24"/>
        </w:rPr>
        <w:t>айона.</w:t>
      </w: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Pr="00F0323B" w:rsidRDefault="00F0323B" w:rsidP="006B4E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ст.220.</w:t>
      </w:r>
      <w:r w:rsidR="00904490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Бюджетного кодекса Российской Федерации приказываю:</w:t>
      </w:r>
    </w:p>
    <w:p w:rsidR="00577D91" w:rsidRPr="00577D91" w:rsidRDefault="006B4EC9" w:rsidP="00577D9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1.Утвердить прилагаемый Порядок </w:t>
      </w:r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открытия и ведения</w:t>
      </w:r>
      <w:r w:rsidR="005C68A0" w:rsidRPr="005C68A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лицевых счетов</w:t>
      </w:r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в Управлении финансов Администрации Шегарского </w:t>
      </w:r>
      <w:r w:rsidR="0090449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р</w:t>
      </w:r>
      <w:r w:rsidR="005C68A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айона.</w:t>
      </w:r>
    </w:p>
    <w:p w:rsidR="006B4EC9" w:rsidRDefault="006B4EC9" w:rsidP="00F0323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2. Настоящий приказ распространяется на правоотношения, возникшие с 1января 20</w:t>
      </w:r>
      <w:r w:rsidR="0090449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</w:t>
      </w:r>
      <w:r w:rsidR="00D63A5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года.</w:t>
      </w:r>
    </w:p>
    <w:p w:rsidR="006B4EC9" w:rsidRDefault="00F0323B" w:rsidP="006B4EC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3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. Контроль исполнени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я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настоящего приказа возложить на начальника отдела учета, отчетности и казначейского исполнения бюджета-главного бухгалтера.</w:t>
      </w:r>
    </w:p>
    <w:p w:rsidR="005672F3" w:rsidRPr="005672F3" w:rsidRDefault="00F0323B" w:rsidP="005672F3">
      <w:pPr>
        <w:pStyle w:val="ConsPlusTitle"/>
        <w:widowControl w:val="0"/>
        <w:jc w:val="both"/>
        <w:rPr>
          <w:rFonts w:ascii="Calibri" w:hAnsi="Calibri"/>
          <w:b w:val="0"/>
        </w:rPr>
      </w:pP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4. Признать утратившим силу Приказ от 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2</w:t>
      </w:r>
      <w:r w:rsidR="001147BC">
        <w:rPr>
          <w:rFonts w:ascii="Times New Roman" w:hAnsi="Times New Roman" w:cs="Times New Roman"/>
          <w:b w:val="0"/>
          <w:sz w:val="28"/>
          <w:szCs w:val="28"/>
          <w:lang w:bidi="en-US"/>
        </w:rPr>
        <w:t>6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  <w:r w:rsidR="001147BC">
        <w:rPr>
          <w:rFonts w:ascii="Times New Roman" w:hAnsi="Times New Roman" w:cs="Times New Roman"/>
          <w:b w:val="0"/>
          <w:sz w:val="28"/>
          <w:szCs w:val="28"/>
          <w:lang w:bidi="en-US"/>
        </w:rPr>
        <w:t>04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.20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2</w:t>
      </w:r>
      <w:r w:rsidR="001147BC">
        <w:rPr>
          <w:rFonts w:ascii="Times New Roman" w:hAnsi="Times New Roman" w:cs="Times New Roman"/>
          <w:b w:val="0"/>
          <w:sz w:val="28"/>
          <w:szCs w:val="28"/>
          <w:lang w:bidi="en-US"/>
        </w:rPr>
        <w:t>1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№ </w:t>
      </w:r>
      <w:r w:rsidR="001147BC">
        <w:rPr>
          <w:rFonts w:ascii="Times New Roman" w:hAnsi="Times New Roman" w:cs="Times New Roman"/>
          <w:b w:val="0"/>
          <w:sz w:val="28"/>
          <w:szCs w:val="28"/>
          <w:lang w:bidi="en-US"/>
        </w:rPr>
        <w:t>17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</w:p>
    <w:p w:rsidR="006B4EC9" w:rsidRPr="005672F3" w:rsidRDefault="006B4EC9" w:rsidP="005672F3">
      <w:pPr>
        <w:spacing w:line="240" w:lineRule="auto"/>
        <w:rPr>
          <w:rFonts w:ascii="Calibri" w:hAnsi="Calibri"/>
        </w:rPr>
      </w:pPr>
    </w:p>
    <w:p w:rsidR="006B4EC9" w:rsidRDefault="006B4EC9" w:rsidP="006B4EC9">
      <w:pPr>
        <w:ind w:firstLine="1080"/>
      </w:pPr>
    </w:p>
    <w:p w:rsidR="005672F3" w:rsidRDefault="005672F3" w:rsidP="006B4EC9">
      <w:pPr>
        <w:ind w:firstLine="1080"/>
      </w:pPr>
    </w:p>
    <w:p w:rsidR="005672F3" w:rsidRDefault="005672F3" w:rsidP="006B4EC9">
      <w:pPr>
        <w:ind w:firstLine="1080"/>
      </w:pPr>
    </w:p>
    <w:p w:rsidR="006B4EC9" w:rsidRDefault="006B4EC9" w:rsidP="006B4EC9">
      <w:pPr>
        <w:tabs>
          <w:tab w:val="left" w:pos="64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Начальник Управления финансов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Чернядева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</w:p>
    <w:p w:rsidR="006B4EC9" w:rsidRDefault="006B4EC9" w:rsidP="006B4EC9">
      <w:pPr>
        <w:rPr>
          <w:rFonts w:ascii="Calibri" w:hAnsi="Calibri"/>
        </w:rPr>
      </w:pPr>
    </w:p>
    <w:p w:rsidR="006C4FA9" w:rsidRDefault="006C4FA9" w:rsidP="006B4EC9"/>
    <w:p w:rsidR="00F0323B" w:rsidRDefault="00F0323B" w:rsidP="006B4EC9"/>
    <w:p w:rsidR="00F0323B" w:rsidRDefault="00F0323B" w:rsidP="006B4EC9"/>
    <w:p w:rsidR="005C68A0" w:rsidRDefault="005C68A0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C68A0" w:rsidRDefault="005C68A0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C68A0" w:rsidRDefault="005C68A0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C68A0" w:rsidRDefault="005C68A0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C68A0" w:rsidRDefault="005C68A0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Утверждено Приказом</w:t>
      </w:r>
    </w:p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Начальника Управления финансов </w:t>
      </w:r>
    </w:p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Администрации Шегарского района</w:t>
      </w:r>
    </w:p>
    <w:p w:rsidR="00F0323B" w:rsidRPr="00E20373" w:rsidRDefault="006366A4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 w:rsidR="00F0323B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т </w:t>
      </w:r>
      <w:r w:rsidR="001931D6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 w:rsidR="00D63A53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0</w:t>
      </w:r>
      <w:r w:rsidR="006C6148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  <w:r w:rsidR="00B33F4B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12</w:t>
      </w:r>
      <w:r w:rsidR="00F0323B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.20</w:t>
      </w:r>
      <w:r w:rsidR="00DD0E0C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</w:t>
      </w:r>
      <w:r w:rsidR="00B33F4B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</w:t>
      </w:r>
      <w:r w:rsidR="00F0323B" w:rsidRP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№</w:t>
      </w:r>
      <w:r w:rsidR="001931D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40</w:t>
      </w:r>
    </w:p>
    <w:p w:rsidR="00F0323B" w:rsidRPr="00E20373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Порядок</w:t>
      </w:r>
    </w:p>
    <w:p w:rsidR="00F0323B" w:rsidRPr="007229B6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C68A0" w:rsidRDefault="00F0323B" w:rsidP="00577D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открытия и ведения </w:t>
      </w:r>
      <w:r w:rsidR="005C68A0" w:rsidRPr="007229B6">
        <w:rPr>
          <w:rFonts w:ascii="Times New Roman" w:hAnsi="Times New Roman" w:cs="Times New Roman"/>
          <w:b w:val="0"/>
          <w:sz w:val="24"/>
          <w:szCs w:val="24"/>
        </w:rPr>
        <w:t xml:space="preserve">лицевых счетов </w:t>
      </w:r>
    </w:p>
    <w:p w:rsidR="00577D91" w:rsidRPr="00F0323B" w:rsidRDefault="00F0323B" w:rsidP="00577D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в Управлении финансов Администрации Шегарского </w:t>
      </w:r>
      <w:r w:rsidR="00F5774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айона </w:t>
      </w:r>
    </w:p>
    <w:p w:rsidR="00F0323B" w:rsidRPr="007229B6" w:rsidRDefault="00F0323B" w:rsidP="00577D9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Pr="007229B6" w:rsidRDefault="00F032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Pr="00E20373" w:rsidRDefault="00E20373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1. </w:t>
      </w:r>
      <w:r w:rsidR="00F0323B"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Общие положения</w:t>
      </w:r>
    </w:p>
    <w:p w:rsidR="00F0323B" w:rsidRPr="007229B6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E711C" w:rsidRDefault="00F032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1.1. Настоящий Порядок разработан в соответствии с Бюджетным кодексом Российской Федерации, Гражданским кодексом Российской Федерации, </w:t>
      </w:r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="0024474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12.01.1996</w:t>
        </w:r>
      </w:smartTag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г. (ред.от</w:t>
      </w:r>
      <w:smartTag w:uri="urn:schemas-microsoft-com:office:smarttags" w:element="date">
        <w:smartTagPr>
          <w:attr w:name="Year" w:val="2021"/>
          <w:attr w:name="Day" w:val="15"/>
          <w:attr w:name="Month" w:val="07"/>
          <w:attr w:name="ls" w:val="trans"/>
        </w:smartTagPr>
        <w:r w:rsidR="002C77F8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15</w:t>
        </w:r>
        <w:r w:rsidR="0024474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.</w:t>
        </w:r>
        <w:r w:rsidR="002C77F8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07</w:t>
        </w:r>
        <w:r w:rsidR="0024474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.202</w:t>
        </w:r>
        <w:r w:rsidR="002C77F8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1</w:t>
        </w:r>
      </w:smartTag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г.) № 7-ФЗ "О некоммерческих организациях", </w:t>
      </w: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Положением о бюджетном процессе в муниципальном образовании «</w:t>
      </w:r>
      <w:proofErr w:type="spellStart"/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Шегарский</w:t>
      </w:r>
      <w:proofErr w:type="spellEnd"/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район», </w:t>
      </w:r>
      <w:r w:rsidR="006366A4" w:rsidRP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Приказ</w:t>
      </w:r>
      <w:r w:rsid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ом</w:t>
      </w:r>
      <w:r w:rsidR="006366A4" w:rsidRP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Федерального казначейства от </w:t>
      </w:r>
      <w:smartTag w:uri="urn:schemas-microsoft-com:office:smarttags" w:element="date">
        <w:smartTagPr>
          <w:attr w:name="Year" w:val="2020"/>
          <w:attr w:name="Day" w:val="14"/>
          <w:attr w:name="Month" w:val="05"/>
          <w:attr w:name="ls" w:val="trans"/>
        </w:smartTagPr>
        <w:r w:rsidR="006366A4" w:rsidRPr="006366A4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 w:bidi="en-US"/>
          </w:rPr>
          <w:t>14.05.2020</w:t>
        </w:r>
      </w:smartTag>
      <w:r w:rsidR="006366A4" w:rsidRP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№ 21н «О порядке казначейского обслуживания»</w:t>
      </w:r>
      <w:r w:rsidR="007229B6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 устанавливает порядок открытия и ведения</w:t>
      </w:r>
      <w:r w:rsidR="003461AA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лицевых счетов</w:t>
      </w:r>
      <w:r w:rsidR="007229B6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Управлением финансов </w:t>
      </w:r>
      <w:r w:rsidR="003461A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Администрации Шегарского района.</w:t>
      </w:r>
    </w:p>
    <w:p w:rsidR="00211F60" w:rsidRDefault="00211F6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E711C" w:rsidRPr="00AE711C" w:rsidRDefault="00AE711C" w:rsidP="00AE71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со ст. 220.1. Бюджетного Кодекса Российской Федерации «Лицевые счета»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>чет операций по исполнению местных бюджетов производится на лицевых счетах, открываемых в финансовых органах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E711C" w:rsidRPr="00AE711C" w:rsidRDefault="00AE711C" w:rsidP="00AE71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>Учет операций со средствами муниципальных бюджетных и автономных учреждений производится на лицевых счетах, открываемых им в финансовом органе муниципального образования.</w:t>
      </w:r>
    </w:p>
    <w:p w:rsidR="00F57740" w:rsidRDefault="00F5774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A15FC" w:rsidRPr="00577D91" w:rsidRDefault="00B835E5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</w:t>
      </w:r>
      <w:r w:rsidR="00BA15FC" w:rsidRPr="00577D91">
        <w:rPr>
          <w:rFonts w:ascii="Times New Roman" w:hAnsi="Times New Roman" w:cs="Times New Roman"/>
          <w:bCs/>
          <w:sz w:val="24"/>
          <w:szCs w:val="24"/>
        </w:rPr>
        <w:t>т. 242.14. Бюджетного Кодекса Российской Федерации «Основы казначейского обслуживания»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казначейского обслуживания в Федеральном казначействе </w:t>
      </w:r>
      <w:r w:rsidR="00577D91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F57740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577D91">
        <w:rPr>
          <w:rFonts w:ascii="Times New Roman" w:hAnsi="Times New Roman" w:cs="Times New Roman"/>
          <w:sz w:val="24"/>
          <w:szCs w:val="24"/>
        </w:rPr>
        <w:t>Администрации</w:t>
      </w:r>
      <w:r w:rsidR="00F57740">
        <w:rPr>
          <w:rFonts w:ascii="Times New Roman" w:hAnsi="Times New Roman" w:cs="Times New Roman"/>
          <w:sz w:val="24"/>
          <w:szCs w:val="24"/>
        </w:rPr>
        <w:t>Шегарск</w:t>
      </w:r>
      <w:r w:rsidR="00577D91">
        <w:rPr>
          <w:rFonts w:ascii="Times New Roman" w:hAnsi="Times New Roman" w:cs="Times New Roman"/>
          <w:sz w:val="24"/>
          <w:szCs w:val="24"/>
        </w:rPr>
        <w:t>ого</w:t>
      </w:r>
      <w:r w:rsidR="00F577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7D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открываются следующие виды казначейских счетов:</w:t>
      </w:r>
    </w:p>
    <w:p w:rsidR="00F57740" w:rsidRPr="00577D91" w:rsidRDefault="00BA15FC" w:rsidP="00577D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7740" w:rsidRPr="00577D91">
        <w:rPr>
          <w:rFonts w:ascii="Times New Roman" w:hAnsi="Times New Roman" w:cs="Times New Roman"/>
          <w:i/>
          <w:sz w:val="24"/>
          <w:szCs w:val="24"/>
        </w:rPr>
        <w:t xml:space="preserve">Единый счет бюджета </w:t>
      </w:r>
      <w:r w:rsidR="00F57740" w:rsidRPr="00577D91">
        <w:rPr>
          <w:rFonts w:ascii="Times New Roman" w:hAnsi="Times New Roman" w:cs="Times New Roman"/>
          <w:sz w:val="24"/>
          <w:szCs w:val="24"/>
        </w:rPr>
        <w:t>района и бюджетов Поселений – счет</w:t>
      </w:r>
      <w:r w:rsidR="00DA5734">
        <w:rPr>
          <w:rFonts w:ascii="Times New Roman" w:hAnsi="Times New Roman" w:cs="Times New Roman"/>
          <w:sz w:val="24"/>
          <w:szCs w:val="24"/>
        </w:rPr>
        <w:t xml:space="preserve"> (№ 03231...)</w:t>
      </w:r>
      <w:r w:rsidR="00F57740" w:rsidRPr="00577D91">
        <w:rPr>
          <w:rFonts w:ascii="Times New Roman" w:hAnsi="Times New Roman" w:cs="Times New Roman"/>
          <w:sz w:val="24"/>
          <w:szCs w:val="24"/>
        </w:rPr>
        <w:t>, открытый Управлению финансов Администрации Шегарского района отдельно для каждого бюджета в Управлении Федерального казначейства в целях исполнения соответствующего бюджета на основе принципа единства кассы и предназначенный для зачисления всех поступающих доходов бюджета, привлечения и погашения источников финансирования дефицита бюджета и осуществления расходов.</w:t>
      </w:r>
    </w:p>
    <w:p w:rsidR="00F57740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02396">
        <w:rPr>
          <w:rFonts w:ascii="Times New Roman" w:hAnsi="Times New Roman" w:cs="Times New Roman"/>
          <w:sz w:val="24"/>
          <w:szCs w:val="24"/>
        </w:rPr>
        <w:t>2</w:t>
      </w:r>
      <w:r w:rsidR="00BA15FC" w:rsidRPr="00C02396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C02396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BA15FC" w:rsidRPr="00C02396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средствами, поступающими во временное распоряжение</w:t>
      </w:r>
      <w:r w:rsidR="00DA5734">
        <w:rPr>
          <w:rFonts w:ascii="Times New Roman" w:hAnsi="Times New Roman" w:cs="Times New Roman"/>
          <w:sz w:val="24"/>
          <w:szCs w:val="24"/>
        </w:rPr>
        <w:t xml:space="preserve"> (№ 03232...)</w:t>
      </w:r>
      <w:r w:rsidR="00244749" w:rsidRPr="00C02396">
        <w:rPr>
          <w:rFonts w:ascii="Times New Roman" w:hAnsi="Times New Roman" w:cs="Times New Roman"/>
          <w:sz w:val="24"/>
          <w:szCs w:val="24"/>
        </w:rPr>
        <w:t>,</w:t>
      </w:r>
      <w:r w:rsidRPr="00C02396">
        <w:rPr>
          <w:rFonts w:ascii="Times New Roman" w:hAnsi="Times New Roman" w:cs="Times New Roman"/>
          <w:bCs/>
          <w:sz w:val="24"/>
          <w:szCs w:val="24"/>
          <w:lang w:bidi="en-US"/>
        </w:rPr>
        <w:t>открытый Управлению финансов Администрации Шегарского района отдельно для каждого бюджета в Управлении Федерального казначейства.</w:t>
      </w:r>
    </w:p>
    <w:p w:rsidR="00F57740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5FC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4905AD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BA15FC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бюджетных и автономных учреждений</w:t>
      </w:r>
      <w:r w:rsidR="00DA5734">
        <w:rPr>
          <w:rFonts w:ascii="Times New Roman" w:hAnsi="Times New Roman" w:cs="Times New Roman"/>
          <w:sz w:val="24"/>
          <w:szCs w:val="24"/>
        </w:rPr>
        <w:t xml:space="preserve"> (№ 03234...)</w:t>
      </w:r>
      <w:r w:rsidR="00244749">
        <w:rPr>
          <w:rFonts w:ascii="Times New Roman" w:hAnsi="Times New Roman" w:cs="Times New Roman"/>
          <w:sz w:val="24"/>
          <w:szCs w:val="24"/>
        </w:rPr>
        <w:t>,</w:t>
      </w:r>
      <w:r w:rsidRPr="004905AD">
        <w:rPr>
          <w:rFonts w:ascii="Times New Roman" w:hAnsi="Times New Roman" w:cs="Times New Roman"/>
          <w:bCs/>
          <w:sz w:val="24"/>
          <w:szCs w:val="24"/>
          <w:lang w:bidi="en-US"/>
        </w:rPr>
        <w:t>открытый Управлению финансов Администрации Шегарского района отдельно для каждого бюджета в Управлении Федерального казначейства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244749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0239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A15FC" w:rsidRPr="00C02396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C02396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BA15FC" w:rsidRPr="00C02396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 w:rsidR="00DA5734">
        <w:rPr>
          <w:rFonts w:ascii="Times New Roman" w:hAnsi="Times New Roman" w:cs="Times New Roman"/>
          <w:sz w:val="24"/>
          <w:szCs w:val="24"/>
        </w:rPr>
        <w:t xml:space="preserve"> (№ 03235...)</w:t>
      </w:r>
      <w:r w:rsidR="00244749" w:rsidRPr="00C02396">
        <w:rPr>
          <w:rFonts w:ascii="Times New Roman" w:hAnsi="Times New Roman" w:cs="Times New Roman"/>
          <w:sz w:val="24"/>
          <w:szCs w:val="24"/>
        </w:rPr>
        <w:t>,</w:t>
      </w:r>
      <w:r w:rsidR="00244749" w:rsidRPr="00C0239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открытый Управлению финансов Администрации Шегарского района отдельно для каждого бюджета в Управлении Федерального казначейства.</w:t>
      </w:r>
    </w:p>
    <w:p w:rsidR="00BA15FC" w:rsidRDefault="00BA15FC" w:rsidP="00F577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5FC" w:rsidRDefault="00BA15F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D9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r w:rsidR="00C338C5">
        <w:rPr>
          <w:rFonts w:ascii="Times New Roman" w:hAnsi="Times New Roman" w:cs="Times New Roman"/>
          <w:bCs/>
          <w:sz w:val="24"/>
          <w:szCs w:val="24"/>
        </w:rPr>
        <w:t>с</w:t>
      </w:r>
      <w:r w:rsidRPr="00577D91">
        <w:rPr>
          <w:rFonts w:ascii="Times New Roman" w:hAnsi="Times New Roman" w:cs="Times New Roman"/>
          <w:bCs/>
          <w:sz w:val="24"/>
          <w:szCs w:val="24"/>
        </w:rPr>
        <w:t>т. 242.15. Бюджетного кодекса Российской Федерации «Казначейское обслуживание исполнения бюджетов»</w:t>
      </w:r>
      <w:r>
        <w:rPr>
          <w:rFonts w:ascii="Times New Roman" w:hAnsi="Times New Roman" w:cs="Times New Roman"/>
          <w:sz w:val="24"/>
          <w:szCs w:val="24"/>
        </w:rPr>
        <w:t xml:space="preserve">казначейское обслуживание исполнения местных бюджетов </w:t>
      </w:r>
      <w:r w:rsidR="00945C8C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>
        <w:rPr>
          <w:rFonts w:ascii="Times New Roman" w:hAnsi="Times New Roman" w:cs="Times New Roman"/>
          <w:sz w:val="24"/>
          <w:szCs w:val="24"/>
        </w:rPr>
        <w:t>осуществляется с открытием единого счета бюджета финансовому органу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Шегарскийрайон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45C8C" w:rsidRPr="00945C8C">
        <w:rPr>
          <w:rFonts w:ascii="Times New Roman" w:hAnsi="Times New Roman" w:cs="Times New Roman"/>
          <w:sz w:val="24"/>
          <w:szCs w:val="24"/>
        </w:rPr>
        <w:t>отдельно для каждого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Федеральное казначейство представляет финансовому органу информацию об операциях по исполнению местного бюджета, а также информацию об операциях по исполнению иных бюджетов, входящих в консолидированный бюджет Шегарского района.</w:t>
      </w:r>
    </w:p>
    <w:p w:rsidR="004D7916" w:rsidRDefault="004D7916" w:rsidP="004D79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D91">
        <w:rPr>
          <w:rFonts w:ascii="Times New Roman" w:hAnsi="Times New Roman" w:cs="Times New Roman"/>
          <w:bCs/>
          <w:sz w:val="24"/>
          <w:szCs w:val="24"/>
        </w:rPr>
        <w:t>В соответствии со</w:t>
      </w:r>
      <w:r w:rsidR="00E561A2">
        <w:rPr>
          <w:rFonts w:ascii="Times New Roman" w:hAnsi="Times New Roman" w:cs="Times New Roman"/>
          <w:bCs/>
          <w:sz w:val="24"/>
          <w:szCs w:val="24"/>
        </w:rPr>
        <w:t>с</w:t>
      </w:r>
      <w:r w:rsidRPr="004D7916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D7916">
        <w:rPr>
          <w:rFonts w:ascii="Times New Roman" w:hAnsi="Times New Roman" w:cs="Times New Roman"/>
          <w:bCs/>
          <w:sz w:val="24"/>
          <w:szCs w:val="24"/>
        </w:rPr>
        <w:t xml:space="preserve">242.18. </w:t>
      </w:r>
      <w:r w:rsidRPr="00577D91">
        <w:rPr>
          <w:rFonts w:ascii="Times New Roman" w:hAnsi="Times New Roman" w:cs="Times New Roman"/>
          <w:bCs/>
          <w:sz w:val="24"/>
          <w:szCs w:val="24"/>
        </w:rPr>
        <w:t xml:space="preserve">Бюджетного кодекса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4D7916">
        <w:rPr>
          <w:rFonts w:ascii="Times New Roman" w:hAnsi="Times New Roman" w:cs="Times New Roman"/>
          <w:bCs/>
          <w:sz w:val="24"/>
          <w:szCs w:val="24"/>
        </w:rPr>
        <w:t>Казначейское обслуживание операций со средствами бюджетных и автономных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Федерации.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229B6" w:rsidRDefault="007229B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1.2. В целях настоящего Порядка применяются следующие термины и понятия:</w:t>
      </w:r>
    </w:p>
    <w:p w:rsidR="007229B6" w:rsidRDefault="007229B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229B6" w:rsidRDefault="007229B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Орган, </w:t>
      </w:r>
      <w:r w:rsidRPr="007229B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исполняющий бюджет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A332E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Управление финансов Администрации Шегарского района (далее - Управление финансов), входящий в структуру Администрации Шегарского района, на который возлагаются организация исполнения бюджета района, управление счетами бюджета района и бюджетными средствами. Управление финансов организует и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ис</w:t>
      </w:r>
      <w:r w:rsidR="00A332E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полняет бюджеты поселений в соответствии с соглашениями, заключенными между Администрациями Поселений и Администрацией Шегарского района. Указанный орган осуществляет платежи от имени и по поручению муниципальных казённых учреждений за счет бюджетных средств – с единого счета бюджета района и единых счетов бюджетов Поселений.</w:t>
      </w:r>
    </w:p>
    <w:p w:rsidR="00A332E3" w:rsidRDefault="00A332E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332E3" w:rsidRDefault="00A332E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A332E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Лицевой счет муниципального казённого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регистр аналитического учета Управления финансов, предназначенный для отражения </w:t>
      </w:r>
      <w:r w:rsidR="001A1B9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объемов финансирования, кассовых расходов, осуществляемых в процессе исполнения расходов соответствующего бюджета распорядителями </w:t>
      </w:r>
      <w:r w:rsidR="00211F6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</w:t>
      </w:r>
      <w:r w:rsidR="001A1B9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получателями средств </w:t>
      </w:r>
      <w:r w:rsidR="00211F6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соответствующего бюджета</w:t>
      </w:r>
      <w:r w:rsidR="001A1B9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1A1B93" w:rsidRDefault="001A1B9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A1B93" w:rsidRDefault="001A1B9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A1B9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Лицевой счет финансового органа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лицевой счет с кодом 02, Открытый Управлению финансов в Управлении Федерального казначейства по Томской области для осуществления кассовых операций на </w:t>
      </w:r>
      <w:r w:rsidR="00D02C9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едином </w:t>
      </w:r>
      <w:r w:rsidR="007803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казначейск</w:t>
      </w:r>
      <w:r w:rsidR="00D02C9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ом</w:t>
      </w:r>
      <w:r w:rsidR="007803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счет</w:t>
      </w:r>
      <w:r w:rsidR="00D02C9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7803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8F2C35" w:rsidRDefault="008F2C3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A1B93" w:rsidRDefault="008F2C3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A332E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Лицевой счет муниципального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бюджетного и автономного учреждения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регистр аналитического учета Управления финансов, предназначенный для отражения операций по исполнению плана финансово-хозяйственной деятельности учреждения.</w:t>
      </w:r>
    </w:p>
    <w:p w:rsidR="004D7916" w:rsidRDefault="004D791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Pr="00F57740" w:rsidRDefault="00FF08D0" w:rsidP="00F5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57740">
        <w:rPr>
          <w:rFonts w:ascii="Times New Roman" w:hAnsi="Times New Roman" w:cs="Times New Roman"/>
          <w:bCs/>
          <w:i/>
          <w:sz w:val="24"/>
          <w:szCs w:val="24"/>
          <w:lang w:bidi="en-US"/>
        </w:rPr>
        <w:t>Клиент</w:t>
      </w:r>
      <w:r w:rsidRPr="00F5774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– муниципальное казённое</w:t>
      </w:r>
      <w:r w:rsidR="00D02C9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бюджетное, </w:t>
      </w:r>
      <w:r w:rsidR="008F2C35">
        <w:rPr>
          <w:rFonts w:ascii="Times New Roman" w:hAnsi="Times New Roman" w:cs="Times New Roman"/>
          <w:bCs/>
          <w:sz w:val="24"/>
          <w:szCs w:val="24"/>
          <w:lang w:bidi="en-US"/>
        </w:rPr>
        <w:t>автономное</w:t>
      </w:r>
      <w:r w:rsidRPr="00F5774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</w:t>
      </w:r>
      <w:r w:rsidR="008F2C35">
        <w:rPr>
          <w:rFonts w:ascii="Times New Roman" w:hAnsi="Times New Roman" w:cs="Times New Roman"/>
          <w:bCs/>
          <w:sz w:val="24"/>
          <w:szCs w:val="24"/>
          <w:lang w:bidi="en-US"/>
        </w:rPr>
        <w:t>е</w:t>
      </w:r>
      <w:r w:rsidRPr="00F57740"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="00D02C9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иное </w:t>
      </w:r>
      <w:r w:rsidR="00D02C94" w:rsidRPr="00C02396">
        <w:rPr>
          <w:rFonts w:ascii="Times New Roman" w:hAnsi="Times New Roman" w:cs="Times New Roman"/>
          <w:sz w:val="24"/>
          <w:szCs w:val="24"/>
        </w:rPr>
        <w:t>юридическ</w:t>
      </w:r>
      <w:r w:rsidR="00D02C94">
        <w:rPr>
          <w:rFonts w:ascii="Times New Roman" w:hAnsi="Times New Roman" w:cs="Times New Roman"/>
          <w:sz w:val="24"/>
          <w:szCs w:val="24"/>
        </w:rPr>
        <w:t>ое</w:t>
      </w:r>
      <w:r w:rsidR="00D02C94" w:rsidRPr="00C02396">
        <w:rPr>
          <w:rFonts w:ascii="Times New Roman" w:hAnsi="Times New Roman" w:cs="Times New Roman"/>
          <w:sz w:val="24"/>
          <w:szCs w:val="24"/>
        </w:rPr>
        <w:t xml:space="preserve"> лиц</w:t>
      </w:r>
      <w:r w:rsidR="00D02C94">
        <w:rPr>
          <w:rFonts w:ascii="Times New Roman" w:hAnsi="Times New Roman" w:cs="Times New Roman"/>
          <w:sz w:val="24"/>
          <w:szCs w:val="24"/>
        </w:rPr>
        <w:t>о</w:t>
      </w:r>
      <w:r w:rsidR="00D02C94" w:rsidRPr="00C02396">
        <w:rPr>
          <w:rFonts w:ascii="Times New Roman" w:hAnsi="Times New Roman" w:cs="Times New Roman"/>
          <w:sz w:val="24"/>
          <w:szCs w:val="24"/>
        </w:rPr>
        <w:t>, не являющ</w:t>
      </w:r>
      <w:r w:rsidR="00D02C94">
        <w:rPr>
          <w:rFonts w:ascii="Times New Roman" w:hAnsi="Times New Roman" w:cs="Times New Roman"/>
          <w:sz w:val="24"/>
          <w:szCs w:val="24"/>
        </w:rPr>
        <w:t>ее</w:t>
      </w:r>
      <w:r w:rsidR="00D02C94" w:rsidRPr="00C02396">
        <w:rPr>
          <w:rFonts w:ascii="Times New Roman" w:hAnsi="Times New Roman" w:cs="Times New Roman"/>
          <w:sz w:val="24"/>
          <w:szCs w:val="24"/>
        </w:rPr>
        <w:t>ся участник</w:t>
      </w:r>
      <w:r w:rsidR="00D02C94">
        <w:rPr>
          <w:rFonts w:ascii="Times New Roman" w:hAnsi="Times New Roman" w:cs="Times New Roman"/>
          <w:sz w:val="24"/>
          <w:szCs w:val="24"/>
        </w:rPr>
        <w:t>ом</w:t>
      </w:r>
      <w:r w:rsidR="00D02C94" w:rsidRPr="00C02396">
        <w:rPr>
          <w:rFonts w:ascii="Times New Roman" w:hAnsi="Times New Roman" w:cs="Times New Roman"/>
          <w:sz w:val="24"/>
          <w:szCs w:val="24"/>
        </w:rPr>
        <w:t xml:space="preserve"> бюджетного процесса, бюджетн</w:t>
      </w:r>
      <w:r w:rsidR="00D02C94">
        <w:rPr>
          <w:rFonts w:ascii="Times New Roman" w:hAnsi="Times New Roman" w:cs="Times New Roman"/>
          <w:sz w:val="24"/>
          <w:szCs w:val="24"/>
        </w:rPr>
        <w:t>ое</w:t>
      </w:r>
      <w:r w:rsidR="00D02C94" w:rsidRPr="00C02396">
        <w:rPr>
          <w:rFonts w:ascii="Times New Roman" w:hAnsi="Times New Roman" w:cs="Times New Roman"/>
          <w:sz w:val="24"/>
          <w:szCs w:val="24"/>
        </w:rPr>
        <w:t xml:space="preserve"> и </w:t>
      </w:r>
      <w:r w:rsidR="00D02C94" w:rsidRPr="00C02396">
        <w:rPr>
          <w:rFonts w:ascii="Times New Roman" w:hAnsi="Times New Roman" w:cs="Times New Roman"/>
          <w:sz w:val="24"/>
          <w:szCs w:val="24"/>
        </w:rPr>
        <w:lastRenderedPageBreak/>
        <w:t>автономн</w:t>
      </w:r>
      <w:r w:rsidR="00D02C94">
        <w:rPr>
          <w:rFonts w:ascii="Times New Roman" w:hAnsi="Times New Roman" w:cs="Times New Roman"/>
          <w:sz w:val="24"/>
          <w:szCs w:val="24"/>
        </w:rPr>
        <w:t>ое</w:t>
      </w:r>
      <w:r w:rsidR="00D02C94" w:rsidRPr="00C0239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02C94">
        <w:rPr>
          <w:rFonts w:ascii="Times New Roman" w:hAnsi="Times New Roman" w:cs="Times New Roman"/>
          <w:sz w:val="24"/>
          <w:szCs w:val="24"/>
        </w:rPr>
        <w:t>е</w:t>
      </w:r>
      <w:r w:rsidR="00D02C94" w:rsidRPr="00C02396">
        <w:rPr>
          <w:rFonts w:ascii="Times New Roman" w:hAnsi="Times New Roman" w:cs="Times New Roman"/>
          <w:sz w:val="24"/>
          <w:szCs w:val="24"/>
        </w:rPr>
        <w:t>,</w:t>
      </w:r>
      <w:r w:rsidRPr="00F5774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которому в установленном порядке открыт в Управлении финансов лицевой счет.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Учетный номер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порядковый номер, присваиваемый клиенту Управлением финансов при открытии лицевого счета.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Заявка (заявка нижестоящих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 – заявка на расход клиента, оформленная в соответствии с требованиями настоящего Порядка и являющаяся основание для проведения операций по лицевому счету (далее – заявка).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Уполномоченный работник Управления финансов (ответственный исполнитель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 –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работник, котор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ыйв соответствии с должностной инструкцией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оформля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подписыва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документы по выполняемому кругу операций.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FF08D0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1.3.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Для учета операций по исполнению расходов соответствующего бюджета</w:t>
      </w:r>
      <w:r w:rsidR="008F2C3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плана финансово-хозяйственной деятельности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 Управлении финансов 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могут быть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откры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ты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следующие виды лицевых счетов:</w:t>
      </w:r>
    </w:p>
    <w:p w:rsidR="00656E92" w:rsidRDefault="00656E92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656E92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-лицевой счет главного распорядителя бюджетных средств (ГРБС);</w:t>
      </w:r>
    </w:p>
    <w:p w:rsidR="00B85D0C" w:rsidRDefault="008F2C35" w:rsidP="00656E92">
      <w:pPr>
        <w:pStyle w:val="ConsPlusTitle"/>
        <w:widowControl w:val="0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лицевой счет получателя бюджетных средств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(ПБС)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(далее – лицевой счет по учету бюджетных средств)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-лицевой счет бюджетного, автономного учреждения</w:t>
      </w:r>
      <w:r w:rsid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656E92" w:rsidRDefault="00656E92" w:rsidP="00656E92">
      <w:pPr>
        <w:pStyle w:val="ConsPlusTitle"/>
        <w:widowControl w:val="0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-лицевой счет 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ино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го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юридическо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го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лиц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не являюще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гося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участником бюджетного процесса, бюджетно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го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автономно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го</w:t>
      </w:r>
      <w:r w:rsidRPr="00656E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учреждение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656E92" w:rsidRDefault="00656E92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-лицевой счет средств во временном распоряжении.</w:t>
      </w:r>
    </w:p>
    <w:p w:rsidR="00656E92" w:rsidRDefault="00656E92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1.4. Управление финансов при открытии лицевых счетов присваивает клиентам учетный номер. Номер лицевого счета должен однозначно определять его принадлежность к конкретному клиенту и соответствовать характеру операций, учитываемых на данном счете.</w:t>
      </w: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1.5. Нумерация лицевых счетов, открываемых в Управлении финансов, осуществляется исходя из характера операций, подлежащих учету.</w:t>
      </w:r>
    </w:p>
    <w:p w:rsidR="0035163B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1.5.1. Лицевые счета, открываемые казённым учреждениям: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Структура номера лицевого счета состоит из десяти разрядов:</w:t>
      </w:r>
    </w:p>
    <w:tbl>
      <w:tblPr>
        <w:tblStyle w:val="a5"/>
        <w:tblW w:w="0" w:type="auto"/>
        <w:tblLook w:val="04A0"/>
      </w:tblPr>
      <w:tblGrid>
        <w:gridCol w:w="99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</w:tblGrid>
      <w:tr w:rsidR="00B85D0C" w:rsidTr="00B85D0C"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Номер разряда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71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где: </w:t>
      </w:r>
    </w:p>
    <w:p w:rsidR="00F35913" w:rsidRDefault="00B85D0C" w:rsidP="00E45F8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1 - признак принадлежности к виду лицевых счетов</w:t>
      </w:r>
      <w:r w:rsidR="00945C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F35913" w:rsidRDefault="00F35913" w:rsidP="00F35913">
      <w:pPr>
        <w:pStyle w:val="ConsPlusTitle"/>
        <w:widowControl w:val="0"/>
        <w:ind w:left="1276" w:hanging="1276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«1» - лицевой счет главного распорядителя </w:t>
      </w:r>
      <w:r w:rsidRPr="008F491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средств федерального бюджета</w:t>
      </w:r>
      <w:r w:rsidR="000F02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</w:p>
    <w:p w:rsidR="00945C8C" w:rsidRDefault="00945C8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«3» - лицевой счет бюджетных средств, </w:t>
      </w:r>
    </w:p>
    <w:p w:rsidR="008F491D" w:rsidRDefault="008F491D" w:rsidP="00F35913">
      <w:pPr>
        <w:pStyle w:val="ConsPlusTitle"/>
        <w:widowControl w:val="0"/>
        <w:ind w:left="1276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03603E" w:rsidRPr="008F491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«4» - лицевой счет средств федерального бюджета</w:t>
      </w:r>
      <w:r w:rsidR="000F02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</w:p>
    <w:p w:rsidR="00945C8C" w:rsidRDefault="00F35913" w:rsidP="00F35913">
      <w:pPr>
        <w:pStyle w:val="ConsPlusTitle"/>
        <w:widowControl w:val="0"/>
        <w:ind w:left="1276" w:hanging="709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«5» - лицевой счет </w:t>
      </w:r>
      <w:r w:rsidR="00BA585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главного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распорядителя бюджетных средств, </w:t>
      </w:r>
    </w:p>
    <w:p w:rsidR="00B85D0C" w:rsidRDefault="00945C8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«6» - лицевой счет по источникам бюджетных средств</w:t>
      </w:r>
      <w:r w:rsidR="006F472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</w:p>
    <w:p w:rsidR="006F472B" w:rsidRDefault="006F472B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«</w:t>
      </w:r>
      <w:r w:rsidR="00F46A9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» - лицевой счет средств во временном распоряжении</w:t>
      </w:r>
      <w:r w:rsidR="00E45F8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E20373" w:rsidRDefault="00B85D0C" w:rsidP="00E45F8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 по 6 – код ведомственной структуры </w:t>
      </w:r>
      <w:r w:rsidR="00E2037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обозначается нулями;</w:t>
      </w:r>
    </w:p>
    <w:p w:rsidR="00E20373" w:rsidRDefault="00E20373" w:rsidP="00E45F8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 – призна</w:t>
      </w:r>
      <w:r w:rsidR="00313F0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 принадлежности по территориям, где</w:t>
      </w:r>
      <w:r w:rsidR="00F46A9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313F02" w:rsidRDefault="00313F02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«1»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Шегарское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«2»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Анастасьевское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«3»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Побединское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- «4»  - Северное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«5»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Баткатское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«6»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Трубачевское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СП;</w:t>
      </w:r>
    </w:p>
    <w:p w:rsidR="00E20373" w:rsidRDefault="00E20373" w:rsidP="00E45F88">
      <w:pPr>
        <w:pStyle w:val="ConsPlusTitle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8 по 10 – учетный номер по книге регистрации лицевых счетов.</w:t>
      </w:r>
    </w:p>
    <w:p w:rsidR="0035163B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20373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1.5.2. Лицевые счета, открываемые бю</w:t>
      </w:r>
      <w:r w:rsidR="008F2C3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жетным и автономным учреждениям: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Структура номера лицевого счета состоит из десяти разрядов:</w:t>
      </w:r>
    </w:p>
    <w:tbl>
      <w:tblPr>
        <w:tblStyle w:val="a5"/>
        <w:tblW w:w="0" w:type="auto"/>
        <w:tblLook w:val="04A0"/>
      </w:tblPr>
      <w:tblGrid>
        <w:gridCol w:w="99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</w:tblGrid>
      <w:tr w:rsidR="0035163B" w:rsidTr="0035163B"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Номер разряда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71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где: </w:t>
      </w:r>
    </w:p>
    <w:p w:rsidR="0035163B" w:rsidRDefault="0035163B" w:rsidP="00E45F88">
      <w:pPr>
        <w:pStyle w:val="ConsPlusTitle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1 -2 - признак принадлежности к виду лицевых счетов:</w:t>
      </w:r>
    </w:p>
    <w:p w:rsidR="0035163B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«20» - лицевой счет бюджетного учреждения, </w:t>
      </w:r>
    </w:p>
    <w:p w:rsidR="0035163B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«21»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отдельный лицевой счет бюджетного учреждения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</w:t>
      </w:r>
    </w:p>
    <w:p w:rsidR="0035163B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«23»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лицевой счет бюджетного учреждения для учета операций со средствами, поступающими во временное распоряжение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DD0E0C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-«70» - лицевой счет автономного учреждения, </w:t>
      </w:r>
    </w:p>
    <w:p w:rsidR="00DD0E0C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-«71» - отдельный лицевой счет автономного учреждения, </w:t>
      </w:r>
    </w:p>
    <w:p w:rsidR="00DD0E0C" w:rsidRDefault="00DD0E0C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-«73» - лицевой счет автономного учреждения для учета операций со средствами, поступающими во временное распоряжение;</w:t>
      </w:r>
    </w:p>
    <w:p w:rsidR="0035163B" w:rsidRDefault="00DD0E0C" w:rsidP="00E45F88">
      <w:pPr>
        <w:pStyle w:val="ConsPlusTitle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3- 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6 – </w:t>
      </w:r>
      <w:r w:rsidR="00E45F8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обозначается нулями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313F02" w:rsidRDefault="00313F02" w:rsidP="00E45F88">
      <w:pPr>
        <w:pStyle w:val="ConsPlusTitle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 – признак принадлежности по территориям, где</w:t>
      </w:r>
      <w:r w:rsidR="00F46A9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«1»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Шегарское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«2»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Анастасьевское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«3»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Побединское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«4»  - Северное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«5»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Баткатское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313F02" w:rsidRDefault="00313F02" w:rsidP="00313F02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«6»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Трубачевское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СП;</w:t>
      </w:r>
    </w:p>
    <w:p w:rsidR="0035163B" w:rsidRDefault="0035163B" w:rsidP="00E45F88">
      <w:pPr>
        <w:pStyle w:val="ConsPlusTitle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8 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10 – учетный номер 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лицевого счета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по книге регистрации лицевых счетов.</w:t>
      </w:r>
    </w:p>
    <w:p w:rsidR="008F2C35" w:rsidRDefault="008F2C35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Допускается применение буквенных символов после десятого знака счета бюджетного и автономного учреждения для определения вида финансового обеспечения и при необходимости разделения источников финансового обеспечения муниципального учреждения</w:t>
      </w:r>
      <w:r w:rsidR="00313F0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«А»  - платные услуги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«Б»  - муниципальное задание</w:t>
      </w:r>
    </w:p>
    <w:p w:rsidR="00F46A98" w:rsidRDefault="00F46A98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46A98" w:rsidRDefault="00F46A98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46A98" w:rsidRDefault="00F46A98" w:rsidP="00F46A98">
      <w:pPr>
        <w:pStyle w:val="ConsPlusTitle"/>
        <w:widowControl w:val="0"/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1.5.3. Лицевые счета, </w:t>
      </w:r>
      <w:r w:rsidRPr="00F46A9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открываемые иным юридическим лицам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Структура номера лицевого счета состоит из десяти разрядов:</w:t>
      </w:r>
    </w:p>
    <w:tbl>
      <w:tblPr>
        <w:tblStyle w:val="a5"/>
        <w:tblW w:w="0" w:type="auto"/>
        <w:tblLook w:val="04A0"/>
      </w:tblPr>
      <w:tblGrid>
        <w:gridCol w:w="99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</w:tblGrid>
      <w:tr w:rsidR="00F46A98" w:rsidTr="00973B36"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Номер разряда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70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71" w:type="dxa"/>
          </w:tcPr>
          <w:p w:rsidR="00F46A98" w:rsidRDefault="00F46A98" w:rsidP="00973B36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где: </w:t>
      </w:r>
    </w:p>
    <w:p w:rsidR="00F46A98" w:rsidRDefault="00F46A98" w:rsidP="00F46A9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1 - признак принадлежности к виду лицевых счетов:</w:t>
      </w:r>
    </w:p>
    <w:p w:rsidR="00F46A98" w:rsidRDefault="00F46A98" w:rsidP="00F46A98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F46A9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«9» - лицевой счет средств иных юридических лиц.</w:t>
      </w:r>
    </w:p>
    <w:p w:rsidR="00F46A98" w:rsidRDefault="00F46A98" w:rsidP="00F46A9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 по 6 – код ведомственной структуры обозначается нулями;</w:t>
      </w:r>
    </w:p>
    <w:p w:rsidR="00F46A98" w:rsidRDefault="00F46A98" w:rsidP="00F46A98">
      <w:pPr>
        <w:pStyle w:val="ConsPlusTitle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 – признак принадлежности по территориям, где:</w:t>
      </w:r>
    </w:p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«1»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Шегарское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«2»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Анастасьевское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F46A98" w:rsidRDefault="00F46A98" w:rsidP="00F46A9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- «3»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Побединское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F46A98" w:rsidRDefault="00F46A98" w:rsidP="00F46A98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«4»  - Северное СП</w:t>
      </w:r>
    </w:p>
    <w:p w:rsidR="00F46A98" w:rsidRDefault="00F46A98" w:rsidP="00F46A98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 xml:space="preserve">- «5»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Баткатское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</w:t>
      </w:r>
    </w:p>
    <w:p w:rsidR="00F46A98" w:rsidRDefault="00F46A98" w:rsidP="00F46A98">
      <w:pPr>
        <w:pStyle w:val="ConsPlusTitle"/>
        <w:widowControl w:val="0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«6»  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Трубачевское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СП;</w:t>
      </w:r>
    </w:p>
    <w:p w:rsidR="00F46A98" w:rsidRDefault="00F46A98" w:rsidP="00F46A98">
      <w:pPr>
        <w:pStyle w:val="ConsPlusTitle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8 по 10 – учетный номер по книге регистрации лицевых счетов.</w:t>
      </w:r>
    </w:p>
    <w:p w:rsidR="00313F02" w:rsidRDefault="00313F02" w:rsidP="00313F02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1.6. В случае переоформления или закрытия лицевых счетов по основаниям, предусмотренным настоящим Порядком, ранее присвоенные учетные номера присвоению другим клиентам, вновь зарегистрированным в Управлении финансов, не подлежат.</w:t>
      </w:r>
    </w:p>
    <w:p w:rsidR="00E20373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20373" w:rsidRPr="00E20373" w:rsidRDefault="00E20373" w:rsidP="00E2037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2.Порядок открытия лицевых счетов.</w:t>
      </w:r>
    </w:p>
    <w:p w:rsidR="00B85D0C" w:rsidRPr="007229B6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2037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2.1. Каждому клиенту может быть открыт только один лицевой счет соответствующего вида.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2.2. При открытии лицевого счета Управление финансов заключает с клиентами договор на обслуживание лицевого счета, в котором опреде</w:t>
      </w:r>
      <w:r w:rsidR="001B1FFE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лены права и обязанности сторон </w:t>
      </w:r>
      <w:r w:rsidR="002C77F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риложени</w:t>
      </w:r>
      <w:r w:rsidR="00F970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е </w:t>
      </w:r>
      <w:r w:rsidR="002C77F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2.3. Открытие лицевых счетов осуществляется Управлением финансов по разрешительной подписи руководителя и главного бухгалтера на заявлении клиента (</w:t>
      </w:r>
      <w:r w:rsidR="001B1FFE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риложение 2) после проверки документов, представленных для оформления, соответствующими специалистами Управления финансов. Представленные документы хранятся в деле по оформлению лицевых счетов (далее – юридическое дело). 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Формируется 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диное юридическое дело по всем открытым данному клиенту лицевым счетам и хранится</w:t>
      </w:r>
      <w:r w:rsidR="00D5344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согласно архивного делопроизводства у специалистов отдела учет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отчетности и казначейского исполнения бюджета Управления финансов Администрации Шегарского района. Клиенты обязаны в течени</w:t>
      </w:r>
      <w:r w:rsidR="001B1FFE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рабочих дней в письменной форме сообщить в Управление финансов обо всех изменениях в документах, представленных в Управление финансов для открытия лицевых счетов.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2.4. Управление финансов оформляет извещение об открытии лицевого счета (</w:t>
      </w:r>
      <w:r w:rsidR="001B1FFE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риложение 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 и направляет соответствующему клиенту.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2.5. Лицевые счета регистрируются в Книге регистрации лицевых счетов. В Книге заносятся следующие реквизиты:</w:t>
      </w:r>
    </w:p>
    <w:p w:rsidR="00E7446C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Дата открытия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Номер и дата заключения договора на обслуживание;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Наименование клиента;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Номер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Дата закрытия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Примечания.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2.6. Книга регистрации лицевых счетов пронумеровывается, прошнуровывается, заверяется подписями руководителя и главного бухгалтера Управления финансов и скрепляется печатью. Книга регистрации лицевых счетов хранится в отделе учета, отчетности и казначейского исполнения бюджета Управления финансов Администрации Шегарского района в несгораемом шкафу. Записи в книгу регистрации лицевых счетов</w:t>
      </w:r>
      <w:r w:rsidR="0056547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внесение изменений осуществляется с санкции главного бухгалтера Управления финансов.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2.7. </w:t>
      </w:r>
      <w:r w:rsidR="0056547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Клиент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для открытия лицевого счета представляет в Управление финансов следующие документы:</w:t>
      </w:r>
    </w:p>
    <w:p w:rsidR="002F0355" w:rsidRDefault="0056547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2F03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Заявление на открытие лицевого счета по установленной форме (приложение 2);</w:t>
      </w:r>
    </w:p>
    <w:p w:rsidR="002F0355" w:rsidRDefault="0056547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2F03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учредительного документа, заверенную учредителем или нотариально;</w:t>
      </w:r>
    </w:p>
    <w:p w:rsidR="002F0355" w:rsidRPr="009C5CA0" w:rsidRDefault="0056547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2F03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Копию </w:t>
      </w:r>
      <w:r w:rsidR="0007166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свидетельства о постановке на учет</w:t>
      </w:r>
      <w:r w:rsidR="002F03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заверенную учредителем, органом, </w:t>
      </w:r>
      <w:r w:rsidR="002F03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осуществляющим государственную регистрацию или нотариально</w:t>
      </w:r>
      <w:r w:rsidR="00E17D9D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(при первично</w:t>
      </w:r>
      <w:r w:rsidR="00B33F4B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й</w:t>
      </w:r>
      <w:r w:rsidR="00E17D9D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регистрации учреждения)</w:t>
      </w:r>
      <w:r w:rsidR="002F0355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071661" w:rsidRPr="009C5CA0" w:rsidRDefault="000716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Копию свидетельства о внесении записи в Единый государственный реестр юридических лиц</w:t>
      </w:r>
      <w:r w:rsidR="00E17D9D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(при первично</w:t>
      </w:r>
      <w:r w:rsidR="00B33F4B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й</w:t>
      </w:r>
      <w:r w:rsidR="00E17D9D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регистрации учреждения);</w:t>
      </w:r>
    </w:p>
    <w:p w:rsidR="002F0355" w:rsidRPr="009C5CA0" w:rsidRDefault="0056547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CA0A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Карточку образцов подписей и оттиска печати, заверенную вышестоящей организацией или нотариально, в одном экземпляре (приложение 3)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825E46" w:rsidRPr="009C5CA0" w:rsidRDefault="00825E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A0A46" w:rsidRDefault="000716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После представления вышеуказанного пакета документов</w:t>
      </w:r>
      <w:r w:rsidR="0072409C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,ответственный исполнитель Управления финансов запрашивает и получает самостоятельно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выписки из Единого государственного реестра юридических лиц (в том числе с изменениями)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на сайте ФНС России в электронном виде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 электронно-цифровой подписью сотрудника ФНС России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В случае отсутствия технической возможности получения копий</w:t>
      </w:r>
      <w:r w:rsidR="0072409C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данны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й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документ представля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тся Клиентом на бумажном носителе</w:t>
      </w:r>
      <w:r w:rsidR="00CA0A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заверенн</w:t>
      </w:r>
      <w:r w:rsidR="00825E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й</w:t>
      </w:r>
      <w:r w:rsidR="00CA0A46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учредителем, соответствующим налоговым органом или нотариально.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2.8.Карточка образцов подписей и оттиска печати (далее – карточка) заверяется подписью руководителя (его заместителя) вышестоящей организации и оттиском печати вышестоящей организации или нотариально, а в населенных пунктах, где нет нотариальных контор – органом местного самоуправления и представляется в Управление финансов в одном экземпляре. 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2.9. Право первой подписи на карточке п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ринадлежит руководителю клиента,к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оторому открывается лицевой счет, а также должност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ым лицам, 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уполномоченным</w:t>
      </w:r>
      <w:r w:rsidR="00C20DE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на подписание финансовых документов,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данным руководителем. Право второй подписи принадлежит главному бухгалтеру клиент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</w:t>
      </w:r>
      <w:r w:rsidR="00FE3EF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/или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уполномоченным на то лицам. Если обязанности главного бухгалтера решением руководителя возложены на должностных лиц с иным наименованием (начальник отдела, начальник управления и т.п.), то в части права второй подписи на этих лиц распространяется настоящий Порядок. В этом случае в Управление финансов представляется документ, подтверждающий, что указанные лица наделены правом второй подписи.</w:t>
      </w: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2.10. Карточка подписывается руководителем и главным бухгалтером учреждения, которому открывается лицевой счет. Если в штате нет должности главного бухгалтера (другого должностного лица,  выполняющего его функции), карточка подписывается только руководителем. </w:t>
      </w: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Управление финансов, при приеме карточки, может потребовать предъявления доверенностей, приказов о назначении на </w:t>
      </w:r>
      <w:r w:rsidR="00A831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должность и других документов, подтверждающих полномочия лиц, подписи которых включены в карточку.</w:t>
      </w:r>
    </w:p>
    <w:p w:rsidR="00A8313B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C4672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2.11. В карточку обязательно включаются образец оттиска гербовой печати клиента. Применение печатей, предназначенных для других целей, не допускается. При временном отсутствии гербовой печати у вновь созданного клиента, а также в связи с реорганизацией, изменением наименования или подчиненности, изношенностью или утерей печати, руководитель Управления финансов предоставляет клиенту срок, необходимый для изготовления печати, который оговаривается разрешительной подписью руководителя Управления финансов с указанием срока на заявлении произвольной формы.</w:t>
      </w:r>
      <w:r w:rsidR="000C467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Одновременно определяется порядок оформления расчетно-денежных документов на время отсутствия печати и разрешается, в зависимости от обстоятельств, скреплять документы прежней печатью либо печатью вышестоящей организации, находящейся в том же населенном пункте, либо представлять документы без оттиска печати. В этих случаях главным бухгалтером Управления финансов производится соответствующая отметка в карточке.</w:t>
      </w:r>
    </w:p>
    <w:p w:rsidR="000C4672" w:rsidRDefault="000C467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668ED" w:rsidRDefault="000C467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2.12. На каждом </w:t>
      </w:r>
      <w:r w:rsidR="001668E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экземпляре карточки главн</w:t>
      </w:r>
      <w:r w:rsidR="0063637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ый</w:t>
      </w:r>
      <w:r w:rsidR="001668E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бухгалтер Управления финансов, указывает номер открытого лицевого счета и визирует карточку разрешительной подписью. </w:t>
      </w: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2.13. Дополнительные экземпляры могут быть истребованы от клиента, если это необходимо. Дополнительные экземпляры карточки заверяются главным бухгалтером Управления финансов или его заместителем после сличения с заверенными экземплярами карточки. Заверение дополнительных экземпляров карточки вышестоящей организацией или в нотариальном порядке не требуется.</w:t>
      </w: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313B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2.14. В случае замены или дополнения хотя бы </w:t>
      </w:r>
      <w:r w:rsidR="00D81E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одной </w:t>
      </w:r>
      <w:r w:rsidR="0063637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постоянной </w:t>
      </w:r>
      <w:r w:rsidR="00D81E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подписи представляется новая карточка с образцами подписей всех лиц, имеющих право первой и второй подписи. При смене руководителя или главного бухгалтера (должностного лица, выполняющего обязанности главного бухгалтера) клиент представляет помимо карточ</w:t>
      </w:r>
      <w:r w:rsidR="0063637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ки</w:t>
      </w:r>
      <w:r w:rsidR="00D81E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 образцами подписей документы, подтверждающие право первой или второй подписи вновь назначенных должностных лиц.</w:t>
      </w:r>
    </w:p>
    <w:p w:rsidR="00D81E09" w:rsidRDefault="00D81E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81E09" w:rsidRDefault="00D81E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2.15. </w:t>
      </w:r>
      <w:r w:rsidR="0003484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Если в новой карточке, представляемой в случае замены или дополнения подписей, подписи руководителя и главного бухгалтера клиента остаются прежними, то дополнительное заверение такой карточки не требуется. Она принимается по разрешительной надписи главного бухгалтера Управления финансов или его заместителя после сверки им подписей руководителя и главного бухгалтера, подписавших карточку, с образцами их подписей на заменяемой карточке.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2.16. При назначении временно исполняющего обязанности руководителя или главного бухгалтера к основной (действующей) карточке, представляется новая временная карточка только с образцом подписи лица, временно исполняющего обязанности руководителя или главного бухгалтера, заверенная нотариально или вышестоящей организацией.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2.17. При временном предоставлении лицу права первой или второй подписи, а так же при временной замене одного из лиц, уполномоченных руководителем и главным бухгалтером клиента, новая карточка не составляется, а дополнительно представляется карточка с образцом подписи временно уполномоченного лица с указанием срока её действия. Эта временная карточка подписывается руководителем и главным бухгалтером клиента, скрепляется оттиском его печати и дополнительного заверения не требует.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931B0E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Все ранее представленные карточки хранятся в юридическом деле клиента.</w:t>
      </w:r>
    </w:p>
    <w:p w:rsidR="00931B0E" w:rsidRDefault="00931B0E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931B0E" w:rsidRPr="00931B0E" w:rsidRDefault="00931B0E" w:rsidP="00931B0E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931B0E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3. Порядок переоформления и закрытия лицевых счетов.</w:t>
      </w:r>
    </w:p>
    <w:p w:rsidR="00A8313B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3.1. Для переоформления лицевого счета клиент представляет в Управление финансов заявление на переоформление лицевого счета (приложение 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). Заявление может быть единое по всем лицевым счетам, открытым данному клиенту в Управлении финансов.</w:t>
      </w: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3.2. При изменении наименования 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(или изменении типа учреждения)</w:t>
      </w:r>
      <w:r w:rsidR="005879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клиент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течени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4518A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рабочих дней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со дня переименования</w:t>
      </w:r>
      <w:r w:rsidR="00587934" w:rsidRPr="00F3591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(изменения типа)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представляет в Управление финансов заявление на переоформление лицевого счета (приложение 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), копию документов об изменении наименования, заверенную учредителем, а так же карточку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образцов подписей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(приложение 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).</w:t>
      </w:r>
    </w:p>
    <w:p w:rsidR="00423545" w:rsidRDefault="0042354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42354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3.3. При ликвидации юридичес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кого лица в Управлени</w:t>
      </w:r>
      <w:r w:rsidR="00D5344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финансов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представляются: 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 xml:space="preserve">- 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решение о ликвидации и о назначении ликвидационной комиссии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 указание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 нем срока действия ликвидационной комиссии; </w:t>
      </w:r>
    </w:p>
    <w:p w:rsidR="00423545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заверенная органом, принявш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 решение о ликвидации или учредителем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карточк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образцов подписей и оттиска печати ликвидационной комиссии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.А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 случае отсутствия такой печати – с оттиском печати учредителя или органа, принявшего решение о ликвидации. На основании заявления на переоформления лицевого счета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Управление финансов осуществляет переоформление лицевого счета клиента на ликвидационную комиссию.</w:t>
      </w: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3.4. При реорганизации юридического лица (слияние, присоединение, разделение, выделение, преобразование) юридическое лицо представляет в Управление финансов копию решения его учредителей, либо органа на то уполномоченного о реорганизации, копию документ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 о государственной регистрации.</w:t>
      </w:r>
    </w:p>
    <w:p w:rsidR="00F12B55" w:rsidRDefault="00F12B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При реорганизации юридического лица в форме присоединения к нему другого юридического лица, первое из них должно представить в Управление финансов, кроме копии решения его учредителя, либо юридического лица, уполномоченного на то учредителем </w:t>
      </w:r>
      <w:r w:rsidRPr="00976F6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документами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в установленном порядке.</w:t>
      </w: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В случаях, установленных законом, реорганизация юридического лица в форме слияния, присоединения или преобразования может быть осуществлена </w:t>
      </w:r>
      <w:r w:rsidR="002A1B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 согласия уполномоченных муниципальных органов. В этом случае в Управление финансов, должна быть представлена копия документа о согласии уполномоченных муниципальных органов на реорганизации юридического лица.</w:t>
      </w: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случаях, установленных законом,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муниципальных органов или по решению суда. В этом случае, в Управление финансов, должна быть представлена копия документа вышеуказанных органов на реорганизации юридического лица.</w:t>
      </w: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3.5. При передачи клиента на казначейское обслуживание в другой орган дел</w:t>
      </w:r>
      <w:r w:rsidR="005879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по лицевому счету оста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ё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тся в Управлении финансов. Орган, принявший на обслуживание 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этого клиента, формирует новое дело по лицевому счету.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3.6. Лицевые счета закрываются Управление</w:t>
      </w:r>
      <w:r w:rsidR="00C20DE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финансов в следующих случаях:</w:t>
      </w:r>
    </w:p>
    <w:p w:rsidR="00B14D22" w:rsidRDefault="00587934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- п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 заявлению клиента 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(приложение 5) 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связи с реорганизацией, изменение</w:t>
      </w:r>
      <w:r w:rsidR="00F12B5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подчиненности, завершением работы ликвидационной комиссии;</w:t>
      </w:r>
    </w:p>
    <w:p w:rsidR="00B14D22" w:rsidRDefault="00587934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- п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 окончанию финансового года, если в течени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данного финансового года операции по лицевому счету не производились;</w:t>
      </w:r>
    </w:p>
    <w:p w:rsidR="00B14D22" w:rsidRDefault="00587934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- в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иных случаях, предусмотренных нормативными документами Управления финансов.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3.7. На дату закрытия лицевого счета клиент и Управление финансов должны произвести сверку движения объемов финансирования, принятых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бюджетных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обязательств, оплата которых осуществляется за счет средств соответствующего бюджета, кассового расхода бюджетных средств с начала финансового года по день закрытия счета включительно.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3.8. Управление финансов оформляет извещение о закрытии лицевого счета и не позднее следующего рабочего дня после закрытия счета направляет извещение клиенту.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Pr="004608BB" w:rsidRDefault="004608BB" w:rsidP="004608B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4608B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lastRenderedPageBreak/>
        <w:t>4.Порядок отражения операций на лицевых счетах.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4.1. Операции, отраженные на лицевых счетах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являются объектами бухгалтерского учета исполнения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бюджетных смет</w:t>
      </w:r>
      <w:r w:rsidR="0084661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планов финансово-хозяйственной деятельности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Указанные операции производятся в валюте Российской Федерации на основании расчетно-денежных документов, распоря</w:t>
      </w:r>
      <w:r w:rsidR="00C14C3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жений Управления финансов, установленной формы.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4.2. Операции по лицевым счетам осуществляются Управлением финансов после представления соответствующих документов для открытия лицевых счетов и заключения договорана обслуживание лицевого счета.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4.3. Учет операций по исполнению расходов соответствующего бюджета на лицевых счетах осуществляется нарастающим итогом с начала финансового года в структуре показателей бюджетной классификации Российской Федерации.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 Порядок финансирования получателей бюджетных средств</w:t>
      </w:r>
      <w:r w:rsidR="00273334" w:rsidRP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бюджета района, бюджетов Поселений </w:t>
      </w:r>
      <w:r w:rsidRP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и отражение операций на </w:t>
      </w:r>
      <w:r w:rsidR="00273334" w:rsidRP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соответствующих 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лицевых счетах: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4.4.1. Исполнение бюджета района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бюджетов Поселенийосуществля</w:t>
      </w:r>
      <w:r w:rsidR="005F2B5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ю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тся с использование комплексной технологии организации казначейского </w:t>
      </w:r>
      <w:r w:rsidR="00935D6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обслуживания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исполнения бюджета на базе Автоматизированного Центра Контроля (далее – </w:t>
      </w:r>
      <w:r w:rsidR="002733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АЦК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редельные объемы финансирования и кассовые расходы отражаются на лицевых счетах получателей бюджетных средств в разрезе показателей бюджетной классификации Российской Федерации. </w:t>
      </w: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Сумма возврата дебиторской задолженности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текущего финансового года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образовавшейся у получателя средств при исполнении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бюджетной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сметы текущего финансового года, учитывается на лицевом счете получателя средств как восстановление кассового расхода с отражением по тем показателям бюджетной классификации Российской Федерации, по которым был произведен кассовый расход. В платежном поручении дебитора обязательно должна содержаться ссылка на номер и дату платежного поручения клиента, на основании которого Управление финансов, ранее осуществил данный платеж либо указаны иные причины возврата средств.</w:t>
      </w: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Сумма возврата дебиторской задолженности прошлых лет, а также иные суммы, не относящиеся к финансированию текущего года, поступившие в адрес получателя средств,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при исполнении бюджетной сметы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перечисляются получателем в доход соответствующего бюджета.</w:t>
      </w: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</w:t>
      </w:r>
      <w:r w:rsidR="008B159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Иные, зачисленные на единый счет соответствующего бюджета суммы, не относящиеся к средствам бюджета, поступившие в адрес получателя средств, либо зачисленные без оправдательных документов или без указания получателя средств учитываются как невыясненные поступления</w:t>
      </w:r>
      <w:r w:rsidR="00F14F2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846619" w:rsidRDefault="0084661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846619" w:rsidRDefault="00846619" w:rsidP="0084661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 Порядок отражения операций на лицевых счетах бюджетных и автономных учреждений:</w:t>
      </w:r>
    </w:p>
    <w:p w:rsidR="00846619" w:rsidRDefault="00846619" w:rsidP="0084661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4.5.1. Операции, отраженные на лицевых счетах</w:t>
      </w:r>
      <w:r w:rsidR="006A537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являются объектами бухгалтерского учета исполнения плана финансово-хозяйственной деятельности учреждения. Указанные операции осуществляются в валюте Российской Федерации на основании расчетно-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денежных документов установленной формы.</w:t>
      </w:r>
    </w:p>
    <w:p w:rsidR="00254381" w:rsidRDefault="00254381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4.5.2. Исполнение плана финансово-хозяйственной деятельности учреждения осуществляется с использование</w:t>
      </w:r>
      <w:r w:rsidR="00D6302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комплексной технологии организации казначейского обслуживания исполнения бюджета на базе Автоматизированного Центра Контроля (далее – 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АЦК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).</w:t>
      </w: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4.5.3. Учет операций по исполнению плана финансово-хозяйственной деятельности учреждения на лицевых счетах осуществляется нарастающим итогом с начала финансового г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ода в структуре показателей КБК в соответствии с классификацией Российской Федерации.</w:t>
      </w: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  <w:r w:rsidR="002153D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Сумма возврата дебиторской задолженности прошлых лет, поступившие в адрес 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отражаются на лицевом счете учреждения как восстановление кассовых расходов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136FE7" w:rsidRDefault="00136FE7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Pr="009C5CA0" w:rsidRDefault="00E17D9D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4.6. Порядок отражения операций на лицевых счетах средств во временном распоряжении:</w:t>
      </w:r>
    </w:p>
    <w:p w:rsidR="00136FE7" w:rsidRPr="009C5CA0" w:rsidRDefault="00136FE7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17D9D" w:rsidRPr="009C5CA0" w:rsidRDefault="00E17D9D" w:rsidP="00E17D9D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4.6.1. Операции, отраженные на лицевых счетах средств во временном распоряжении являются объектами бухгалтерского учета. Указанные операции осуществляются в валюте Российской Федерации на основании расчетно-денежных документов установленной формы.</w:t>
      </w:r>
    </w:p>
    <w:p w:rsidR="00136FE7" w:rsidRPr="009C5CA0" w:rsidRDefault="00136FE7" w:rsidP="00E17D9D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17D9D" w:rsidRDefault="00E17D9D" w:rsidP="00E17D9D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4.6.</w:t>
      </w:r>
      <w:r w:rsidR="009C5CA0"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</w:t>
      </w:r>
      <w:r w:rsidRPr="009C5CA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Учет операций, отраженных на лицевых счетах средств во временном распоряжении учреждения осуществляется нарастающим итогом с начала финансового года.</w:t>
      </w:r>
    </w:p>
    <w:p w:rsidR="00E17D9D" w:rsidRDefault="00E17D9D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Pr="003F4261" w:rsidRDefault="003F4261" w:rsidP="003F4261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3F4261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5. Порядок ведения лицевых счетов.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5.</w:t>
      </w:r>
      <w:r w:rsidR="002733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Операции на лицевых счетах отражаются нарастающим итогом с начала финансового года в структуре показателей бюджетной классификации Российской Федерации.</w:t>
      </w:r>
    </w:p>
    <w:p w:rsidR="00254381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5.</w:t>
      </w:r>
      <w:r w:rsidR="002733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На лицевом счете получателя средств отражаются показатели бюджетной классификации Российской Федерации и соответствующие им: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кассовые расходы;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восстановление кассовых расходов;</w:t>
      </w:r>
    </w:p>
    <w:p w:rsidR="00273334" w:rsidRDefault="00273334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-уточнение (перенос) кассовых расходов</w:t>
      </w:r>
      <w:r w:rsidR="006A537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50575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объемы финансирования текущего года;</w:t>
      </w: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остаток финансирования на отчетную дату.</w:t>
      </w:r>
    </w:p>
    <w:p w:rsidR="00254381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Все расчетные операции осуществляются в соответствии с Порядком санкционирования, разработанным и утвержденным Управлением финансов Администрации Шегарского района.  </w:t>
      </w: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50575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6. Выписки из лицевого счета.</w:t>
      </w:r>
    </w:p>
    <w:p w:rsidR="00505753" w:rsidRDefault="00505753" w:rsidP="0050575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</w:p>
    <w:p w:rsidR="00A46F76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50575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6.1. В выписках из лицев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ыхсчетов (далее - выписках) отражаются операции, осуществленные в процессе исполнения расходов бюджета района и бюджетов Поселений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,плана финансово-хозяйственной деятельности</w:t>
      </w:r>
      <w:r w:rsidR="00B33F4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операций со средствами во </w:t>
      </w:r>
      <w:r w:rsidR="00B33F4B" w:rsidRPr="00B33F4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временном распоряжении</w:t>
      </w:r>
      <w:r w:rsidR="00B33F4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операций на лицевых счетах иных юридических лиц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 данный операционный день. Управление финансов выдает получателям средств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учреждениям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выписки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из лицевых счетов.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К выпискам из лицевых счетов получателей бюджетных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средств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учреждений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прилагаются 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первичные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документы по каждой операции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с отметкой </w:t>
      </w:r>
      <w:r w:rsidR="0027333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об исполнении 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Управления финансов в электронном виде (при необходимости на бумажном носителе)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6.2. В выписке из лицевого счета получателя средств отражаются</w:t>
      </w:r>
      <w:r w:rsidR="00E12FE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по порядку;</w:t>
      </w:r>
    </w:p>
    <w:p w:rsidR="00024FD9" w:rsidRDefault="00024FD9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платежного поручения;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дата платежного поручения</w:t>
      </w:r>
      <w:r w:rsidR="00024FD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данные контрагента: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-БИК банка;</w:t>
      </w:r>
    </w:p>
    <w:p w:rsidR="00273334" w:rsidRDefault="0027333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-расчетный счет;</w:t>
      </w:r>
    </w:p>
    <w:p w:rsidR="00A071C4" w:rsidRDefault="00A071C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 наименование;</w:t>
      </w:r>
    </w:p>
    <w:p w:rsidR="00A071C4" w:rsidRDefault="00024FD9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 ИНН;</w:t>
      </w:r>
    </w:p>
    <w:p w:rsidR="00A071C4" w:rsidRDefault="00A071C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дата документа (заявки);</w:t>
      </w:r>
    </w:p>
    <w:p w:rsidR="00A071C4" w:rsidRDefault="00A071C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документа (заявки);</w:t>
      </w:r>
    </w:p>
    <w:p w:rsidR="00A071C4" w:rsidRDefault="00A071C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 коды бюджетной классификации;</w:t>
      </w:r>
    </w:p>
    <w:p w:rsidR="00A071C4" w:rsidRDefault="00A071C4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основание платежа;</w:t>
      </w:r>
    </w:p>
    <w:p w:rsidR="00A071C4" w:rsidRDefault="00024FD9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обороты по лицевому счету:</w:t>
      </w:r>
    </w:p>
    <w:p w:rsidR="00024FD9" w:rsidRDefault="00024FD9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 дебет - доведенные предельные объемы финансирования;</w:t>
      </w:r>
    </w:p>
    <w:p w:rsidR="00024FD9" w:rsidRDefault="00024FD9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- кредит - кассовый расход.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входящий на начало дня и исходящие на конец дня остаток финансирования;</w:t>
      </w:r>
    </w:p>
    <w:p w:rsidR="00A46F76" w:rsidRDefault="00A46F76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выписке из лицевого счета бюджетного и автономного учреждения</w:t>
      </w:r>
      <w:r w:rsidR="00D41E8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лицевом счете по операциям со средствами во временном распоряжении и лицевом счете иного юридического лица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отражаются:</w:t>
      </w:r>
    </w:p>
    <w:p w:rsidR="00B33F4B" w:rsidRDefault="00B33F4B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лицевого счета;</w:t>
      </w:r>
    </w:p>
    <w:p w:rsidR="00B33F4B" w:rsidRDefault="00B33F4B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наименование учреждения(владельца счета);</w:t>
      </w:r>
    </w:p>
    <w:p w:rsidR="00B33F4B" w:rsidRDefault="00B33F4B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наименование лицевого счета;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по порядку;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платежного поручения;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дата платежного поручения;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назначение платежа;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документа (заявки);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дата документа (заявки);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контрагент;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коды бюджетной классификации;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бюджетного обязательства;</w:t>
      </w:r>
    </w:p>
    <w:p w:rsidR="00024FD9" w:rsidRDefault="00024FD9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зачислено;</w:t>
      </w:r>
    </w:p>
    <w:p w:rsidR="00024FD9" w:rsidRDefault="00024FD9" w:rsidP="00024FD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списано (суммы кассового расхода, восстановлений и уточнений);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входящий на начало дня и исходящи</w:t>
      </w:r>
      <w:r w:rsidR="00024FD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на конец дня остаток средств на лицевом счете</w:t>
      </w:r>
      <w:r w:rsidR="00024FD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A46F76" w:rsidRDefault="00A46F76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</w:t>
      </w:r>
      <w:r w:rsidR="00B13D6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Клиент обязан письменно сообщить в Управление финансов не позднее чем через 3 дня после вручения выписки о суммах, ошибочно проведенных по его лицевому счету. При отсутствии возражений в указанные сроки, совершенные операции по лицевому счету и остатки на этих счетах считаются подтвержденными.</w:t>
      </w:r>
    </w:p>
    <w:p w:rsidR="00D91973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Управление финансов производит проверку правильности отражения операций по счету и принимает меры к устранению ошибочно отраженных операций.</w:t>
      </w:r>
    </w:p>
    <w:p w:rsidR="00423131" w:rsidRDefault="00423131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F2CB8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</w:t>
      </w:r>
      <w:r w:rsidR="00B13D6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В случае утери клиентом выписки или приложений к ней дубликаты могут быть выданы клиенту по его письменному заявлению с разрешения главного бухгалтера Управления финансов. Сообщения о неполучении выписок или приложений к ним клиенты обязаны направлять в Управление финансов в трехдневный срок со дня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 xml:space="preserve">получения очередной выписки. </w:t>
      </w:r>
    </w:p>
    <w:p w:rsidR="001F2CB8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F2CB8" w:rsidRDefault="001F2CB8" w:rsidP="001F2CB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1F2CB8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7. Организация работы Управления финансов при осуществлении учета операций на лицевых счетах</w:t>
      </w:r>
    </w:p>
    <w:p w:rsidR="001F2CB8" w:rsidRDefault="001F2CB8" w:rsidP="001F2CB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</w:p>
    <w:p w:rsidR="00D41536" w:rsidRDefault="00EC109F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7.1. </w:t>
      </w:r>
      <w:r w:rsidR="002361C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Все операции по открытию и ведению лицевых счетов осуществляются работниками отдела учета, отчетности и казначейского исполнения бюджета Управления финансов Администрации Шегарского района.</w:t>
      </w:r>
    </w:p>
    <w:tbl>
      <w:tblPr>
        <w:tblW w:w="25520" w:type="dxa"/>
        <w:tblInd w:w="108" w:type="dxa"/>
        <w:tblLook w:val="04A0"/>
      </w:tblPr>
      <w:tblGrid>
        <w:gridCol w:w="7196"/>
        <w:gridCol w:w="1416"/>
        <w:gridCol w:w="1016"/>
        <w:gridCol w:w="736"/>
        <w:gridCol w:w="100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3116"/>
        <w:gridCol w:w="1356"/>
        <w:gridCol w:w="1256"/>
      </w:tblGrid>
      <w:tr w:rsidR="006D10D1" w:rsidRPr="006D10D1" w:rsidTr="006D10D1">
        <w:trPr>
          <w:trHeight w:val="345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0D1" w:rsidRPr="006D10D1" w:rsidRDefault="006D10D1" w:rsidP="006D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D1" w:rsidRPr="006D10D1" w:rsidRDefault="006D10D1" w:rsidP="006D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F6F7B" w:rsidRDefault="009F6F7B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</w:t>
      </w:r>
      <w:r w:rsidR="00EC109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Подборка документов и проверка их комплектности</w:t>
      </w:r>
      <w:r w:rsidR="003C5A1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осуществляется работником, на которого возложено формирование документов дня.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C109F" w:rsidRDefault="003C5A14" w:rsidP="00EC109F">
      <w:pPr>
        <w:pStyle w:val="ConsPlusTitle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</w:t>
      </w:r>
      <w:r w:rsidR="00EC109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Документы за каждый операционный день формируется отдельно по каждому бюджету. </w:t>
      </w:r>
    </w:p>
    <w:p w:rsidR="00EC109F" w:rsidRDefault="00621268" w:rsidP="00EC109F">
      <w:pPr>
        <w:pStyle w:val="ConsPlusTitle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Документы за каждый операционный день по операциям бюджетных и автономных учреждений формируется в отдельное дело. </w:t>
      </w:r>
    </w:p>
    <w:p w:rsidR="003C5A14" w:rsidRDefault="003C5A14" w:rsidP="00EC109F">
      <w:pPr>
        <w:pStyle w:val="ConsPlusTitle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 мере накопления после сплошной проверки комплектности документы сшиваются в дела</w:t>
      </w:r>
      <w:r w:rsidR="00886C0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хранятся в соответствие с требованиями архивного делопроизводства.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21268" w:rsidRDefault="003C5A1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</w:t>
      </w:r>
      <w:r w:rsidR="00D41E8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Сроки хранения документов постоянного пользования определяются номенклатурой дел, утвержденной приказом руководителя Управления финансов и согласованной с архивным отд</w:t>
      </w:r>
      <w:r w:rsidR="00BD5A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</w:t>
      </w:r>
      <w:r w:rsidR="00BD5A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м Администрации Шегарского района. </w:t>
      </w:r>
    </w:p>
    <w:p w:rsidR="00BD5A84" w:rsidRPr="001F2CB8" w:rsidRDefault="00BD5A8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P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36FE7" w:rsidRDefault="00136FE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5CA0" w:rsidRDefault="009C5CA0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5CA0" w:rsidRDefault="009C5CA0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5CA0" w:rsidRDefault="009C5CA0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F0573" w:rsidRDefault="002F0573" w:rsidP="002F057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C6148" w:rsidRPr="00E20373" w:rsidRDefault="00C12D99" w:rsidP="006C61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</w:rPr>
        <w:t>к П</w:t>
      </w:r>
      <w:r w:rsidR="002F0573">
        <w:rPr>
          <w:rFonts w:ascii="Times New Roman" w:hAnsi="Times New Roman" w:cs="Times New Roman"/>
        </w:rPr>
        <w:t xml:space="preserve">риказу  </w:t>
      </w:r>
      <w:r w:rsidR="006C6148" w:rsidRPr="006C6148">
        <w:rPr>
          <w:rFonts w:ascii="Times New Roman" w:hAnsi="Times New Roman" w:cs="Times New Roman"/>
          <w:b w:val="0"/>
          <w:bCs w:val="0"/>
          <w:lang w:eastAsia="en-US" w:bidi="en-US"/>
        </w:rPr>
        <w:t xml:space="preserve">от </w:t>
      </w:r>
      <w:r w:rsidR="001931D6">
        <w:rPr>
          <w:rFonts w:ascii="Times New Roman" w:hAnsi="Times New Roman" w:cs="Times New Roman"/>
          <w:lang w:bidi="en-US"/>
        </w:rPr>
        <w:t>30</w:t>
      </w:r>
      <w:r w:rsidR="001931D6" w:rsidRPr="001931D6">
        <w:rPr>
          <w:rFonts w:ascii="Times New Roman" w:hAnsi="Times New Roman" w:cs="Times New Roman"/>
          <w:lang w:bidi="en-US"/>
        </w:rPr>
        <w:t>.</w:t>
      </w:r>
      <w:r w:rsidR="001931D6" w:rsidRPr="001931D6">
        <w:rPr>
          <w:rFonts w:ascii="Times New Roman" w:hAnsi="Times New Roman" w:cs="Times New Roman"/>
          <w:bCs w:val="0"/>
          <w:lang w:bidi="en-US"/>
        </w:rPr>
        <w:t>12</w:t>
      </w:r>
      <w:r w:rsidR="001931D6" w:rsidRPr="001931D6">
        <w:rPr>
          <w:rFonts w:ascii="Times New Roman" w:hAnsi="Times New Roman" w:cs="Times New Roman"/>
          <w:lang w:bidi="en-US"/>
        </w:rPr>
        <w:t>.2021 №</w:t>
      </w:r>
      <w:r w:rsidR="001931D6">
        <w:rPr>
          <w:rFonts w:ascii="Times New Roman" w:hAnsi="Times New Roman" w:cs="Times New Roman"/>
          <w:lang w:bidi="en-US"/>
        </w:rPr>
        <w:t>40</w:t>
      </w:r>
      <w:bookmarkStart w:id="0" w:name="_GoBack"/>
      <w:bookmarkEnd w:id="0"/>
    </w:p>
    <w:p w:rsidR="002F0573" w:rsidRDefault="002F0573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F0573" w:rsidRPr="000763BC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C">
        <w:rPr>
          <w:rFonts w:ascii="Times New Roman" w:hAnsi="Times New Roman" w:cs="Times New Roman"/>
          <w:b/>
          <w:sz w:val="28"/>
          <w:szCs w:val="28"/>
        </w:rPr>
        <w:t>ДОГОВОР №_______</w:t>
      </w:r>
    </w:p>
    <w:p w:rsid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C">
        <w:rPr>
          <w:rFonts w:ascii="Times New Roman" w:hAnsi="Times New Roman" w:cs="Times New Roman"/>
          <w:b/>
          <w:sz w:val="28"/>
          <w:szCs w:val="28"/>
        </w:rPr>
        <w:t>НА ОБСЛУЖИВАНИЕ ЛИЦЕВОГО СЧЕТА ПОЛУЧАТЕЛЯ СРЕДСТВ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с. Мельниково                                                         «____» __________20__г.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Управление финансов Администрации Шегарского района, именуемый в дальнейшем «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0F4B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4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510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4B">
        <w:rPr>
          <w:rFonts w:ascii="Times New Roman" w:hAnsi="Times New Roman" w:cs="Times New Roman"/>
          <w:sz w:val="24"/>
          <w:szCs w:val="24"/>
        </w:rPr>
        <w:t xml:space="preserve">_,с одной стороны, </w:t>
      </w:r>
      <w:r>
        <w:rPr>
          <w:rFonts w:ascii="Times New Roman" w:hAnsi="Times New Roman" w:cs="Times New Roman"/>
          <w:sz w:val="24"/>
          <w:szCs w:val="24"/>
        </w:rPr>
        <w:t>и ___</w:t>
      </w:r>
      <w:r w:rsidRPr="00A90F4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0F4B">
        <w:rPr>
          <w:rFonts w:ascii="Times New Roman" w:hAnsi="Times New Roman" w:cs="Times New Roman"/>
          <w:sz w:val="24"/>
          <w:szCs w:val="24"/>
        </w:rPr>
        <w:t>________________,именуемый в дальнейшем «Клиент», в лице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90F4B">
        <w:rPr>
          <w:rFonts w:ascii="Times New Roman" w:hAnsi="Times New Roman" w:cs="Times New Roman"/>
          <w:sz w:val="24"/>
          <w:szCs w:val="24"/>
        </w:rPr>
        <w:t>____________________ ,действующегона основании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0F4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0F4B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 «Стороны», заключили договор о нижеследующем:</w:t>
      </w:r>
    </w:p>
    <w:p w:rsidR="002F0573" w:rsidRPr="00A90F4B" w:rsidRDefault="002F0573" w:rsidP="002F057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2F0573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является:</w:t>
      </w:r>
    </w:p>
    <w:p w:rsidR="00136FE7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1.1.1. Открытие и обслуживание лицевого счет</w:t>
      </w:r>
      <w:r w:rsidR="00136FE7">
        <w:rPr>
          <w:rFonts w:ascii="Times New Roman" w:hAnsi="Times New Roman" w:cs="Times New Roman"/>
          <w:sz w:val="24"/>
          <w:szCs w:val="24"/>
        </w:rPr>
        <w:t>а</w:t>
      </w:r>
      <w:r w:rsidRPr="00A90F4B">
        <w:rPr>
          <w:rFonts w:ascii="Times New Roman" w:hAnsi="Times New Roman" w:cs="Times New Roman"/>
          <w:sz w:val="24"/>
          <w:szCs w:val="24"/>
        </w:rPr>
        <w:t xml:space="preserve"> Клиента </w:t>
      </w:r>
      <w:r w:rsidR="00136FE7" w:rsidRPr="009C5CA0">
        <w:rPr>
          <w:rFonts w:ascii="Times New Roman" w:hAnsi="Times New Roman" w:cs="Times New Roman"/>
          <w:sz w:val="24"/>
          <w:szCs w:val="24"/>
        </w:rPr>
        <w:t>№_________________________</w:t>
      </w:r>
      <w:r w:rsidRPr="00A90F4B">
        <w:rPr>
          <w:rFonts w:ascii="Times New Roman" w:hAnsi="Times New Roman" w:cs="Times New Roman"/>
          <w:sz w:val="24"/>
          <w:szCs w:val="24"/>
        </w:rPr>
        <w:t xml:space="preserve">(в дальнейшем «счета») 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621268">
        <w:rPr>
          <w:rFonts w:ascii="Times New Roman" w:hAnsi="Times New Roman" w:cs="Times New Roman"/>
          <w:sz w:val="24"/>
          <w:szCs w:val="24"/>
        </w:rPr>
        <w:t>м</w:t>
      </w:r>
      <w:r w:rsidR="00621268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>, включающее в себя отражение операций по счету для учета предельных объемов финансирования, кассовых расходов Клиента.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2.ОБЯЗАННОСТИ СТОРОН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2.1. 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F0573" w:rsidRPr="009C5CA0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2.1.1. Открыть клиенту счет в порядке, предусмотренном Порядком открытия и ведения лицевых счетов </w:t>
      </w:r>
      <w:r w:rsidR="00BC72BD">
        <w:rPr>
          <w:rFonts w:ascii="Times New Roman" w:hAnsi="Times New Roman" w:cs="Times New Roman"/>
          <w:sz w:val="24"/>
          <w:szCs w:val="24"/>
        </w:rPr>
        <w:t>в Управлении финансов Администрации Шегарского района</w:t>
      </w:r>
      <w:r w:rsidRPr="00A90F4B">
        <w:rPr>
          <w:rFonts w:ascii="Times New Roman" w:hAnsi="Times New Roman" w:cs="Times New Roman"/>
          <w:sz w:val="24"/>
          <w:szCs w:val="24"/>
        </w:rPr>
        <w:t xml:space="preserve"> для учета операций по </w:t>
      </w:r>
      <w:r w:rsidR="00F401E7">
        <w:rPr>
          <w:rFonts w:ascii="Times New Roman" w:hAnsi="Times New Roman" w:cs="Times New Roman"/>
          <w:sz w:val="24"/>
          <w:szCs w:val="24"/>
        </w:rPr>
        <w:t>предельны</w:t>
      </w:r>
      <w:r w:rsidR="00BC72BD">
        <w:rPr>
          <w:rFonts w:ascii="Times New Roman" w:hAnsi="Times New Roman" w:cs="Times New Roman"/>
          <w:sz w:val="24"/>
          <w:szCs w:val="24"/>
        </w:rPr>
        <w:t>м</w:t>
      </w:r>
      <w:r w:rsidR="00F401E7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C72BD">
        <w:rPr>
          <w:rFonts w:ascii="Times New Roman" w:hAnsi="Times New Roman" w:cs="Times New Roman"/>
          <w:sz w:val="24"/>
          <w:szCs w:val="24"/>
        </w:rPr>
        <w:t>ам</w:t>
      </w:r>
      <w:r w:rsidR="00F401E7">
        <w:rPr>
          <w:rFonts w:ascii="Times New Roman" w:hAnsi="Times New Roman" w:cs="Times New Roman"/>
          <w:sz w:val="24"/>
          <w:szCs w:val="24"/>
        </w:rPr>
        <w:t xml:space="preserve"> финансирования, </w:t>
      </w:r>
      <w:r w:rsidR="00EF524E" w:rsidRPr="009C5CA0">
        <w:rPr>
          <w:rFonts w:ascii="Times New Roman" w:hAnsi="Times New Roman" w:cs="Times New Roman"/>
          <w:sz w:val="24"/>
          <w:szCs w:val="24"/>
        </w:rPr>
        <w:t>поступлени</w:t>
      </w:r>
      <w:r w:rsidR="00BC72BD" w:rsidRPr="009C5CA0">
        <w:rPr>
          <w:rFonts w:ascii="Times New Roman" w:hAnsi="Times New Roman" w:cs="Times New Roman"/>
          <w:sz w:val="24"/>
          <w:szCs w:val="24"/>
        </w:rPr>
        <w:t>ям</w:t>
      </w:r>
      <w:r w:rsidR="00EF524E" w:rsidRPr="009C5CA0">
        <w:rPr>
          <w:rFonts w:ascii="Times New Roman" w:hAnsi="Times New Roman" w:cs="Times New Roman"/>
          <w:sz w:val="24"/>
          <w:szCs w:val="24"/>
        </w:rPr>
        <w:t xml:space="preserve">, </w:t>
      </w:r>
      <w:r w:rsidR="00F401E7" w:rsidRPr="009C5CA0">
        <w:rPr>
          <w:rFonts w:ascii="Times New Roman" w:hAnsi="Times New Roman" w:cs="Times New Roman"/>
          <w:sz w:val="24"/>
          <w:szCs w:val="24"/>
        </w:rPr>
        <w:t>расход</w:t>
      </w:r>
      <w:r w:rsidR="00BC72BD" w:rsidRPr="009C5CA0">
        <w:rPr>
          <w:rFonts w:ascii="Times New Roman" w:hAnsi="Times New Roman" w:cs="Times New Roman"/>
          <w:sz w:val="24"/>
          <w:szCs w:val="24"/>
        </w:rPr>
        <w:t>ам</w:t>
      </w:r>
      <w:r w:rsidR="00F401E7" w:rsidRPr="009C5CA0">
        <w:rPr>
          <w:rFonts w:ascii="Times New Roman" w:hAnsi="Times New Roman" w:cs="Times New Roman"/>
          <w:sz w:val="24"/>
          <w:szCs w:val="24"/>
        </w:rPr>
        <w:t xml:space="preserve">и </w:t>
      </w:r>
      <w:r w:rsidR="00EF524E" w:rsidRPr="009C5CA0">
        <w:rPr>
          <w:rFonts w:ascii="Times New Roman" w:hAnsi="Times New Roman" w:cs="Times New Roman"/>
          <w:sz w:val="24"/>
          <w:szCs w:val="24"/>
        </w:rPr>
        <w:t>выбыти</w:t>
      </w:r>
      <w:r w:rsidR="00BC72BD" w:rsidRPr="009C5CA0">
        <w:rPr>
          <w:rFonts w:ascii="Times New Roman" w:hAnsi="Times New Roman" w:cs="Times New Roman"/>
          <w:sz w:val="24"/>
          <w:szCs w:val="24"/>
        </w:rPr>
        <w:t>ям</w:t>
      </w:r>
      <w:r w:rsidR="00F401E7" w:rsidRPr="009C5CA0">
        <w:rPr>
          <w:rFonts w:ascii="Times New Roman" w:hAnsi="Times New Roman" w:cs="Times New Roman"/>
          <w:sz w:val="24"/>
          <w:szCs w:val="24"/>
        </w:rPr>
        <w:t>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A0">
        <w:rPr>
          <w:rFonts w:ascii="Times New Roman" w:hAnsi="Times New Roman" w:cs="Times New Roman"/>
          <w:sz w:val="24"/>
          <w:szCs w:val="24"/>
        </w:rPr>
        <w:t>2.1.2. Своевременно отражать на счете операции по предельны</w:t>
      </w:r>
      <w:r w:rsidR="00BC72BD" w:rsidRPr="009C5CA0">
        <w:rPr>
          <w:rFonts w:ascii="Times New Roman" w:hAnsi="Times New Roman" w:cs="Times New Roman"/>
          <w:sz w:val="24"/>
          <w:szCs w:val="24"/>
        </w:rPr>
        <w:t>м</w:t>
      </w:r>
      <w:r w:rsidRPr="009C5CA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C72BD" w:rsidRPr="009C5CA0">
        <w:rPr>
          <w:rFonts w:ascii="Times New Roman" w:hAnsi="Times New Roman" w:cs="Times New Roman"/>
          <w:sz w:val="24"/>
          <w:szCs w:val="24"/>
        </w:rPr>
        <w:t>ам</w:t>
      </w:r>
      <w:r w:rsidRPr="009C5CA0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F401E7" w:rsidRPr="009C5CA0">
        <w:rPr>
          <w:rFonts w:ascii="Times New Roman" w:hAnsi="Times New Roman" w:cs="Times New Roman"/>
          <w:sz w:val="24"/>
          <w:szCs w:val="24"/>
        </w:rPr>
        <w:t>,поступлениям, расход</w:t>
      </w:r>
      <w:r w:rsidR="00BC72BD" w:rsidRPr="009C5CA0">
        <w:rPr>
          <w:rFonts w:ascii="Times New Roman" w:hAnsi="Times New Roman" w:cs="Times New Roman"/>
          <w:sz w:val="24"/>
          <w:szCs w:val="24"/>
        </w:rPr>
        <w:t>ам</w:t>
      </w:r>
      <w:r w:rsidR="00F401E7" w:rsidRPr="009C5CA0">
        <w:rPr>
          <w:rFonts w:ascii="Times New Roman" w:hAnsi="Times New Roman" w:cs="Times New Roman"/>
          <w:sz w:val="24"/>
          <w:szCs w:val="24"/>
        </w:rPr>
        <w:t>и выбытиям</w:t>
      </w:r>
      <w:r w:rsidRPr="00A90F4B">
        <w:rPr>
          <w:rFonts w:ascii="Times New Roman" w:hAnsi="Times New Roman" w:cs="Times New Roman"/>
          <w:sz w:val="24"/>
          <w:szCs w:val="24"/>
        </w:rPr>
        <w:t>.</w:t>
      </w:r>
    </w:p>
    <w:p w:rsidR="001147BC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2.1.3. Своевременно уведомлять Клиента о </w:t>
      </w:r>
      <w:r w:rsidR="00965D3F">
        <w:rPr>
          <w:rFonts w:ascii="Times New Roman" w:hAnsi="Times New Roman" w:cs="Times New Roman"/>
          <w:sz w:val="24"/>
          <w:szCs w:val="24"/>
        </w:rPr>
        <w:t>предельных объемах</w:t>
      </w:r>
      <w:r w:rsidR="001147BC" w:rsidRPr="00A90F4B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BC72BD">
        <w:rPr>
          <w:rFonts w:ascii="Times New Roman" w:hAnsi="Times New Roman" w:cs="Times New Roman"/>
          <w:sz w:val="24"/>
          <w:szCs w:val="24"/>
        </w:rPr>
        <w:t>, поступлениях, расходах и выбытиях</w:t>
      </w:r>
      <w:r w:rsidR="001147BC" w:rsidRPr="00A90F4B">
        <w:rPr>
          <w:rFonts w:ascii="Times New Roman" w:hAnsi="Times New Roman" w:cs="Times New Roman"/>
          <w:sz w:val="24"/>
          <w:szCs w:val="24"/>
        </w:rPr>
        <w:t>.</w:t>
      </w:r>
    </w:p>
    <w:p w:rsidR="001147BC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1147BC">
        <w:rPr>
          <w:rFonts w:ascii="Times New Roman" w:hAnsi="Times New Roman" w:cs="Times New Roman"/>
          <w:sz w:val="24"/>
          <w:szCs w:val="24"/>
        </w:rPr>
        <w:t>4</w:t>
      </w:r>
      <w:r w:rsidRPr="00A90F4B">
        <w:rPr>
          <w:rFonts w:ascii="Times New Roman" w:hAnsi="Times New Roman" w:cs="Times New Roman"/>
          <w:sz w:val="24"/>
          <w:szCs w:val="24"/>
        </w:rPr>
        <w:t>. Выдавать Клиенту выписки из счета с необходимыми приложениями к ним</w:t>
      </w:r>
      <w:r w:rsidR="001147BC">
        <w:rPr>
          <w:rFonts w:ascii="Times New Roman" w:hAnsi="Times New Roman" w:cs="Times New Roman"/>
          <w:sz w:val="24"/>
          <w:szCs w:val="24"/>
        </w:rPr>
        <w:t>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1147BC">
        <w:rPr>
          <w:rFonts w:ascii="Times New Roman" w:hAnsi="Times New Roman" w:cs="Times New Roman"/>
          <w:sz w:val="24"/>
          <w:szCs w:val="24"/>
        </w:rPr>
        <w:t>5</w:t>
      </w:r>
      <w:r w:rsidRPr="00A90F4B">
        <w:rPr>
          <w:rFonts w:ascii="Times New Roman" w:hAnsi="Times New Roman" w:cs="Times New Roman"/>
          <w:sz w:val="24"/>
          <w:szCs w:val="24"/>
        </w:rPr>
        <w:t>.  Обеспечивать конфиденциальность операций по счету Клиента.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1147BC">
        <w:rPr>
          <w:rFonts w:ascii="Times New Roman" w:hAnsi="Times New Roman" w:cs="Times New Roman"/>
          <w:sz w:val="24"/>
          <w:szCs w:val="24"/>
        </w:rPr>
        <w:t>6</w:t>
      </w:r>
      <w:r w:rsidRPr="00A90F4B">
        <w:rPr>
          <w:rFonts w:ascii="Times New Roman" w:hAnsi="Times New Roman" w:cs="Times New Roman"/>
          <w:sz w:val="24"/>
          <w:szCs w:val="24"/>
        </w:rPr>
        <w:t>. В случаях, предусмотренных действующим законодательством Российской Федерации, представлять третьим лицам информацию об операциях, отраженных на счете.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DC407B">
        <w:rPr>
          <w:rFonts w:ascii="Times New Roman" w:hAnsi="Times New Roman" w:cs="Times New Roman"/>
          <w:sz w:val="24"/>
          <w:szCs w:val="24"/>
        </w:rPr>
        <w:t>7</w:t>
      </w:r>
      <w:r w:rsidRPr="00A90F4B">
        <w:rPr>
          <w:rFonts w:ascii="Times New Roman" w:hAnsi="Times New Roman" w:cs="Times New Roman"/>
          <w:sz w:val="24"/>
          <w:szCs w:val="24"/>
        </w:rPr>
        <w:t xml:space="preserve">. Своевременно информировать Клиента об изменении </w:t>
      </w:r>
      <w:r w:rsidR="00BC72BD">
        <w:rPr>
          <w:rFonts w:ascii="Times New Roman" w:hAnsi="Times New Roman" w:cs="Times New Roman"/>
          <w:sz w:val="24"/>
          <w:szCs w:val="24"/>
        </w:rPr>
        <w:t>П</w:t>
      </w:r>
      <w:r w:rsidRPr="00A90F4B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BC72BD">
        <w:rPr>
          <w:rFonts w:ascii="Times New Roman" w:hAnsi="Times New Roman" w:cs="Times New Roman"/>
          <w:sz w:val="24"/>
          <w:szCs w:val="24"/>
        </w:rPr>
        <w:t>открытия и ведения лицевых счетов в Управлении финансов Администрации Шегарского района</w:t>
      </w:r>
      <w:r w:rsidRPr="00A90F4B">
        <w:rPr>
          <w:rFonts w:ascii="Times New Roman" w:hAnsi="Times New Roman" w:cs="Times New Roman"/>
          <w:sz w:val="24"/>
          <w:szCs w:val="24"/>
        </w:rPr>
        <w:t xml:space="preserve">, сопутствующего документооборота и </w:t>
      </w:r>
      <w:r w:rsidR="00EF524E">
        <w:rPr>
          <w:rFonts w:ascii="Times New Roman" w:hAnsi="Times New Roman" w:cs="Times New Roman"/>
          <w:sz w:val="24"/>
          <w:szCs w:val="24"/>
        </w:rPr>
        <w:t xml:space="preserve">консультировать по </w:t>
      </w:r>
      <w:r w:rsidRPr="00A90F4B">
        <w:rPr>
          <w:rFonts w:ascii="Times New Roman" w:hAnsi="Times New Roman" w:cs="Times New Roman"/>
          <w:sz w:val="24"/>
          <w:szCs w:val="24"/>
        </w:rPr>
        <w:t>вопрос</w:t>
      </w:r>
      <w:r w:rsidR="00EF524E">
        <w:rPr>
          <w:rFonts w:ascii="Times New Roman" w:hAnsi="Times New Roman" w:cs="Times New Roman"/>
          <w:sz w:val="24"/>
          <w:szCs w:val="24"/>
        </w:rPr>
        <w:t>ам</w:t>
      </w:r>
      <w:r w:rsidRPr="00A90F4B">
        <w:rPr>
          <w:rFonts w:ascii="Times New Roman" w:hAnsi="Times New Roman" w:cs="Times New Roman"/>
          <w:sz w:val="24"/>
          <w:szCs w:val="24"/>
        </w:rPr>
        <w:t>, возникающих в процессе обслуживания счета.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 Клиент обязуется: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2.2.1. Представлять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открытия счета.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lastRenderedPageBreak/>
        <w:t>2.2.2. Соблюдать порядок оформления расчетно-платежных документов.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2.2.3. Осуществлять операции по счету в пределах доведенных лимитов бюджетных обязательств и объемов финансирования по соответствующим показателям бюджетной классификации Российской Федерации.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2.2.4. </w:t>
      </w:r>
      <w:r w:rsidR="00DC407B">
        <w:rPr>
          <w:rFonts w:ascii="Times New Roman" w:hAnsi="Times New Roman" w:cs="Times New Roman"/>
          <w:sz w:val="24"/>
          <w:szCs w:val="24"/>
        </w:rPr>
        <w:t>С</w:t>
      </w:r>
      <w:r w:rsidRPr="00A90F4B">
        <w:rPr>
          <w:rFonts w:ascii="Times New Roman" w:hAnsi="Times New Roman" w:cs="Times New Roman"/>
          <w:sz w:val="24"/>
          <w:szCs w:val="24"/>
        </w:rPr>
        <w:t xml:space="preserve">ообщать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об изменениях юридического адреса, наименования получателя бюджетных средств, ведомственной подчиненности</w:t>
      </w:r>
      <w:r w:rsidR="00DC407B">
        <w:rPr>
          <w:rFonts w:ascii="Times New Roman" w:hAnsi="Times New Roman" w:cs="Times New Roman"/>
          <w:sz w:val="24"/>
          <w:szCs w:val="24"/>
        </w:rPr>
        <w:t>, руководителя</w:t>
      </w:r>
      <w:r w:rsidRPr="00A90F4B">
        <w:rPr>
          <w:rFonts w:ascii="Times New Roman" w:hAnsi="Times New Roman" w:cs="Times New Roman"/>
          <w:sz w:val="24"/>
          <w:szCs w:val="24"/>
        </w:rPr>
        <w:t xml:space="preserve"> и другую информацию, связанную с обслуживанием счета и оформлением дела не позднее </w:t>
      </w:r>
      <w:r w:rsidR="00DC407B">
        <w:rPr>
          <w:rFonts w:ascii="Times New Roman" w:hAnsi="Times New Roman" w:cs="Times New Roman"/>
          <w:sz w:val="24"/>
          <w:szCs w:val="24"/>
        </w:rPr>
        <w:t>3 рабочих</w:t>
      </w:r>
      <w:r w:rsidRPr="00A90F4B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2.2.5. Представлять в установленном порядке отчетность об использовании средств бюджета.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2.2.6. Принимать </w:t>
      </w:r>
      <w:r w:rsidR="00DC407B">
        <w:rPr>
          <w:rFonts w:ascii="Times New Roman" w:hAnsi="Times New Roman" w:cs="Times New Roman"/>
          <w:sz w:val="24"/>
          <w:szCs w:val="24"/>
        </w:rPr>
        <w:t>бюджетные</w:t>
      </w:r>
      <w:r w:rsidRPr="00A90F4B">
        <w:rPr>
          <w:rFonts w:ascii="Times New Roman" w:hAnsi="Times New Roman" w:cs="Times New Roman"/>
          <w:sz w:val="24"/>
          <w:szCs w:val="24"/>
        </w:rPr>
        <w:t xml:space="preserve"> обязательства в пределах утвержденных лимитов бюджетных обязательств.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2.2.7. Представлять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расчетно-денежные документы в установленное операционное время.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3.ПРАВА СТОРОН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3.1.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имеет право: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3.1.1. Отказать Клиенту в приеме документов: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оформленных с нарушением установленных правил;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при отсутствии документов, подтверждающих законность и обоснованность платежа;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по операциям, нарушающим целевое использование бюджетных средств.</w:t>
      </w:r>
    </w:p>
    <w:p w:rsidR="002F0573" w:rsidRPr="00A90F4B" w:rsidRDefault="002F0573" w:rsidP="009C5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  При этом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 несет ответственности за нарушение сроков платежей.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3.1.2. Приостанавливать либо прекращать на основании распоряжения руководителя органа, исполняющий бюджет, операции по счету до устранения нарушений: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при нарушении Клиентом условий настоящего Договора;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при не представлении Клиентом соответствующих документов и установленной отчетности;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по представлениям государственных органов, уполномоченных действующим законодательством приостанавливать операции по счетам.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3.1.3. В случае обнаружения в счете ошибочных записей, произведенных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вносить исправления в пределах доведенных лимитов бюджетных обязательств и объемов финансирования в текущем финансовом году с последующим уведомлением Клиента.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3.2. Клиент имеет право: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3.2.1. </w:t>
      </w:r>
      <w:r w:rsidR="00BC72BD">
        <w:rPr>
          <w:rFonts w:ascii="Times New Roman" w:hAnsi="Times New Roman" w:cs="Times New Roman"/>
          <w:sz w:val="24"/>
          <w:szCs w:val="24"/>
        </w:rPr>
        <w:t>П</w:t>
      </w:r>
      <w:r w:rsidRPr="00A90F4B">
        <w:rPr>
          <w:rFonts w:ascii="Times New Roman" w:hAnsi="Times New Roman" w:cs="Times New Roman"/>
          <w:sz w:val="24"/>
          <w:szCs w:val="24"/>
        </w:rPr>
        <w:t xml:space="preserve">олучать от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</w:t>
      </w:r>
      <w:r w:rsidR="00703CBF">
        <w:rPr>
          <w:rFonts w:ascii="Times New Roman" w:hAnsi="Times New Roman" w:cs="Times New Roman"/>
          <w:sz w:val="24"/>
          <w:szCs w:val="24"/>
        </w:rPr>
        <w:t>я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>необходимую информацию по операциям, отраженным на счете.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3.2.2. Принимать денежные обязательства по осуществлению расходов за счет средств бюджета</w:t>
      </w:r>
      <w:r w:rsidR="00965D3F">
        <w:rPr>
          <w:rFonts w:ascii="Times New Roman" w:hAnsi="Times New Roman" w:cs="Times New Roman"/>
          <w:sz w:val="24"/>
          <w:szCs w:val="24"/>
        </w:rPr>
        <w:t>,</w:t>
      </w:r>
      <w:r w:rsidRPr="00A90F4B">
        <w:rPr>
          <w:rFonts w:ascii="Times New Roman" w:hAnsi="Times New Roman" w:cs="Times New Roman"/>
          <w:sz w:val="24"/>
          <w:szCs w:val="24"/>
        </w:rPr>
        <w:t xml:space="preserve"> в соответствии с доведенными до него </w:t>
      </w:r>
      <w:r w:rsidR="00DC407B">
        <w:rPr>
          <w:rFonts w:ascii="Times New Roman" w:hAnsi="Times New Roman" w:cs="Times New Roman"/>
          <w:sz w:val="24"/>
          <w:szCs w:val="24"/>
        </w:rPr>
        <w:t>лимитами бюджетных обязательств</w:t>
      </w:r>
      <w:r w:rsidRPr="00A90F4B">
        <w:rPr>
          <w:rFonts w:ascii="Times New Roman" w:hAnsi="Times New Roman" w:cs="Times New Roman"/>
          <w:sz w:val="24"/>
          <w:szCs w:val="24"/>
        </w:rPr>
        <w:t>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</w:t>
      </w:r>
    </w:p>
    <w:p w:rsidR="002F0573" w:rsidRPr="00A90F4B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4.1. В случае неправильного отражения операций по доведению пре</w:t>
      </w:r>
      <w:r w:rsidR="007B57E9">
        <w:rPr>
          <w:rFonts w:ascii="Times New Roman" w:hAnsi="Times New Roman" w:cs="Times New Roman"/>
          <w:sz w:val="24"/>
          <w:szCs w:val="24"/>
        </w:rPr>
        <w:t xml:space="preserve">дельных объемов финансирования, поступлений, расходов и выбытий </w:t>
      </w:r>
      <w:r w:rsidRPr="00A90F4B">
        <w:rPr>
          <w:rFonts w:ascii="Times New Roman" w:hAnsi="Times New Roman" w:cs="Times New Roman"/>
          <w:sz w:val="24"/>
          <w:szCs w:val="24"/>
        </w:rPr>
        <w:t xml:space="preserve">на счете Клиента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действующим законодательством.</w:t>
      </w:r>
    </w:p>
    <w:p w:rsidR="002F0573" w:rsidRPr="00A90F4B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4.2.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 несет ответственности за ненадлежащее исполнение обязательств по настоящему Договору вследствие обстоятельств непреодолимой силы.</w:t>
      </w:r>
    </w:p>
    <w:p w:rsidR="002F0573" w:rsidRPr="00A90F4B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4.3. Клиент несет ответственность за достоверность документов, представляемых для открытия лицевого счета и ведения операции по нему.</w:t>
      </w:r>
    </w:p>
    <w:p w:rsidR="002F0573" w:rsidRPr="00A90F4B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4.4. Клиент несет ответственность перед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бюджетным законодательством в пределах компетенции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</w:t>
      </w:r>
      <w:r w:rsidR="00703CBF">
        <w:rPr>
          <w:rFonts w:ascii="Times New Roman" w:hAnsi="Times New Roman" w:cs="Times New Roman"/>
          <w:sz w:val="24"/>
          <w:szCs w:val="24"/>
        </w:rPr>
        <w:t>я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>.</w:t>
      </w:r>
    </w:p>
    <w:p w:rsidR="002F0573" w:rsidRP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5. Срок действия договора.</w:t>
      </w:r>
    </w:p>
    <w:p w:rsidR="00D510CE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подписания его обеими Сторонами и действует в течение текущего финансового года.</w:t>
      </w:r>
    </w:p>
    <w:p w:rsidR="00D510CE" w:rsidRDefault="006877A1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F0573" w:rsidRPr="00A90F4B">
        <w:rPr>
          <w:rFonts w:ascii="Times New Roman" w:hAnsi="Times New Roman" w:cs="Times New Roman"/>
          <w:sz w:val="24"/>
          <w:szCs w:val="24"/>
        </w:rPr>
        <w:t>Досрочное расторжение Договора производится в порядке, предусмотренном действующим законодательством.</w:t>
      </w:r>
    </w:p>
    <w:p w:rsidR="002F0573" w:rsidRPr="00A90F4B" w:rsidRDefault="006877A1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2F0573" w:rsidRPr="00A90F4B">
        <w:rPr>
          <w:rFonts w:ascii="Times New Roman" w:hAnsi="Times New Roman" w:cs="Times New Roman"/>
          <w:sz w:val="24"/>
          <w:szCs w:val="24"/>
        </w:rPr>
        <w:t>Договор считается продленным на следующий финансовый го</w:t>
      </w:r>
      <w:r w:rsidR="00703CBF">
        <w:rPr>
          <w:rFonts w:ascii="Times New Roman" w:hAnsi="Times New Roman" w:cs="Times New Roman"/>
          <w:sz w:val="24"/>
          <w:szCs w:val="24"/>
        </w:rPr>
        <w:t>д</w:t>
      </w:r>
      <w:r w:rsidR="007B57E9">
        <w:rPr>
          <w:rFonts w:ascii="Times New Roman" w:hAnsi="Times New Roman" w:cs="Times New Roman"/>
          <w:sz w:val="24"/>
          <w:szCs w:val="24"/>
        </w:rPr>
        <w:t>,</w:t>
      </w:r>
      <w:r w:rsidR="00703CBF">
        <w:rPr>
          <w:rFonts w:ascii="Times New Roman" w:hAnsi="Times New Roman" w:cs="Times New Roman"/>
          <w:sz w:val="24"/>
          <w:szCs w:val="24"/>
        </w:rPr>
        <w:t xml:space="preserve"> е</w:t>
      </w:r>
      <w:r w:rsidR="002F0573" w:rsidRPr="00A90F4B">
        <w:rPr>
          <w:rFonts w:ascii="Times New Roman" w:hAnsi="Times New Roman" w:cs="Times New Roman"/>
          <w:sz w:val="24"/>
          <w:szCs w:val="24"/>
        </w:rPr>
        <w:t>сли ни одна из сторон не заявила о прекращении его действия.</w:t>
      </w:r>
    </w:p>
    <w:p w:rsidR="00D510CE" w:rsidRDefault="002F0573" w:rsidP="007B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6.Разрешение споров.</w:t>
      </w:r>
    </w:p>
    <w:p w:rsidR="002F0573" w:rsidRPr="00A90F4B" w:rsidRDefault="002F0573" w:rsidP="00D51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6.1. В случае возникновения между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 xml:space="preserve">и Клиентом споров или разногласий, вытекающих из настоящего Договора или связанных с ним, </w:t>
      </w:r>
      <w:r w:rsidR="00577D91">
        <w:rPr>
          <w:rFonts w:ascii="Times New Roman" w:hAnsi="Times New Roman" w:cs="Times New Roman"/>
          <w:sz w:val="24"/>
          <w:szCs w:val="24"/>
        </w:rPr>
        <w:t>с</w:t>
      </w:r>
      <w:r w:rsidRPr="00A90F4B">
        <w:rPr>
          <w:rFonts w:ascii="Times New Roman" w:hAnsi="Times New Roman" w:cs="Times New Roman"/>
          <w:sz w:val="24"/>
          <w:szCs w:val="24"/>
        </w:rPr>
        <w:t>тороны примут все меры к их разрешению путем переговоров между собой.</w:t>
      </w:r>
    </w:p>
    <w:p w:rsidR="002F0573" w:rsidRPr="00A90F4B" w:rsidRDefault="002F0573" w:rsidP="00D51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6.2. Если Сторонам не удается разрешить споры или разногласия путем переговоров, то такие споры разрешаются в порядке, установленном действующим законодательством.</w:t>
      </w:r>
    </w:p>
    <w:p w:rsidR="002F0573" w:rsidRP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7. Юридические адреса сторон.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F0573" w:rsidRPr="00A90F4B" w:rsidTr="00D510CE">
        <w:trPr>
          <w:trHeight w:val="331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Орган, исполняющий бюджет</w:t>
            </w:r>
          </w:p>
          <w:p w:rsidR="002F0573" w:rsidRPr="00A90F4B" w:rsidRDefault="002F0573" w:rsidP="0090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  <w:r w:rsidRPr="00A90F4B">
              <w:rPr>
                <w:rFonts w:ascii="Times New Roman" w:hAnsi="Times New Roman"/>
                <w:sz w:val="16"/>
                <w:szCs w:val="16"/>
              </w:rPr>
              <w:t>(Наименование,юридический адрес, ИНН, телефон, банковские реквизиты)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 xml:space="preserve">Руководитель органа, исполняющего бюджет 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F0573" w:rsidRPr="002F0573" w:rsidRDefault="002F0573" w:rsidP="00904490">
            <w:pPr>
              <w:rPr>
                <w:rFonts w:ascii="Times New Roman" w:hAnsi="Times New Roman"/>
                <w:sz w:val="16"/>
                <w:szCs w:val="16"/>
              </w:rPr>
            </w:pPr>
            <w:r w:rsidRPr="002F0573">
              <w:rPr>
                <w:rFonts w:ascii="Times New Roman" w:hAnsi="Times New Roman"/>
                <w:sz w:val="16"/>
                <w:szCs w:val="16"/>
              </w:rPr>
              <w:t>(ФИОподпись)</w:t>
            </w:r>
          </w:p>
          <w:p w:rsidR="002F0573" w:rsidRPr="00A90F4B" w:rsidRDefault="002F0573" w:rsidP="00904490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Клиент</w:t>
            </w:r>
          </w:p>
          <w:p w:rsidR="002F0573" w:rsidRPr="00A90F4B" w:rsidRDefault="002F0573" w:rsidP="0090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  <w:r w:rsidRPr="00A90F4B">
              <w:rPr>
                <w:rFonts w:ascii="Times New Roman" w:hAnsi="Times New Roman"/>
                <w:sz w:val="16"/>
                <w:szCs w:val="16"/>
              </w:rPr>
              <w:t>(Наименование,юридический адрес, ИНН, телефон, банковские реквизиты)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 xml:space="preserve">Руководитель получателя средств бюджета </w:t>
            </w:r>
          </w:p>
          <w:p w:rsidR="00D510CE" w:rsidRDefault="00D510CE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2F0573" w:rsidRPr="002F0573" w:rsidRDefault="002F0573" w:rsidP="00904490">
            <w:pPr>
              <w:rPr>
                <w:rFonts w:ascii="Times New Roman" w:hAnsi="Times New Roman"/>
                <w:sz w:val="16"/>
                <w:szCs w:val="16"/>
              </w:rPr>
            </w:pPr>
            <w:r w:rsidRPr="002F0573">
              <w:rPr>
                <w:rFonts w:ascii="Times New Roman" w:hAnsi="Times New Roman"/>
                <w:sz w:val="16"/>
                <w:szCs w:val="16"/>
              </w:rPr>
              <w:t>(ФИОподпись)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F0573" w:rsidRPr="00A90F4B" w:rsidRDefault="002F0573" w:rsidP="002F0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CA0" w:rsidRDefault="009C5CA0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9C5CA0" w:rsidRDefault="009C5CA0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30</w:t>
      </w:r>
      <w:r w:rsidR="001931D6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.12</w:t>
      </w:r>
      <w:r w:rsidR="001931D6" w:rsidRPr="001931D6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40</w:t>
      </w:r>
    </w:p>
    <w:p w:rsidR="00401EB9" w:rsidRPr="00A3409B" w:rsidRDefault="00401EB9" w:rsidP="00965D3F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Заявление</w:t>
      </w:r>
    </w:p>
    <w:p w:rsidR="00401EB9" w:rsidRPr="00A3409B" w:rsidRDefault="00401EB9" w:rsidP="00965D3F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на открытие лицевого счета</w:t>
      </w:r>
    </w:p>
    <w:p w:rsidR="00401EB9" w:rsidRDefault="00401EB9" w:rsidP="00965D3F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в Управлении финансов Администрации Шегарского района</w:t>
      </w:r>
    </w:p>
    <w:p w:rsidR="00A3409B" w:rsidRPr="00A3409B" w:rsidRDefault="00A3409B" w:rsidP="00401EB9">
      <w:pPr>
        <w:pStyle w:val="ConsPlusNonformat"/>
        <w:widowControl/>
        <w:jc w:val="center"/>
        <w:rPr>
          <w:b/>
          <w:sz w:val="24"/>
          <w:szCs w:val="24"/>
        </w:rPr>
      </w:pPr>
    </w:p>
    <w:p w:rsidR="00401EB9" w:rsidRPr="00A3409B" w:rsidRDefault="00401EB9" w:rsidP="00401EB9">
      <w:pPr>
        <w:pStyle w:val="ConsPlusNonformat"/>
        <w:widowControl/>
        <w:rPr>
          <w:sz w:val="24"/>
          <w:szCs w:val="24"/>
        </w:rPr>
      </w:pPr>
      <w:r w:rsidRPr="00A3409B">
        <w:rPr>
          <w:sz w:val="24"/>
          <w:szCs w:val="24"/>
        </w:rPr>
        <w:t>_______________________________________________________________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>(Наименование учреждения, организации, ИНН)</w:t>
      </w: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401EB9" w:rsidRPr="00A3409B" w:rsidRDefault="00A3409B" w:rsidP="00A3409B">
      <w:pPr>
        <w:pStyle w:val="ConsPlusNonformat"/>
        <w:widowControl/>
        <w:jc w:val="both"/>
        <w:rPr>
          <w:sz w:val="16"/>
          <w:szCs w:val="16"/>
        </w:rPr>
      </w:pPr>
      <w:r w:rsidRPr="00A3409B">
        <w:rPr>
          <w:sz w:val="16"/>
          <w:szCs w:val="16"/>
        </w:rPr>
        <w:t xml:space="preserve">(Наименование вышестоящей </w:t>
      </w:r>
      <w:proofErr w:type="spellStart"/>
      <w:r w:rsidRPr="00A3409B">
        <w:rPr>
          <w:sz w:val="16"/>
          <w:szCs w:val="16"/>
        </w:rPr>
        <w:t>организации,ИНН</w:t>
      </w:r>
      <w:proofErr w:type="spellEnd"/>
      <w:r w:rsidR="00401EB9"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401EB9" w:rsidRDefault="00401EB9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 w:rsidRPr="00F62625">
        <w:rPr>
          <w:u w:val="single"/>
        </w:rPr>
        <w:t>Юридический адрес</w:t>
      </w:r>
      <w:r>
        <w:t>: ________________________________________________________</w:t>
      </w:r>
    </w:p>
    <w:p w:rsidR="00F62625" w:rsidRDefault="00F62625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 w:rsidRPr="00F62625">
        <w:rPr>
          <w:u w:val="single"/>
        </w:rPr>
        <w:t xml:space="preserve">Просим </w:t>
      </w:r>
      <w:r w:rsidR="00A3409B" w:rsidRPr="00F62625">
        <w:rPr>
          <w:u w:val="single"/>
        </w:rPr>
        <w:t>открыть</w:t>
      </w:r>
      <w:r w:rsidRPr="00F62625">
        <w:rPr>
          <w:u w:val="single"/>
        </w:rPr>
        <w:t xml:space="preserve"> лицевой счет</w:t>
      </w:r>
      <w:r>
        <w:t xml:space="preserve"> _______________________________________________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>(</w:t>
      </w:r>
      <w:r w:rsidR="00F62625">
        <w:rPr>
          <w:sz w:val="16"/>
          <w:szCs w:val="16"/>
        </w:rPr>
        <w:t xml:space="preserve">наименование </w:t>
      </w:r>
      <w:r w:rsidR="00F62625" w:rsidRPr="00A3409B">
        <w:rPr>
          <w:sz w:val="16"/>
          <w:szCs w:val="16"/>
        </w:rPr>
        <w:t>бюджетополучателя</w:t>
      </w:r>
      <w:r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  <w:r w:rsidRPr="00F62625">
        <w:rPr>
          <w:u w:val="single"/>
        </w:rPr>
        <w:t>Руководитель</w:t>
      </w:r>
      <w:r>
        <w:t xml:space="preserve">                  _______________      </w:t>
      </w:r>
      <w:r w:rsidR="00A3409B">
        <w:t>_</w:t>
      </w:r>
      <w:r>
        <w:t>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>(подпись)           (расшифровка подписи)</w:t>
      </w:r>
    </w:p>
    <w:p w:rsidR="00401EB9" w:rsidRDefault="00401EB9" w:rsidP="00401EB9">
      <w:pPr>
        <w:pStyle w:val="ConsPlusNonformat"/>
        <w:widowControl/>
      </w:pPr>
      <w:r w:rsidRPr="00F62625">
        <w:rPr>
          <w:u w:val="single"/>
        </w:rPr>
        <w:t>Главный бухгалтер</w:t>
      </w:r>
      <w:r>
        <w:t xml:space="preserve">             _______________      </w:t>
      </w:r>
      <w:r w:rsidR="00A3409B">
        <w:t>_</w:t>
      </w:r>
      <w:r>
        <w:t>_____________________</w:t>
      </w:r>
    </w:p>
    <w:p w:rsidR="00401EB9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>(подпись)           (расшифровка подписи)</w:t>
      </w:r>
    </w:p>
    <w:p w:rsidR="00F62625" w:rsidRDefault="00F62625" w:rsidP="00401EB9">
      <w:pPr>
        <w:pStyle w:val="ConsPlusNonformat"/>
        <w:widowControl/>
        <w:rPr>
          <w:sz w:val="16"/>
          <w:szCs w:val="16"/>
        </w:rPr>
      </w:pPr>
    </w:p>
    <w:p w:rsidR="00F62625" w:rsidRPr="00A3409B" w:rsidRDefault="00F62625" w:rsidP="00401EB9">
      <w:pPr>
        <w:pStyle w:val="ConsPlusNonformat"/>
        <w:widowControl/>
        <w:rPr>
          <w:sz w:val="16"/>
          <w:szCs w:val="16"/>
        </w:rPr>
      </w:pPr>
    </w:p>
    <w:p w:rsidR="00401EB9" w:rsidRDefault="00401EB9" w:rsidP="00401EB9">
      <w:pPr>
        <w:pStyle w:val="ConsPlusNonformat"/>
        <w:widowControl/>
      </w:pPr>
      <w:r>
        <w:t>М.П.</w:t>
      </w: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"____" _____________ 20___ г.</w:t>
      </w:r>
    </w:p>
    <w:p w:rsidR="00F62625" w:rsidRDefault="00F62625" w:rsidP="00401EB9">
      <w:pPr>
        <w:pStyle w:val="ConsPlusNonformat"/>
        <w:widowControl/>
      </w:pPr>
    </w:p>
    <w:p w:rsidR="00F62625" w:rsidRDefault="00F62625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A3409B" w:rsidRDefault="00A3409B" w:rsidP="00401EB9">
      <w:pPr>
        <w:pStyle w:val="ConsPlusNonformat"/>
        <w:widowControl/>
      </w:pPr>
    </w:p>
    <w:p w:rsidR="00401EB9" w:rsidRPr="00A3409B" w:rsidRDefault="00401EB9" w:rsidP="00A3409B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Отметка Управления финансов</w:t>
      </w:r>
    </w:p>
    <w:p w:rsidR="00A3409B" w:rsidRDefault="00A3409B" w:rsidP="00401EB9">
      <w:pPr>
        <w:pStyle w:val="ConsPlusNonformat"/>
        <w:widowControl/>
      </w:pPr>
    </w:p>
    <w:p w:rsidR="00401EB9" w:rsidRDefault="00A3409B" w:rsidP="00401EB9">
      <w:pPr>
        <w:pStyle w:val="ConsPlusNonformat"/>
        <w:widowControl/>
      </w:pPr>
      <w:r>
        <w:t>Открыть л</w:t>
      </w:r>
      <w:r w:rsidR="00401EB9">
        <w:t xml:space="preserve">ицевой счет_______________________________________________ </w:t>
      </w:r>
      <w:r>
        <w:t>разрешаю.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 xml:space="preserve">                               (</w:t>
      </w:r>
      <w:r w:rsidR="00A3409B" w:rsidRPr="00A3409B">
        <w:rPr>
          <w:sz w:val="16"/>
          <w:szCs w:val="16"/>
        </w:rPr>
        <w:t>наименование бюджетополучателя</w:t>
      </w:r>
      <w:r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</w:p>
    <w:p w:rsidR="00A842EB" w:rsidRDefault="00A3409B" w:rsidP="00A842EB">
      <w:pPr>
        <w:pStyle w:val="ConsPlusNonformat"/>
        <w:widowControl/>
      </w:pPr>
      <w:r>
        <w:t>Документы на оформление счета проверил ____________________________</w:t>
      </w:r>
    </w:p>
    <w:p w:rsidR="00A3409B" w:rsidRPr="00A842EB" w:rsidRDefault="00A3409B" w:rsidP="00A842EB">
      <w:pPr>
        <w:pStyle w:val="ConsPlusNonformat"/>
        <w:widowControl/>
      </w:pPr>
      <w:r w:rsidRPr="00A3409B">
        <w:rPr>
          <w:sz w:val="16"/>
          <w:szCs w:val="16"/>
        </w:rPr>
        <w:t>(</w:t>
      </w:r>
      <w:proofErr w:type="spellStart"/>
      <w:r w:rsidRPr="00A3409B">
        <w:rPr>
          <w:sz w:val="16"/>
          <w:szCs w:val="16"/>
        </w:rPr>
        <w:t>подпись,ФИО</w:t>
      </w:r>
      <w:proofErr w:type="spellEnd"/>
      <w:r w:rsidRPr="00A3409B">
        <w:rPr>
          <w:sz w:val="16"/>
          <w:szCs w:val="16"/>
        </w:rPr>
        <w:t xml:space="preserve"> исполнителя)</w:t>
      </w:r>
    </w:p>
    <w:p w:rsidR="00A3409B" w:rsidRPr="00A3409B" w:rsidRDefault="00A3409B" w:rsidP="00401EB9">
      <w:pPr>
        <w:pStyle w:val="ConsPlusNonformat"/>
        <w:widowControl/>
        <w:rPr>
          <w:sz w:val="16"/>
          <w:szCs w:val="16"/>
        </w:rPr>
      </w:pPr>
    </w:p>
    <w:p w:rsidR="00A3409B" w:rsidRDefault="00A3409B" w:rsidP="00401EB9">
      <w:pPr>
        <w:pStyle w:val="ConsPlusNonformat"/>
        <w:widowControl/>
      </w:pPr>
      <w:r>
        <w:t>Счет открыт «____» _____________ 20___г. № _______________________________</w:t>
      </w:r>
    </w:p>
    <w:p w:rsidR="00F62625" w:rsidRDefault="00F62625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Начальник Управления финансов </w:t>
      </w:r>
      <w:r w:rsidR="00C12D99">
        <w:t>___________________________</w:t>
      </w:r>
      <w:r w:rsidR="00A3409B">
        <w:t>________</w:t>
      </w:r>
      <w:r>
        <w:t xml:space="preserve">___________ </w:t>
      </w:r>
    </w:p>
    <w:p w:rsidR="00401EB9" w:rsidRPr="00A842EB" w:rsidRDefault="00A3409B" w:rsidP="00401EB9">
      <w:pPr>
        <w:pStyle w:val="ConsPlusNonformat"/>
        <w:widowControl/>
        <w:rPr>
          <w:sz w:val="16"/>
          <w:szCs w:val="16"/>
        </w:rPr>
      </w:pPr>
      <w:r w:rsidRPr="00A842EB">
        <w:rPr>
          <w:sz w:val="16"/>
          <w:szCs w:val="16"/>
        </w:rPr>
        <w:t>(подпись)  (расшифровка подписи)</w:t>
      </w:r>
    </w:p>
    <w:p w:rsidR="00F62625" w:rsidRDefault="00F62625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   "____" __________ 20___ г.</w:t>
      </w: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Начальник отдела учета, отчетности </w:t>
      </w:r>
    </w:p>
    <w:p w:rsidR="00401EB9" w:rsidRDefault="00401EB9" w:rsidP="00401EB9">
      <w:pPr>
        <w:pStyle w:val="ConsPlusNonformat"/>
        <w:widowControl/>
      </w:pPr>
      <w:r>
        <w:t xml:space="preserve">и казначейского исполнения бюджета </w:t>
      </w:r>
    </w:p>
    <w:p w:rsidR="00401EB9" w:rsidRDefault="00401EB9" w:rsidP="00401EB9">
      <w:pPr>
        <w:pStyle w:val="ConsPlusNonformat"/>
        <w:widowControl/>
      </w:pPr>
      <w:r>
        <w:t>-главн</w:t>
      </w:r>
      <w:r w:rsidR="00C12D99">
        <w:t>ый</w:t>
      </w:r>
      <w:r>
        <w:t xml:space="preserve"> бухгалтер           </w:t>
      </w:r>
      <w:r w:rsidR="00C12D99">
        <w:t>__________________________</w:t>
      </w:r>
      <w:r w:rsidRPr="00A3409B">
        <w:rPr>
          <w:u w:val="single"/>
        </w:rPr>
        <w:t>___________ _____</w:t>
      </w:r>
    </w:p>
    <w:p w:rsidR="00401EB9" w:rsidRPr="00A842EB" w:rsidRDefault="00401EB9" w:rsidP="00401EB9">
      <w:pPr>
        <w:pStyle w:val="ConsPlusNonformat"/>
        <w:widowControl/>
        <w:rPr>
          <w:sz w:val="16"/>
          <w:szCs w:val="16"/>
        </w:rPr>
      </w:pPr>
      <w:r w:rsidRPr="00A842EB">
        <w:rPr>
          <w:sz w:val="16"/>
          <w:szCs w:val="16"/>
        </w:rPr>
        <w:t>(подпись)  (расшифровка подписи)</w:t>
      </w: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  "____" ___________ 20___ г.</w:t>
      </w:r>
    </w:p>
    <w:p w:rsidR="00401EB9" w:rsidRDefault="00401EB9" w:rsidP="00401EB9">
      <w:pPr>
        <w:pStyle w:val="ConsPlusNonformat"/>
        <w:widowControl/>
      </w:pPr>
    </w:p>
    <w:p w:rsidR="00401EB9" w:rsidRPr="00B401B9" w:rsidRDefault="00401EB9" w:rsidP="00401EB9"/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</w:p>
    <w:p w:rsidR="001931D6" w:rsidRDefault="00935D6F" w:rsidP="001931D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30</w:t>
      </w:r>
      <w:r w:rsidR="001931D6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.12</w:t>
      </w:r>
      <w:r w:rsidR="001931D6" w:rsidRPr="001931D6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40</w:t>
      </w:r>
    </w:p>
    <w:p w:rsidR="00C062D5" w:rsidRPr="00C062D5" w:rsidRDefault="00C062D5" w:rsidP="0017785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62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КАРТОЧКА </w:t>
      </w:r>
      <w:r w:rsidRPr="00C062D5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образцов подписей и оттиска печати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15"/>
        <w:gridCol w:w="709"/>
        <w:gridCol w:w="283"/>
        <w:gridCol w:w="993"/>
        <w:gridCol w:w="992"/>
        <w:gridCol w:w="3260"/>
      </w:tblGrid>
      <w:tr w:rsidR="00C062D5" w:rsidRPr="00C062D5" w:rsidTr="00394792">
        <w:trPr>
          <w:cantSplit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Клиент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62D5" w:rsidRPr="00C062D5" w:rsidRDefault="0079107C" w:rsidP="0079107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Отметка Управления финансов Администрации Шегарского района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Разрешение на прием образцов подписей</w:t>
            </w:r>
          </w:p>
          <w:p w:rsidR="00C062D5" w:rsidRPr="00C062D5" w:rsidRDefault="00C062D5" w:rsidP="00401EB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Главныйбухгалтер                                                                         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__________________</w:t>
            </w:r>
          </w:p>
          <w:p w:rsidR="00C062D5" w:rsidRPr="00C062D5" w:rsidRDefault="00C062D5" w:rsidP="00401EB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(подпись)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"___" _______________ г.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ПРОЧИЕ ОТМЕТКИ </w:t>
            </w:r>
          </w:p>
        </w:tc>
      </w:tr>
      <w:tr w:rsidR="00C062D5" w:rsidRPr="00C062D5" w:rsidTr="00394792">
        <w:trPr>
          <w:cantSplit/>
          <w:trHeight w:val="477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F6262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полное наименование</w:t>
            </w: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</w:p>
          <w:p w:rsidR="00C062D5" w:rsidRPr="00C062D5" w:rsidRDefault="00C062D5" w:rsidP="00401EB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Муниципальное казённое учреждение «Управление финансов Администрации Шегарского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2D5" w:rsidRPr="00C062D5" w:rsidRDefault="00C062D5" w:rsidP="0079107C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79107C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ИНН </w:t>
            </w:r>
            <w:r w:rsidR="00C062D5"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7016000986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244"/>
        </w:trPr>
        <w:tc>
          <w:tcPr>
            <w:tcW w:w="6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612"/>
        </w:trPr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Адрес с.Мельниково ул.Калинина 51</w:t>
            </w:r>
            <w:r w:rsidR="005B353A"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тел. № 21508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5B353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вышестоящей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Коды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103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ППП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113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Сообщаем образцы подписей и печати, которые просим считать обязательными при совершении операций по счету:</w:t>
            </w:r>
          </w:p>
          <w:p w:rsidR="00C062D5" w:rsidRPr="00C062D5" w:rsidRDefault="00935D6F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_________________</w:t>
            </w:r>
            <w:r w:rsidR="00C062D5"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</w:t>
            </w:r>
          </w:p>
          <w:p w:rsidR="00C062D5" w:rsidRDefault="00F6262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C062D5"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аспоряжения по счету просим считать действительными при наличии на них одной первой и одной второй подписей</w:t>
            </w:r>
          </w:p>
          <w:p w:rsidR="00F62625" w:rsidRPr="00C062D5" w:rsidRDefault="00F6262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C062D5" w:rsidRPr="00EA46A6" w:rsidTr="00401EB9">
        <w:trPr>
          <w:trHeight w:val="714"/>
        </w:trPr>
        <w:tc>
          <w:tcPr>
            <w:tcW w:w="4068" w:type="dxa"/>
          </w:tcPr>
          <w:p w:rsidR="0079107C" w:rsidRDefault="0079107C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79107C" w:rsidRDefault="0079107C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79107C" w:rsidRDefault="0079107C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79107C" w:rsidRDefault="0079107C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177856" w:rsidRDefault="00177856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177856" w:rsidRDefault="00177856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177856" w:rsidRDefault="00177856" w:rsidP="00401EB9">
            <w:pPr>
              <w:pStyle w:val="a8"/>
              <w:tabs>
                <w:tab w:val="right" w:pos="13608"/>
              </w:tabs>
              <w:jc w:val="left"/>
              <w:rPr>
                <w:snapToGrid w:val="0"/>
                <w:sz w:val="16"/>
                <w:szCs w:val="16"/>
              </w:rPr>
            </w:pPr>
          </w:p>
          <w:p w:rsidR="00C062D5" w:rsidRPr="005B353A" w:rsidRDefault="005B353A" w:rsidP="00401EB9">
            <w:pPr>
              <w:pStyle w:val="a8"/>
              <w:tabs>
                <w:tab w:val="right" w:pos="13608"/>
              </w:tabs>
              <w:jc w:val="lef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B353A">
              <w:rPr>
                <w:snapToGrid w:val="0"/>
                <w:sz w:val="16"/>
                <w:szCs w:val="16"/>
              </w:rPr>
              <w:lastRenderedPageBreak/>
              <w:t>Наименование организации</w:t>
            </w:r>
          </w:p>
        </w:tc>
      </w:tr>
    </w:tbl>
    <w:tbl>
      <w:tblPr>
        <w:tblStyle w:val="a5"/>
        <w:tblW w:w="10774" w:type="dxa"/>
        <w:tblInd w:w="-552" w:type="dxa"/>
        <w:tblLook w:val="01E0"/>
      </w:tblPr>
      <w:tblGrid>
        <w:gridCol w:w="2165"/>
        <w:gridCol w:w="4656"/>
        <w:gridCol w:w="1909"/>
        <w:gridCol w:w="2044"/>
      </w:tblGrid>
      <w:tr w:rsidR="00C062D5" w:rsidTr="00401EB9">
        <w:tc>
          <w:tcPr>
            <w:tcW w:w="2165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Должность 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Фамилия, имя и отчество </w:t>
            </w:r>
          </w:p>
        </w:tc>
        <w:tc>
          <w:tcPr>
            <w:tcW w:w="1909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Образец подписи </w:t>
            </w:r>
          </w:p>
        </w:tc>
        <w:tc>
          <w:tcPr>
            <w:tcW w:w="2044" w:type="dxa"/>
            <w:vMerge w:val="restart"/>
          </w:tcPr>
          <w:p w:rsidR="00C062D5" w:rsidRDefault="00C062D5" w:rsidP="00401EB9">
            <w:pPr>
              <w:tabs>
                <w:tab w:val="left" w:pos="1729"/>
              </w:tabs>
              <w:ind w:left="-42" w:right="71"/>
              <w:jc w:val="center"/>
              <w:rPr>
                <w:snapToGrid w:val="0"/>
                <w:color w:val="000000"/>
                <w:sz w:val="16"/>
                <w:szCs w:val="18"/>
              </w:rPr>
            </w:pPr>
            <w:r>
              <w:rPr>
                <w:snapToGrid w:val="0"/>
                <w:sz w:val="16"/>
              </w:rPr>
              <w:t>Срок полномочий должностных лиц, временно</w:t>
            </w:r>
            <w:r>
              <w:rPr>
                <w:snapToGrid w:val="0"/>
                <w:color w:val="000000"/>
                <w:sz w:val="16"/>
                <w:szCs w:val="18"/>
              </w:rPr>
              <w:t xml:space="preserve"> пользующихся правом первой либо второй подписи</w:t>
            </w:r>
          </w:p>
        </w:tc>
      </w:tr>
      <w:tr w:rsidR="00C062D5" w:rsidTr="00401EB9">
        <w:trPr>
          <w:trHeight w:val="670"/>
        </w:trPr>
        <w:tc>
          <w:tcPr>
            <w:tcW w:w="2165" w:type="dxa"/>
            <w:vMerge w:val="restart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Первая подпись</w:t>
            </w:r>
            <w:r w:rsidR="005B353A">
              <w:rPr>
                <w:snapToGrid w:val="0"/>
                <w:color w:val="000000"/>
              </w:rPr>
              <w:t>:</w:t>
            </w:r>
          </w:p>
          <w:p w:rsidR="00C062D5" w:rsidRDefault="005B353A" w:rsidP="00401EB9">
            <w:r>
              <w:t>руководитель</w:t>
            </w:r>
          </w:p>
          <w:p w:rsidR="00C062D5" w:rsidRDefault="00C062D5" w:rsidP="00401EB9"/>
          <w:p w:rsidR="00C062D5" w:rsidRPr="002662FD" w:rsidRDefault="00C062D5" w:rsidP="005B353A">
            <w:r>
              <w:t xml:space="preserve">Заместитель </w:t>
            </w:r>
            <w:r w:rsidR="005B353A">
              <w:t>руководителя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 w:val="restart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Вторая подпись</w:t>
            </w:r>
            <w:r w:rsidR="005B353A">
              <w:rPr>
                <w:snapToGrid w:val="0"/>
                <w:color w:val="000000"/>
              </w:rPr>
              <w:t>:</w:t>
            </w:r>
          </w:p>
          <w:p w:rsidR="00C062D5" w:rsidRDefault="00C062D5" w:rsidP="00401EB9">
            <w:r>
              <w:t>Главный бухгалтер</w:t>
            </w:r>
          </w:p>
          <w:p w:rsidR="00C062D5" w:rsidRPr="002662FD" w:rsidRDefault="00C062D5" w:rsidP="00401EB9">
            <w:r>
              <w:t>Заместитель главного бухгалтера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5B353A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5B353A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vMerge w:val="restart"/>
          </w:tcPr>
          <w:p w:rsidR="00C062D5" w:rsidRDefault="00C062D5" w:rsidP="00401EB9">
            <w:pPr>
              <w:tabs>
                <w:tab w:val="left" w:pos="0"/>
              </w:tabs>
              <w:ind w:right="71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Образец оттиска печати </w:t>
            </w:r>
          </w:p>
        </w:tc>
      </w:tr>
      <w:tr w:rsidR="00C062D5" w:rsidTr="00401EB9">
        <w:trPr>
          <w:trHeight w:val="2243"/>
        </w:trPr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vMerge/>
          </w:tcPr>
          <w:p w:rsidR="00C062D5" w:rsidRDefault="00C062D5" w:rsidP="00401EB9">
            <w:pPr>
              <w:tabs>
                <w:tab w:val="left" w:pos="1819"/>
              </w:tabs>
              <w:jc w:val="both"/>
              <w:rPr>
                <w:snapToGrid w:val="0"/>
              </w:rPr>
            </w:pPr>
          </w:p>
        </w:tc>
      </w:tr>
    </w:tbl>
    <w:p w:rsidR="00C062D5" w:rsidRDefault="00C062D5" w:rsidP="00C062D5">
      <w:pPr>
        <w:rPr>
          <w:snapToGrid w:val="0"/>
        </w:rPr>
      </w:pPr>
    </w:p>
    <w:p w:rsidR="00C062D5" w:rsidRPr="00C062D5" w:rsidRDefault="00C062D5" w:rsidP="00C062D5">
      <w:pPr>
        <w:spacing w:after="0" w:line="240" w:lineRule="auto"/>
      </w:pPr>
      <w:r w:rsidRPr="00C062D5">
        <w:t>Руководитель    __________________________</w:t>
      </w:r>
    </w:p>
    <w:p w:rsidR="00F62625" w:rsidRDefault="00C062D5" w:rsidP="00C062D5">
      <w:pPr>
        <w:spacing w:after="0" w:line="240" w:lineRule="auto"/>
      </w:pPr>
      <w:r w:rsidRPr="00C062D5">
        <w:t>Главный бухгалтер_____________________</w:t>
      </w:r>
    </w:p>
    <w:p w:rsidR="00F62625" w:rsidRPr="00C062D5" w:rsidRDefault="00F62625" w:rsidP="00F62625">
      <w:pPr>
        <w:spacing w:after="0" w:line="240" w:lineRule="auto"/>
      </w:pPr>
      <w:r w:rsidRPr="00C062D5">
        <w:t>"_____"__________________г.</w:t>
      </w:r>
    </w:p>
    <w:p w:rsidR="00F62625" w:rsidRDefault="00F62625" w:rsidP="00C062D5">
      <w:pPr>
        <w:spacing w:after="0" w:line="240" w:lineRule="auto"/>
      </w:pPr>
    </w:p>
    <w:p w:rsidR="00F62625" w:rsidRDefault="00F62625" w:rsidP="00C062D5">
      <w:pPr>
        <w:spacing w:after="0" w:line="240" w:lineRule="auto"/>
      </w:pPr>
    </w:p>
    <w:p w:rsidR="00C062D5" w:rsidRPr="00C062D5" w:rsidRDefault="00C062D5" w:rsidP="00C062D5">
      <w:pPr>
        <w:spacing w:after="0" w:line="240" w:lineRule="auto"/>
      </w:pPr>
      <w:r w:rsidRPr="00C062D5">
        <w:t>Полномочия и подписи руководителя и главного бухгалтера,</w:t>
      </w:r>
    </w:p>
    <w:p w:rsidR="00C062D5" w:rsidRPr="00C062D5" w:rsidRDefault="00C062D5" w:rsidP="00C062D5">
      <w:pPr>
        <w:spacing w:after="0" w:line="240" w:lineRule="auto"/>
      </w:pPr>
      <w:r w:rsidRPr="00C062D5">
        <w:t>действующих в соответствии с Уставом (Положением), удостоверяю</w:t>
      </w:r>
    </w:p>
    <w:p w:rsidR="00C062D5" w:rsidRPr="00C062D5" w:rsidRDefault="00C062D5" w:rsidP="00C062D5">
      <w:pPr>
        <w:spacing w:after="0" w:line="240" w:lineRule="auto"/>
      </w:pPr>
      <w:r w:rsidRPr="00C062D5">
        <w:t>_________________________________________________________________________________</w:t>
      </w:r>
    </w:p>
    <w:p w:rsidR="00C062D5" w:rsidRPr="00C062D5" w:rsidRDefault="00C062D5" w:rsidP="00C062D5">
      <w:pPr>
        <w:spacing w:after="0" w:line="240" w:lineRule="auto"/>
      </w:pPr>
      <w:r w:rsidRPr="00C062D5">
        <w:t>(</w:t>
      </w:r>
      <w:r w:rsidRPr="00F62625">
        <w:rPr>
          <w:sz w:val="16"/>
          <w:szCs w:val="16"/>
        </w:rPr>
        <w:t>должность и подпись руководителя или заместителя руководителя вышестоящей организации</w:t>
      </w:r>
      <w:r w:rsidRPr="00C062D5">
        <w:t>)</w:t>
      </w:r>
    </w:p>
    <w:p w:rsidR="00C062D5" w:rsidRPr="00C062D5" w:rsidRDefault="00C062D5" w:rsidP="00C062D5">
      <w:pPr>
        <w:spacing w:after="0" w:line="240" w:lineRule="auto"/>
      </w:pPr>
    </w:p>
    <w:p w:rsidR="00C062D5" w:rsidRDefault="00F62625" w:rsidP="00C062D5">
      <w:pPr>
        <w:spacing w:after="0" w:line="240" w:lineRule="auto"/>
      </w:pPr>
      <w:r>
        <w:t>М.П.</w:t>
      </w:r>
    </w:p>
    <w:p w:rsidR="00F62625" w:rsidRPr="00C062D5" w:rsidRDefault="00F62625" w:rsidP="00C062D5">
      <w:pPr>
        <w:spacing w:after="0" w:line="240" w:lineRule="auto"/>
      </w:pPr>
    </w:p>
    <w:tbl>
      <w:tblPr>
        <w:tblW w:w="10271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36"/>
        <w:gridCol w:w="1143"/>
        <w:gridCol w:w="1664"/>
        <w:gridCol w:w="322"/>
        <w:gridCol w:w="90"/>
        <w:gridCol w:w="72"/>
        <w:gridCol w:w="5344"/>
      </w:tblGrid>
      <w:tr w:rsidR="00C062D5" w:rsidRPr="00C062D5" w:rsidTr="00C062D5">
        <w:trPr>
          <w:gridAfter w:val="2"/>
          <w:wAfter w:w="5416" w:type="dxa"/>
          <w:cantSplit/>
          <w:trHeight w:val="279"/>
        </w:trPr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625" w:rsidRDefault="00F62625" w:rsidP="00C062D5">
            <w:pPr>
              <w:spacing w:after="0" w:line="240" w:lineRule="auto"/>
            </w:pPr>
          </w:p>
          <w:p w:rsidR="00F62625" w:rsidRDefault="00F62625" w:rsidP="00C062D5">
            <w:pPr>
              <w:spacing w:after="0" w:line="240" w:lineRule="auto"/>
            </w:pPr>
          </w:p>
          <w:p w:rsidR="00F62625" w:rsidRDefault="00F62625" w:rsidP="00C062D5">
            <w:pPr>
              <w:spacing w:after="0" w:line="240" w:lineRule="auto"/>
            </w:pPr>
          </w:p>
          <w:p w:rsidR="00A842EB" w:rsidRDefault="00C062D5" w:rsidP="00C062D5">
            <w:pPr>
              <w:spacing w:after="0" w:line="240" w:lineRule="auto"/>
            </w:pPr>
            <w:r w:rsidRPr="00C062D5">
              <w:t xml:space="preserve">Удостоверительная подпись нотариуса </w:t>
            </w:r>
          </w:p>
          <w:p w:rsidR="00C062D5" w:rsidRPr="00C062D5" w:rsidRDefault="00A842EB" w:rsidP="00C062D5">
            <w:pPr>
              <w:spacing w:after="0" w:line="240" w:lineRule="auto"/>
            </w:pPr>
            <w:r w:rsidRPr="00A842EB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C062D5">
            <w:pPr>
              <w:spacing w:after="0" w:line="240" w:lineRule="auto"/>
            </w:pPr>
          </w:p>
        </w:tc>
      </w:tr>
      <w:tr w:rsidR="00C062D5" w:rsidTr="00C062D5">
        <w:trPr>
          <w:gridAfter w:val="1"/>
          <w:wAfter w:w="5344" w:type="dxa"/>
          <w:cantSplit/>
          <w:trHeight w:val="278"/>
        </w:trPr>
        <w:tc>
          <w:tcPr>
            <w:tcW w:w="2779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</w:tr>
      <w:tr w:rsidR="00C062D5" w:rsidTr="00C062D5">
        <w:trPr>
          <w:cantSplit/>
          <w:trHeight w:val="398"/>
        </w:trPr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left="-709"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hanging="71"/>
              <w:jc w:val="both"/>
              <w:rPr>
                <w:b/>
                <w:bCs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hanging="71"/>
              <w:jc w:val="both"/>
            </w:pPr>
          </w:p>
        </w:tc>
        <w:tc>
          <w:tcPr>
            <w:tcW w:w="5344" w:type="dxa"/>
            <w:tcBorders>
              <w:left w:val="nil"/>
              <w:right w:val="nil"/>
            </w:tcBorders>
          </w:tcPr>
          <w:p w:rsidR="00C062D5" w:rsidRDefault="00C062D5" w:rsidP="00401EB9">
            <w:pPr>
              <w:rPr>
                <w:b/>
                <w:bCs/>
                <w:sz w:val="28"/>
              </w:rPr>
            </w:pPr>
          </w:p>
        </w:tc>
      </w:tr>
    </w:tbl>
    <w:p w:rsidR="005B353A" w:rsidRDefault="005B353A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62625" w:rsidRDefault="00F62625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62625" w:rsidRDefault="00F62625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62625" w:rsidRDefault="00F62625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62625" w:rsidRDefault="00F62625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62625" w:rsidRDefault="00F62625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 w:rsidR="008B159C">
        <w:rPr>
          <w:rFonts w:ascii="Times New Roman" w:eastAsia="Times New Roman" w:hAnsi="Times New Roman" w:cs="Times New Roman"/>
          <w:sz w:val="20"/>
          <w:szCs w:val="20"/>
          <w:lang w:bidi="en-US"/>
        </w:rPr>
        <w:t>4</w:t>
      </w:r>
    </w:p>
    <w:p w:rsidR="00A82DCB" w:rsidRDefault="00394792" w:rsidP="001931D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30</w:t>
      </w:r>
      <w:r w:rsidR="001931D6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.12</w:t>
      </w:r>
      <w:r w:rsidR="001931D6" w:rsidRPr="001931D6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40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Руководителю _______________________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_____________________________________    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P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32"/>
          <w:szCs w:val="32"/>
          <w:lang w:eastAsia="en-US" w:bidi="en-US"/>
        </w:rPr>
      </w:pPr>
      <w:r w:rsidRPr="00A82DCB">
        <w:rPr>
          <w:rFonts w:ascii="Times New Roman" w:hAnsi="Times New Roman" w:cs="Times New Roman"/>
          <w:bCs w:val="0"/>
          <w:sz w:val="32"/>
          <w:szCs w:val="32"/>
          <w:lang w:eastAsia="en-US" w:bidi="en-US"/>
        </w:rPr>
        <w:t xml:space="preserve">Извещение </w:t>
      </w: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  <w:r w:rsidRPr="00A82DCB"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  <w:t>об открытии лицевого счета</w:t>
      </w: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Управление финансов Администрации Шегарского района сообщает, что распорядителю бюджетных средств (получателю бюджетных средств)</w:t>
      </w:r>
    </w:p>
    <w:p w:rsidR="00394792" w:rsidRDefault="00394792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Pr="00A82DCB" w:rsidRDefault="00A82DCB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A82DCB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>(ИНН, наименование получателя бюджетных средств/бюджетного учреждения, юридический адрес)</w:t>
      </w:r>
    </w:p>
    <w:p w:rsidR="00A842EB" w:rsidRDefault="00A842E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A842EB" w:rsidRDefault="00A842E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>____________________________________________________________________________________________________________________</w:t>
      </w:r>
    </w:p>
    <w:p w:rsidR="00A842EB" w:rsidRDefault="00A842E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«_______»________________ 20_____г. </w:t>
      </w:r>
      <w:r w:rsidR="003947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ткрыт лицевой счет № ______________________</w:t>
      </w: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Руководитель_______________ (____________________)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(подпись)                (фамилия, инициалы)  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Главный бухгалтер______________ (____________________)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(подпись)     (фамилия, инициалы)      </w:t>
      </w: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177856" w:rsidRDefault="00177856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 w:rsidR="008B159C">
        <w:rPr>
          <w:rFonts w:ascii="Times New Roman" w:eastAsia="Times New Roman" w:hAnsi="Times New Roman" w:cs="Times New Roman"/>
          <w:sz w:val="20"/>
          <w:szCs w:val="20"/>
          <w:lang w:bidi="en-US"/>
        </w:rPr>
        <w:t>5</w:t>
      </w:r>
    </w:p>
    <w:p w:rsidR="00935D6F" w:rsidRPr="00394792" w:rsidRDefault="00935D6F" w:rsidP="00935D6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30</w:t>
      </w:r>
      <w:r w:rsidR="001931D6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.12</w:t>
      </w:r>
      <w:r w:rsidR="001931D6" w:rsidRPr="001931D6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40</w:t>
      </w:r>
    </w:p>
    <w:p w:rsidR="00E758CD" w:rsidRPr="007D1361" w:rsidRDefault="00E758CD" w:rsidP="00903C2E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Заявление</w:t>
      </w:r>
    </w:p>
    <w:p w:rsidR="00E758CD" w:rsidRPr="007D1361" w:rsidRDefault="00E758CD" w:rsidP="00903C2E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на закрытие лицевого счета</w:t>
      </w:r>
    </w:p>
    <w:p w:rsidR="00E758CD" w:rsidRPr="007D1361" w:rsidRDefault="00E758CD" w:rsidP="00903C2E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в Управлени</w:t>
      </w:r>
      <w:r w:rsidR="005B353A">
        <w:rPr>
          <w:b/>
          <w:sz w:val="24"/>
          <w:szCs w:val="24"/>
        </w:rPr>
        <w:t>и</w:t>
      </w:r>
      <w:r w:rsidRPr="007D1361">
        <w:rPr>
          <w:b/>
          <w:sz w:val="24"/>
          <w:szCs w:val="24"/>
        </w:rPr>
        <w:t xml:space="preserve"> финансов Администрации Шегарского района</w:t>
      </w:r>
    </w:p>
    <w:p w:rsidR="00E758CD" w:rsidRPr="007D1361" w:rsidRDefault="00E758CD" w:rsidP="00E758CD">
      <w:pPr>
        <w:pStyle w:val="ConsPlusNonformat"/>
        <w:widowControl/>
        <w:rPr>
          <w:sz w:val="24"/>
          <w:szCs w:val="24"/>
        </w:rPr>
      </w:pPr>
      <w:r w:rsidRPr="007D1361">
        <w:rPr>
          <w:sz w:val="24"/>
          <w:szCs w:val="24"/>
        </w:rPr>
        <w:t>________________________________________________________________</w:t>
      </w:r>
    </w:p>
    <w:p w:rsidR="004518A2" w:rsidRPr="007D1361" w:rsidRDefault="00E758CD" w:rsidP="004518A2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(Полное и краткое наименование учреждения</w:t>
      </w:r>
      <w:r w:rsidR="004518A2" w:rsidRPr="007D1361">
        <w:rPr>
          <w:sz w:val="16"/>
          <w:szCs w:val="16"/>
        </w:rPr>
        <w:t>в соответствии с учредительными документами)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 xml:space="preserve">                  (</w:t>
      </w:r>
      <w:r w:rsidRPr="004518A2">
        <w:rPr>
          <w:sz w:val="16"/>
          <w:szCs w:val="16"/>
        </w:rPr>
        <w:t>Наименование вышестоящей организации</w:t>
      </w:r>
      <w:r>
        <w:t>)</w:t>
      </w:r>
    </w:p>
    <w:p w:rsidR="00E758CD" w:rsidRDefault="00E758CD" w:rsidP="00E758CD">
      <w:pPr>
        <w:pStyle w:val="ConsPlusNonformat"/>
        <w:widowControl/>
      </w:pPr>
      <w:r>
        <w:t>ИНН _________________________________ КПП _________________________________</w:t>
      </w:r>
    </w:p>
    <w:p w:rsidR="00E758CD" w:rsidRDefault="00E758CD" w:rsidP="00E758CD">
      <w:pPr>
        <w:pStyle w:val="ConsPlusNonformat"/>
        <w:widowControl/>
      </w:pPr>
      <w:r>
        <w:t>Юридический адрес: 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>Просим закрыть лицевой счет _______________________________________________</w:t>
      </w:r>
    </w:p>
    <w:p w:rsidR="00E758CD" w:rsidRPr="00A842EB" w:rsidRDefault="00E758CD" w:rsidP="00E758CD">
      <w:pPr>
        <w:pStyle w:val="ConsPlusNonformat"/>
        <w:widowControl/>
        <w:rPr>
          <w:sz w:val="16"/>
          <w:szCs w:val="16"/>
        </w:rPr>
      </w:pPr>
      <w:r w:rsidRPr="00A842EB">
        <w:rPr>
          <w:sz w:val="16"/>
          <w:szCs w:val="16"/>
        </w:rPr>
        <w:t>(номер лицевого счета)</w:t>
      </w:r>
    </w:p>
    <w:p w:rsidR="00E758CD" w:rsidRDefault="00E758CD" w:rsidP="00E758CD">
      <w:pPr>
        <w:pStyle w:val="ConsPlusNonformat"/>
        <w:widowControl/>
      </w:pPr>
      <w:r>
        <w:t>в связи с _________________________________________________________________</w:t>
      </w:r>
    </w:p>
    <w:p w:rsidR="00E758CD" w:rsidRPr="00A842EB" w:rsidRDefault="00E758CD" w:rsidP="00E758CD">
      <w:pPr>
        <w:pStyle w:val="ConsPlusNonformat"/>
        <w:widowControl/>
        <w:rPr>
          <w:sz w:val="16"/>
          <w:szCs w:val="16"/>
        </w:rPr>
      </w:pPr>
      <w:r w:rsidRPr="00A842EB">
        <w:rPr>
          <w:sz w:val="16"/>
          <w:szCs w:val="16"/>
        </w:rPr>
        <w:t>(</w:t>
      </w:r>
      <w:proofErr w:type="spellStart"/>
      <w:r w:rsidRPr="00A842EB">
        <w:rPr>
          <w:sz w:val="16"/>
          <w:szCs w:val="16"/>
        </w:rPr>
        <w:t>реорганизаци</w:t>
      </w:r>
      <w:r w:rsidR="004518A2" w:rsidRPr="00A842EB">
        <w:rPr>
          <w:sz w:val="16"/>
          <w:szCs w:val="16"/>
        </w:rPr>
        <w:t>я</w:t>
      </w:r>
      <w:r w:rsidR="00A842EB">
        <w:rPr>
          <w:sz w:val="16"/>
          <w:szCs w:val="16"/>
        </w:rPr>
        <w:t>,</w:t>
      </w:r>
      <w:r w:rsidRPr="00A842EB">
        <w:rPr>
          <w:sz w:val="16"/>
          <w:szCs w:val="16"/>
        </w:rPr>
        <w:t>изменениемподчиненности,</w:t>
      </w:r>
      <w:r w:rsidR="004518A2" w:rsidRPr="00A842EB">
        <w:rPr>
          <w:sz w:val="16"/>
          <w:szCs w:val="16"/>
        </w:rPr>
        <w:t>завершением</w:t>
      </w:r>
      <w:proofErr w:type="spellEnd"/>
      <w:r w:rsidR="004518A2" w:rsidRPr="00A842EB">
        <w:rPr>
          <w:sz w:val="16"/>
          <w:szCs w:val="16"/>
        </w:rPr>
        <w:t xml:space="preserve"> работы ликвидационной</w:t>
      </w:r>
      <w:r w:rsidR="00F970AD" w:rsidRPr="00A842EB">
        <w:rPr>
          <w:sz w:val="16"/>
          <w:szCs w:val="16"/>
        </w:rPr>
        <w:t>комиссии</w:t>
      </w:r>
      <w:r w:rsidR="004518A2" w:rsidRPr="00A842EB">
        <w:rPr>
          <w:sz w:val="16"/>
          <w:szCs w:val="16"/>
        </w:rPr>
        <w:t>)</w:t>
      </w:r>
      <w:r w:rsidRPr="00A842EB">
        <w:rPr>
          <w:sz w:val="16"/>
          <w:szCs w:val="16"/>
        </w:rPr>
        <w:t>___________________________________________________________________________</w:t>
      </w:r>
    </w:p>
    <w:p w:rsidR="004518A2" w:rsidRDefault="004518A2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    К заявлению прилагаются:</w:t>
      </w:r>
    </w:p>
    <w:p w:rsidR="00E758CD" w:rsidRDefault="00E758CD" w:rsidP="00E758CD">
      <w:pPr>
        <w:pStyle w:val="ConsPlusNonformat"/>
        <w:widowControl/>
      </w:pPr>
      <w:r>
        <w:t>1. ________________________________________________________________________</w:t>
      </w:r>
    </w:p>
    <w:p w:rsidR="00E758CD" w:rsidRPr="004518A2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(</w:t>
      </w:r>
      <w:r w:rsidRPr="004518A2">
        <w:rPr>
          <w:sz w:val="16"/>
          <w:szCs w:val="16"/>
        </w:rPr>
        <w:t>копии документов, являющиеся основанием для закрытия счета)</w:t>
      </w:r>
    </w:p>
    <w:p w:rsidR="00E758CD" w:rsidRDefault="00E758CD" w:rsidP="00E758CD">
      <w:pPr>
        <w:pStyle w:val="ConsPlusNonformat"/>
        <w:widowControl/>
      </w:pPr>
      <w:r>
        <w:t>2. ________________________________________________________________________</w:t>
      </w:r>
    </w:p>
    <w:p w:rsidR="00E758CD" w:rsidRDefault="00E758CD" w:rsidP="00E758CD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(копия документа о внесении в ЕГРЮЛ записи о прекращении деятельности юридического лица)</w:t>
      </w:r>
    </w:p>
    <w:p w:rsidR="004518A2" w:rsidRDefault="004518A2" w:rsidP="00E758CD">
      <w:pPr>
        <w:pStyle w:val="ConsPlusNonformat"/>
        <w:widowControl/>
        <w:rPr>
          <w:sz w:val="16"/>
          <w:szCs w:val="16"/>
        </w:rPr>
      </w:pPr>
    </w:p>
    <w:p w:rsidR="004518A2" w:rsidRPr="007D1361" w:rsidRDefault="004518A2" w:rsidP="00E758CD">
      <w:pPr>
        <w:pStyle w:val="ConsPlusNonformat"/>
        <w:widowControl/>
        <w:rPr>
          <w:sz w:val="16"/>
          <w:szCs w:val="16"/>
        </w:rPr>
      </w:pPr>
    </w:p>
    <w:p w:rsidR="00E758CD" w:rsidRDefault="00E758CD" w:rsidP="00495261">
      <w:pPr>
        <w:pStyle w:val="ConsPlusNonformat"/>
        <w:widowControl/>
        <w:jc w:val="both"/>
      </w:pPr>
      <w:r>
        <w:t>Руководитель                  _______________         _____________________</w:t>
      </w:r>
    </w:p>
    <w:p w:rsidR="00E758CD" w:rsidRPr="004518A2" w:rsidRDefault="00E758CD" w:rsidP="00495261">
      <w:pPr>
        <w:pStyle w:val="ConsPlusNonformat"/>
        <w:widowControl/>
        <w:jc w:val="both"/>
        <w:rPr>
          <w:sz w:val="16"/>
          <w:szCs w:val="16"/>
        </w:rPr>
      </w:pPr>
      <w:r w:rsidRPr="004518A2">
        <w:rPr>
          <w:sz w:val="16"/>
          <w:szCs w:val="16"/>
        </w:rPr>
        <w:t>(подпись)           (расшифровка подписи)</w:t>
      </w:r>
    </w:p>
    <w:p w:rsidR="00E758CD" w:rsidRDefault="00E758CD" w:rsidP="00495261">
      <w:pPr>
        <w:pStyle w:val="ConsPlusNonformat"/>
        <w:widowControl/>
        <w:jc w:val="both"/>
      </w:pPr>
      <w:r>
        <w:t>Главный бухгалтер             _______________         _____________________</w:t>
      </w:r>
    </w:p>
    <w:p w:rsidR="00E758CD" w:rsidRDefault="00E758CD" w:rsidP="00495261">
      <w:pPr>
        <w:pStyle w:val="ConsPlusNonformat"/>
        <w:widowControl/>
        <w:jc w:val="both"/>
        <w:rPr>
          <w:sz w:val="16"/>
          <w:szCs w:val="16"/>
        </w:rPr>
      </w:pPr>
      <w:r w:rsidRPr="004518A2">
        <w:rPr>
          <w:sz w:val="16"/>
          <w:szCs w:val="16"/>
        </w:rPr>
        <w:t>(подпись)          (расшифровка подписи)</w:t>
      </w:r>
    </w:p>
    <w:p w:rsidR="004518A2" w:rsidRDefault="004518A2" w:rsidP="00E758CD">
      <w:pPr>
        <w:pStyle w:val="ConsPlusNonformat"/>
        <w:widowControl/>
        <w:rPr>
          <w:sz w:val="16"/>
          <w:szCs w:val="16"/>
        </w:rPr>
      </w:pPr>
    </w:p>
    <w:p w:rsidR="004518A2" w:rsidRPr="004518A2" w:rsidRDefault="004518A2" w:rsidP="00E758CD">
      <w:pPr>
        <w:pStyle w:val="ConsPlusNonformat"/>
        <w:widowControl/>
        <w:rPr>
          <w:sz w:val="16"/>
          <w:szCs w:val="16"/>
        </w:rPr>
      </w:pPr>
    </w:p>
    <w:p w:rsidR="00E758CD" w:rsidRDefault="00E758CD" w:rsidP="00E758CD">
      <w:pPr>
        <w:pStyle w:val="ConsPlusNonformat"/>
        <w:widowControl/>
      </w:pPr>
      <w:r>
        <w:t>М.П.</w:t>
      </w: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"____" _____________ 20___ г.</w:t>
      </w:r>
    </w:p>
    <w:p w:rsidR="004518A2" w:rsidRDefault="004518A2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E758CD">
      <w:pPr>
        <w:pStyle w:val="ConsPlusNonformat"/>
        <w:widowControl/>
        <w:rPr>
          <w:b/>
          <w:sz w:val="24"/>
          <w:szCs w:val="24"/>
        </w:rPr>
      </w:pPr>
    </w:p>
    <w:p w:rsidR="00E758CD" w:rsidRDefault="00E758CD" w:rsidP="007D1361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Отметка Управления финансов</w:t>
      </w:r>
    </w:p>
    <w:p w:rsidR="007D1361" w:rsidRPr="007D1361" w:rsidRDefault="007D1361" w:rsidP="00E758CD">
      <w:pPr>
        <w:pStyle w:val="ConsPlusNonformat"/>
        <w:widowControl/>
        <w:rPr>
          <w:b/>
          <w:sz w:val="24"/>
          <w:szCs w:val="24"/>
        </w:rPr>
      </w:pP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>Лицевой счет _______________________________________________________ закрыт</w:t>
      </w:r>
    </w:p>
    <w:p w:rsidR="00E758CD" w:rsidRPr="005B353A" w:rsidRDefault="00E758CD" w:rsidP="00E758CD">
      <w:pPr>
        <w:pStyle w:val="ConsPlusNonformat"/>
        <w:widowControl/>
        <w:rPr>
          <w:sz w:val="16"/>
          <w:szCs w:val="16"/>
        </w:rPr>
      </w:pPr>
      <w:r w:rsidRPr="005B353A">
        <w:rPr>
          <w:sz w:val="16"/>
          <w:szCs w:val="16"/>
        </w:rPr>
        <w:t>(номер лицевого счета)</w:t>
      </w:r>
    </w:p>
    <w:p w:rsidR="00E758CD" w:rsidRDefault="00E758CD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  <w:rPr>
          <w:u w:val="single"/>
        </w:rPr>
      </w:pPr>
      <w:r w:rsidRPr="00903C2E">
        <w:t>Начальник Управления финансов</w:t>
      </w:r>
      <w:r w:rsidR="005B353A">
        <w:t>____________________</w:t>
      </w:r>
      <w:r w:rsidRPr="007D1361">
        <w:rPr>
          <w:u w:val="single"/>
        </w:rPr>
        <w:t xml:space="preserve">_____________      </w:t>
      </w:r>
    </w:p>
    <w:p w:rsidR="00E758CD" w:rsidRDefault="00E758CD" w:rsidP="00E758CD">
      <w:pPr>
        <w:pStyle w:val="ConsPlusNonformat"/>
        <w:widowControl/>
        <w:rPr>
          <w:sz w:val="16"/>
          <w:szCs w:val="16"/>
        </w:rPr>
      </w:pPr>
      <w:r w:rsidRPr="005B353A">
        <w:rPr>
          <w:sz w:val="16"/>
          <w:szCs w:val="16"/>
        </w:rPr>
        <w:t>(подпись)  (расшифровка подписи)</w:t>
      </w:r>
    </w:p>
    <w:p w:rsidR="004518A2" w:rsidRPr="005B353A" w:rsidRDefault="004518A2" w:rsidP="00E758CD">
      <w:pPr>
        <w:pStyle w:val="ConsPlusNonformat"/>
        <w:widowControl/>
        <w:rPr>
          <w:sz w:val="16"/>
          <w:szCs w:val="16"/>
        </w:rPr>
      </w:pP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   "____" __________ 20___ г.</w:t>
      </w:r>
    </w:p>
    <w:p w:rsidR="007D1361" w:rsidRDefault="007D1361" w:rsidP="00E758CD">
      <w:pPr>
        <w:pStyle w:val="ConsPlusNonformat"/>
        <w:widowControl/>
      </w:pPr>
    </w:p>
    <w:p w:rsidR="004518A2" w:rsidRDefault="004518A2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Начальник отдела учета, отчетности </w:t>
      </w:r>
    </w:p>
    <w:p w:rsidR="00E758CD" w:rsidRDefault="00E758CD" w:rsidP="00E758CD">
      <w:pPr>
        <w:pStyle w:val="ConsPlusNonformat"/>
        <w:widowControl/>
      </w:pPr>
      <w:r>
        <w:t xml:space="preserve">и казначейского исполнения бюджета </w:t>
      </w:r>
    </w:p>
    <w:p w:rsidR="00E758CD" w:rsidRDefault="00E758CD" w:rsidP="00E758CD">
      <w:pPr>
        <w:pStyle w:val="ConsPlusNonformat"/>
        <w:widowControl/>
        <w:rPr>
          <w:u w:val="single"/>
        </w:rPr>
      </w:pPr>
      <w:r>
        <w:t>-главн</w:t>
      </w:r>
      <w:r w:rsidR="005B353A">
        <w:t>ый</w:t>
      </w:r>
      <w:r>
        <w:t xml:space="preserve"> бухгалтер         </w:t>
      </w:r>
      <w:r w:rsidR="005B353A">
        <w:t>__________________</w:t>
      </w:r>
      <w:r w:rsidRPr="007D1361">
        <w:rPr>
          <w:u w:val="single"/>
        </w:rPr>
        <w:t xml:space="preserve">________________    </w:t>
      </w:r>
    </w:p>
    <w:p w:rsidR="00E758CD" w:rsidRDefault="00E758CD" w:rsidP="00E758CD">
      <w:pPr>
        <w:pStyle w:val="ConsPlusNonformat"/>
        <w:widowControl/>
        <w:rPr>
          <w:sz w:val="16"/>
          <w:szCs w:val="16"/>
        </w:rPr>
      </w:pPr>
      <w:r w:rsidRPr="005B353A">
        <w:rPr>
          <w:sz w:val="16"/>
          <w:szCs w:val="16"/>
        </w:rPr>
        <w:t>(подпись)  (расшифровка подписи)</w:t>
      </w:r>
    </w:p>
    <w:p w:rsidR="004518A2" w:rsidRPr="005B353A" w:rsidRDefault="004518A2" w:rsidP="00E758CD">
      <w:pPr>
        <w:pStyle w:val="ConsPlusNonformat"/>
        <w:widowControl/>
        <w:rPr>
          <w:sz w:val="16"/>
          <w:szCs w:val="16"/>
        </w:rPr>
      </w:pP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  "____" ___________ 20___ г.</w:t>
      </w:r>
    </w:p>
    <w:p w:rsidR="00E758CD" w:rsidRDefault="00E758CD" w:rsidP="00E758CD">
      <w:pPr>
        <w:pStyle w:val="ConsPlusNonformat"/>
        <w:widowControl/>
      </w:pPr>
    </w:p>
    <w:p w:rsidR="00E758CD" w:rsidRPr="00B401B9" w:rsidRDefault="00E758CD" w:rsidP="00E758CD"/>
    <w:p w:rsidR="00E758CD" w:rsidRDefault="00E758C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Pr="00394792" w:rsidRDefault="007D136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 w:rsidR="008B159C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</w:p>
    <w:p w:rsidR="00935D6F" w:rsidRPr="00394792" w:rsidRDefault="00935D6F" w:rsidP="00935D6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30</w:t>
      </w:r>
      <w:r w:rsidR="006C6148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.</w:t>
      </w:r>
      <w:r w:rsidR="001931D6" w:rsidRPr="001931D6">
        <w:rPr>
          <w:rFonts w:ascii="Times New Roman" w:hAnsi="Times New Roman" w:cs="Times New Roman"/>
          <w:bCs/>
          <w:sz w:val="20"/>
          <w:szCs w:val="20"/>
          <w:lang w:bidi="en-US"/>
        </w:rPr>
        <w:t>12</w:t>
      </w:r>
      <w:r w:rsidR="006C6148" w:rsidRPr="001931D6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1931D6">
        <w:rPr>
          <w:rFonts w:ascii="Times New Roman" w:hAnsi="Times New Roman" w:cs="Times New Roman"/>
          <w:sz w:val="20"/>
          <w:szCs w:val="20"/>
          <w:lang w:bidi="en-US"/>
        </w:rPr>
        <w:t>40</w:t>
      </w:r>
    </w:p>
    <w:p w:rsidR="00394792" w:rsidRDefault="00394792" w:rsidP="007D1361">
      <w:pPr>
        <w:pStyle w:val="ConsPlusNonformat"/>
        <w:widowControl/>
      </w:pPr>
    </w:p>
    <w:p w:rsidR="007D1361" w:rsidRPr="007D1361" w:rsidRDefault="007D1361" w:rsidP="004518A2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Заявление</w:t>
      </w:r>
    </w:p>
    <w:p w:rsidR="007D1361" w:rsidRPr="007D1361" w:rsidRDefault="007D1361" w:rsidP="004518A2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переоформление</w:t>
      </w:r>
      <w:r w:rsidRPr="007D1361">
        <w:rPr>
          <w:b/>
          <w:sz w:val="24"/>
          <w:szCs w:val="24"/>
        </w:rPr>
        <w:t xml:space="preserve"> лицевого счета</w:t>
      </w:r>
    </w:p>
    <w:p w:rsidR="007D1361" w:rsidRPr="007D1361" w:rsidRDefault="007D1361" w:rsidP="004518A2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в Управление финансов Администрации Шегарского района</w:t>
      </w:r>
    </w:p>
    <w:p w:rsidR="007D1361" w:rsidRPr="007D1361" w:rsidRDefault="007D1361" w:rsidP="007D1361">
      <w:pPr>
        <w:pStyle w:val="ConsPlusNonformat"/>
        <w:widowControl/>
        <w:rPr>
          <w:sz w:val="24"/>
          <w:szCs w:val="24"/>
        </w:rPr>
      </w:pPr>
      <w:r w:rsidRPr="007D1361">
        <w:rPr>
          <w:sz w:val="24"/>
          <w:szCs w:val="24"/>
        </w:rPr>
        <w:t>________________________________________________________________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Наименование предприятия, учреждения, организации, ИНН)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Наименование вышестоящей организации, ИНН)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Юридический адрес: ________________________________________________________</w:t>
      </w:r>
    </w:p>
    <w:p w:rsidR="004518A2" w:rsidRDefault="004518A2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Просим переоформить лицевой счет 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(номер лицевого счета)</w:t>
      </w:r>
    </w:p>
    <w:p w:rsidR="007D1361" w:rsidRDefault="007D1361" w:rsidP="007D1361">
      <w:pPr>
        <w:pStyle w:val="ConsPlusNonformat"/>
        <w:widowControl/>
      </w:pPr>
      <w:r>
        <w:t>в связи с _________________________________________________________________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причина переоформления лицевого счета, номер и дата НПА)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4518A2" w:rsidRDefault="004518A2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К заявлению прилагаются:</w:t>
      </w:r>
    </w:p>
    <w:p w:rsidR="007D1361" w:rsidRDefault="007D1361" w:rsidP="007D1361">
      <w:pPr>
        <w:pStyle w:val="ConsPlusNonformat"/>
        <w:widowControl/>
      </w:pPr>
      <w:r>
        <w:t>1. 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(копии документов, являющиеся основанием для переоформления счета)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2.Карточка образцов подписей.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3. 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(</w:t>
      </w:r>
      <w:r>
        <w:rPr>
          <w:sz w:val="16"/>
          <w:szCs w:val="16"/>
        </w:rPr>
        <w:t>иные документы, необходимые для переоформления счета)</w:t>
      </w:r>
    </w:p>
    <w:p w:rsidR="004518A2" w:rsidRDefault="004518A2" w:rsidP="007D1361">
      <w:pPr>
        <w:pStyle w:val="ConsPlusNonformat"/>
        <w:widowControl/>
        <w:rPr>
          <w:sz w:val="16"/>
          <w:szCs w:val="16"/>
        </w:rPr>
      </w:pP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Руководитель                  _______________         _____________________</w:t>
      </w:r>
    </w:p>
    <w:p w:rsidR="007D1361" w:rsidRPr="004518A2" w:rsidRDefault="007D1361" w:rsidP="007D1361">
      <w:pPr>
        <w:pStyle w:val="ConsPlusNonformat"/>
        <w:widowControl/>
        <w:rPr>
          <w:sz w:val="16"/>
          <w:szCs w:val="16"/>
        </w:rPr>
      </w:pPr>
      <w:r w:rsidRPr="004518A2">
        <w:rPr>
          <w:sz w:val="16"/>
          <w:szCs w:val="16"/>
        </w:rPr>
        <w:t>(подпись)           (расшифровка подписи)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Главный бухгалтер             _______________         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4518A2">
        <w:rPr>
          <w:sz w:val="16"/>
          <w:szCs w:val="16"/>
        </w:rPr>
        <w:t>(подпись)           (расшифровка подписи)</w:t>
      </w:r>
    </w:p>
    <w:p w:rsidR="004518A2" w:rsidRPr="004518A2" w:rsidRDefault="004518A2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М.П.</w:t>
      </w:r>
    </w:p>
    <w:p w:rsidR="004518A2" w:rsidRDefault="004518A2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                                              "____" _____________ 20___ г.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b/>
          <w:sz w:val="24"/>
          <w:szCs w:val="24"/>
        </w:rPr>
      </w:pPr>
    </w:p>
    <w:p w:rsidR="007D1361" w:rsidRDefault="007D1361" w:rsidP="007D1361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Отметка Управления финансов</w:t>
      </w:r>
    </w:p>
    <w:p w:rsidR="007D1361" w:rsidRPr="007D1361" w:rsidRDefault="007D1361" w:rsidP="007D1361">
      <w:pPr>
        <w:pStyle w:val="ConsPlusNonformat"/>
        <w:widowControl/>
        <w:rPr>
          <w:b/>
          <w:sz w:val="24"/>
          <w:szCs w:val="24"/>
        </w:rPr>
      </w:pPr>
    </w:p>
    <w:p w:rsidR="007D1361" w:rsidRDefault="007D1361" w:rsidP="007D1361">
      <w:pPr>
        <w:pStyle w:val="ConsPlusNonformat"/>
        <w:widowControl/>
      </w:pPr>
    </w:p>
    <w:p w:rsidR="00B371AC" w:rsidRDefault="007D1361" w:rsidP="007D1361">
      <w:pPr>
        <w:pStyle w:val="ConsPlusNonformat"/>
        <w:widowControl/>
      </w:pPr>
      <w:r>
        <w:t>Лицевой счет _____</w:t>
      </w:r>
      <w:r w:rsidR="00B371AC">
        <w:t>_____________</w:t>
      </w:r>
      <w:r>
        <w:t xml:space="preserve">____________________________________________ 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                     (номер лицевого счета</w:t>
      </w:r>
      <w:r>
        <w:rPr>
          <w:sz w:val="16"/>
          <w:szCs w:val="16"/>
        </w:rPr>
        <w:t>, наименование клиента</w:t>
      </w:r>
      <w:r w:rsidRPr="007D1361">
        <w:rPr>
          <w:sz w:val="16"/>
          <w:szCs w:val="16"/>
        </w:rPr>
        <w:t>)</w:t>
      </w:r>
    </w:p>
    <w:p w:rsidR="00B371AC" w:rsidRDefault="00B371AC" w:rsidP="007D1361">
      <w:pPr>
        <w:pStyle w:val="ConsPlusNonformat"/>
        <w:widowControl/>
        <w:rPr>
          <w:sz w:val="16"/>
          <w:szCs w:val="16"/>
        </w:rPr>
      </w:pPr>
    </w:p>
    <w:p w:rsidR="007D1361" w:rsidRPr="007D1361" w:rsidRDefault="00B371AC" w:rsidP="007D1361">
      <w:pPr>
        <w:pStyle w:val="ConsPlusNonformat"/>
        <w:widowControl/>
        <w:rPr>
          <w:sz w:val="16"/>
          <w:szCs w:val="16"/>
        </w:rPr>
      </w:pPr>
      <w:r>
        <w:t>Переоформить н</w:t>
      </w:r>
      <w:r w:rsidR="007D1361">
        <w:rPr>
          <w:sz w:val="16"/>
          <w:szCs w:val="16"/>
        </w:rPr>
        <w:t>а __</w:t>
      </w:r>
      <w:r>
        <w:rPr>
          <w:sz w:val="16"/>
          <w:szCs w:val="16"/>
        </w:rPr>
        <w:t>___________________________</w:t>
      </w:r>
      <w:r w:rsidR="007D1361">
        <w:rPr>
          <w:sz w:val="16"/>
          <w:szCs w:val="16"/>
        </w:rPr>
        <w:t>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(номер лицевого счета</w:t>
      </w:r>
      <w:r>
        <w:rPr>
          <w:sz w:val="16"/>
          <w:szCs w:val="16"/>
        </w:rPr>
        <w:t>, наименование клиента</w:t>
      </w:r>
      <w:r w:rsidRPr="007D1361">
        <w:rPr>
          <w:sz w:val="16"/>
          <w:szCs w:val="16"/>
        </w:rPr>
        <w:t>)</w:t>
      </w:r>
    </w:p>
    <w:p w:rsidR="004518A2" w:rsidRDefault="004518A2" w:rsidP="007D1361">
      <w:pPr>
        <w:pStyle w:val="ConsPlusNonformat"/>
        <w:widowControl/>
        <w:rPr>
          <w:sz w:val="16"/>
          <w:szCs w:val="16"/>
        </w:rPr>
      </w:pPr>
    </w:p>
    <w:p w:rsidR="00B371AC" w:rsidRDefault="00B371AC" w:rsidP="007D1361">
      <w:pPr>
        <w:pStyle w:val="ConsPlusNonformat"/>
        <w:widowControl/>
        <w:rPr>
          <w:sz w:val="16"/>
          <w:szCs w:val="16"/>
        </w:rPr>
      </w:pPr>
    </w:p>
    <w:p w:rsidR="00B371AC" w:rsidRDefault="00B371AC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Начальник Управления финансов</w:t>
      </w:r>
      <w:r w:rsidR="005B353A">
        <w:t>___________________________</w:t>
      </w:r>
      <w:r w:rsidR="00CD7F8D">
        <w:rPr>
          <w:u w:val="single"/>
        </w:rPr>
        <w:t>___________ __</w:t>
      </w:r>
    </w:p>
    <w:p w:rsidR="007D1361" w:rsidRDefault="007D1361" w:rsidP="00777532">
      <w:pPr>
        <w:pStyle w:val="ConsPlusNonformat"/>
        <w:widowControl/>
        <w:jc w:val="center"/>
        <w:rPr>
          <w:sz w:val="16"/>
          <w:szCs w:val="16"/>
        </w:rPr>
      </w:pPr>
      <w:r w:rsidRPr="004518A2">
        <w:rPr>
          <w:sz w:val="16"/>
          <w:szCs w:val="16"/>
        </w:rPr>
        <w:t>(подпись)  (расшифровка подписи)</w:t>
      </w:r>
    </w:p>
    <w:p w:rsidR="004518A2" w:rsidRPr="004518A2" w:rsidRDefault="004518A2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</w:p>
    <w:p w:rsidR="007D1361" w:rsidRDefault="007D1361" w:rsidP="00777532">
      <w:pPr>
        <w:pStyle w:val="ConsPlusNonformat"/>
        <w:widowControl/>
        <w:jc w:val="right"/>
      </w:pPr>
      <w:r>
        <w:t>"____" __________ 20___ г.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Начальник отдела учета, отчетности </w:t>
      </w:r>
    </w:p>
    <w:p w:rsidR="007D1361" w:rsidRDefault="007D1361" w:rsidP="007D1361">
      <w:pPr>
        <w:pStyle w:val="ConsPlusNonformat"/>
        <w:widowControl/>
      </w:pPr>
      <w:r>
        <w:t xml:space="preserve">и казначейского исполнения бюджета </w:t>
      </w:r>
    </w:p>
    <w:p w:rsidR="007D1361" w:rsidRDefault="007D1361" w:rsidP="007D1361">
      <w:pPr>
        <w:pStyle w:val="ConsPlusNonformat"/>
        <w:widowControl/>
      </w:pPr>
      <w:r>
        <w:t>-главн</w:t>
      </w:r>
      <w:r w:rsidR="005B353A">
        <w:t>ый</w:t>
      </w:r>
      <w:r>
        <w:t xml:space="preserve"> бухгалтер            </w:t>
      </w:r>
      <w:r w:rsidR="005B353A">
        <w:t>______________________</w:t>
      </w:r>
      <w:r w:rsidRPr="007D1361">
        <w:rPr>
          <w:u w:val="single"/>
        </w:rPr>
        <w:t>___________ 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4518A2">
        <w:rPr>
          <w:sz w:val="16"/>
          <w:szCs w:val="16"/>
        </w:rPr>
        <w:t>(подпись)  (расшифровка подписи)</w:t>
      </w:r>
    </w:p>
    <w:p w:rsidR="004518A2" w:rsidRPr="004518A2" w:rsidRDefault="004518A2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    "____" ___________ 20___ г.</w:t>
      </w:r>
    </w:p>
    <w:p w:rsidR="007D1361" w:rsidRDefault="007D1361" w:rsidP="007D1361">
      <w:pPr>
        <w:pStyle w:val="ConsPlusNonformat"/>
        <w:widowControl/>
      </w:pPr>
    </w:p>
    <w:sectPr w:rsidR="007D1361" w:rsidSect="006C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43" w:rsidRDefault="00611143" w:rsidP="00313F02">
      <w:pPr>
        <w:spacing w:after="0" w:line="240" w:lineRule="auto"/>
      </w:pPr>
      <w:r>
        <w:separator/>
      </w:r>
    </w:p>
  </w:endnote>
  <w:endnote w:type="continuationSeparator" w:id="1">
    <w:p w:rsidR="00611143" w:rsidRDefault="00611143" w:rsidP="0031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43" w:rsidRDefault="00611143" w:rsidP="00313F02">
      <w:pPr>
        <w:spacing w:after="0" w:line="240" w:lineRule="auto"/>
      </w:pPr>
      <w:r>
        <w:separator/>
      </w:r>
    </w:p>
  </w:footnote>
  <w:footnote w:type="continuationSeparator" w:id="1">
    <w:p w:rsidR="00611143" w:rsidRDefault="00611143" w:rsidP="0031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66D"/>
    <w:multiLevelType w:val="multilevel"/>
    <w:tmpl w:val="4A2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3DFE"/>
    <w:multiLevelType w:val="hybridMultilevel"/>
    <w:tmpl w:val="A198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44C4"/>
    <w:multiLevelType w:val="hybridMultilevel"/>
    <w:tmpl w:val="644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4739F"/>
    <w:multiLevelType w:val="hybridMultilevel"/>
    <w:tmpl w:val="D5D0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5CCA"/>
    <w:multiLevelType w:val="multilevel"/>
    <w:tmpl w:val="EA4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56961"/>
    <w:multiLevelType w:val="multilevel"/>
    <w:tmpl w:val="E2C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A36"/>
    <w:rsid w:val="00013206"/>
    <w:rsid w:val="00024FD9"/>
    <w:rsid w:val="00034841"/>
    <w:rsid w:val="0003603E"/>
    <w:rsid w:val="00037513"/>
    <w:rsid w:val="00067C45"/>
    <w:rsid w:val="00071661"/>
    <w:rsid w:val="000842F2"/>
    <w:rsid w:val="000C4672"/>
    <w:rsid w:val="000F0222"/>
    <w:rsid w:val="001147BC"/>
    <w:rsid w:val="001169D7"/>
    <w:rsid w:val="00127D72"/>
    <w:rsid w:val="00136FE7"/>
    <w:rsid w:val="00153E03"/>
    <w:rsid w:val="0015672F"/>
    <w:rsid w:val="001668ED"/>
    <w:rsid w:val="00173C76"/>
    <w:rsid w:val="00177856"/>
    <w:rsid w:val="001931D6"/>
    <w:rsid w:val="001A1B93"/>
    <w:rsid w:val="001B1FFE"/>
    <w:rsid w:val="001C02DA"/>
    <w:rsid w:val="001D0F30"/>
    <w:rsid w:val="001E3CE4"/>
    <w:rsid w:val="001E3F0C"/>
    <w:rsid w:val="001F2CB8"/>
    <w:rsid w:val="001F3084"/>
    <w:rsid w:val="00203E4A"/>
    <w:rsid w:val="00211F60"/>
    <w:rsid w:val="002153D4"/>
    <w:rsid w:val="0022500F"/>
    <w:rsid w:val="00227C27"/>
    <w:rsid w:val="002361CA"/>
    <w:rsid w:val="00244749"/>
    <w:rsid w:val="00247B75"/>
    <w:rsid w:val="00252CFF"/>
    <w:rsid w:val="00254381"/>
    <w:rsid w:val="00273334"/>
    <w:rsid w:val="002A1B6A"/>
    <w:rsid w:val="002A43C7"/>
    <w:rsid w:val="002C77F8"/>
    <w:rsid w:val="002F0355"/>
    <w:rsid w:val="002F0573"/>
    <w:rsid w:val="00313F02"/>
    <w:rsid w:val="00313FAF"/>
    <w:rsid w:val="003311F1"/>
    <w:rsid w:val="003461AA"/>
    <w:rsid w:val="0035163B"/>
    <w:rsid w:val="00352BF2"/>
    <w:rsid w:val="00394792"/>
    <w:rsid w:val="00397806"/>
    <w:rsid w:val="003B2A09"/>
    <w:rsid w:val="003C5A14"/>
    <w:rsid w:val="003F4261"/>
    <w:rsid w:val="00401EB9"/>
    <w:rsid w:val="00421A1F"/>
    <w:rsid w:val="00423131"/>
    <w:rsid w:val="00423545"/>
    <w:rsid w:val="004518A2"/>
    <w:rsid w:val="004608BB"/>
    <w:rsid w:val="004905AD"/>
    <w:rsid w:val="00495261"/>
    <w:rsid w:val="004C78DD"/>
    <w:rsid w:val="004D7916"/>
    <w:rsid w:val="00505753"/>
    <w:rsid w:val="005310BB"/>
    <w:rsid w:val="00543CB4"/>
    <w:rsid w:val="005453DE"/>
    <w:rsid w:val="0056547C"/>
    <w:rsid w:val="005672F3"/>
    <w:rsid w:val="00577D91"/>
    <w:rsid w:val="00587934"/>
    <w:rsid w:val="005A0539"/>
    <w:rsid w:val="005A0B25"/>
    <w:rsid w:val="005B353A"/>
    <w:rsid w:val="005B6574"/>
    <w:rsid w:val="005C68A0"/>
    <w:rsid w:val="005F2B56"/>
    <w:rsid w:val="00606F6B"/>
    <w:rsid w:val="00611143"/>
    <w:rsid w:val="0061315E"/>
    <w:rsid w:val="006133F9"/>
    <w:rsid w:val="00621268"/>
    <w:rsid w:val="00636375"/>
    <w:rsid w:val="006366A4"/>
    <w:rsid w:val="0065675C"/>
    <w:rsid w:val="00656E92"/>
    <w:rsid w:val="006877A1"/>
    <w:rsid w:val="006A537D"/>
    <w:rsid w:val="006A5C5B"/>
    <w:rsid w:val="006B2F9C"/>
    <w:rsid w:val="006B4EC9"/>
    <w:rsid w:val="006C15EE"/>
    <w:rsid w:val="006C221B"/>
    <w:rsid w:val="006C4FA9"/>
    <w:rsid w:val="006C6148"/>
    <w:rsid w:val="006D10D1"/>
    <w:rsid w:val="006D1577"/>
    <w:rsid w:val="006F472B"/>
    <w:rsid w:val="00703CBF"/>
    <w:rsid w:val="007229B6"/>
    <w:rsid w:val="0072409C"/>
    <w:rsid w:val="0074682F"/>
    <w:rsid w:val="00755DF8"/>
    <w:rsid w:val="007626F4"/>
    <w:rsid w:val="007635F5"/>
    <w:rsid w:val="00777532"/>
    <w:rsid w:val="0078036A"/>
    <w:rsid w:val="0079107C"/>
    <w:rsid w:val="007B57E9"/>
    <w:rsid w:val="007D1361"/>
    <w:rsid w:val="007E1F21"/>
    <w:rsid w:val="0081117B"/>
    <w:rsid w:val="00813695"/>
    <w:rsid w:val="008171F9"/>
    <w:rsid w:val="00825E46"/>
    <w:rsid w:val="00846619"/>
    <w:rsid w:val="00861B3B"/>
    <w:rsid w:val="00886C06"/>
    <w:rsid w:val="0088722B"/>
    <w:rsid w:val="008B159C"/>
    <w:rsid w:val="008C31FF"/>
    <w:rsid w:val="008E477A"/>
    <w:rsid w:val="008F2C35"/>
    <w:rsid w:val="008F491D"/>
    <w:rsid w:val="00900198"/>
    <w:rsid w:val="00903C2E"/>
    <w:rsid w:val="00904490"/>
    <w:rsid w:val="00931B0E"/>
    <w:rsid w:val="00935D6F"/>
    <w:rsid w:val="00944BE6"/>
    <w:rsid w:val="00945C8C"/>
    <w:rsid w:val="0094754C"/>
    <w:rsid w:val="00965D3F"/>
    <w:rsid w:val="00973B36"/>
    <w:rsid w:val="00976F60"/>
    <w:rsid w:val="009C5CA0"/>
    <w:rsid w:val="009F0A98"/>
    <w:rsid w:val="009F6F7B"/>
    <w:rsid w:val="00A071C4"/>
    <w:rsid w:val="00A1043F"/>
    <w:rsid w:val="00A27F04"/>
    <w:rsid w:val="00A332E3"/>
    <w:rsid w:val="00A3409B"/>
    <w:rsid w:val="00A348B3"/>
    <w:rsid w:val="00A46F76"/>
    <w:rsid w:val="00A82106"/>
    <w:rsid w:val="00A82DCB"/>
    <w:rsid w:val="00A8313B"/>
    <w:rsid w:val="00A842EB"/>
    <w:rsid w:val="00AB2C2E"/>
    <w:rsid w:val="00AC65C8"/>
    <w:rsid w:val="00AE711C"/>
    <w:rsid w:val="00B13D65"/>
    <w:rsid w:val="00B14D22"/>
    <w:rsid w:val="00B20B2B"/>
    <w:rsid w:val="00B33F4B"/>
    <w:rsid w:val="00B3608C"/>
    <w:rsid w:val="00B371AC"/>
    <w:rsid w:val="00B835E5"/>
    <w:rsid w:val="00B84C0F"/>
    <w:rsid w:val="00B85D0C"/>
    <w:rsid w:val="00BA15FC"/>
    <w:rsid w:val="00BA585D"/>
    <w:rsid w:val="00BC72BD"/>
    <w:rsid w:val="00BD5A84"/>
    <w:rsid w:val="00BE2226"/>
    <w:rsid w:val="00BF0E14"/>
    <w:rsid w:val="00C02396"/>
    <w:rsid w:val="00C062D5"/>
    <w:rsid w:val="00C10CF6"/>
    <w:rsid w:val="00C12D99"/>
    <w:rsid w:val="00C14C3A"/>
    <w:rsid w:val="00C20DE8"/>
    <w:rsid w:val="00C30007"/>
    <w:rsid w:val="00C338C5"/>
    <w:rsid w:val="00C60291"/>
    <w:rsid w:val="00C62BA6"/>
    <w:rsid w:val="00C74A37"/>
    <w:rsid w:val="00C96FB8"/>
    <w:rsid w:val="00CA0A46"/>
    <w:rsid w:val="00CD7F8D"/>
    <w:rsid w:val="00D02C94"/>
    <w:rsid w:val="00D26F72"/>
    <w:rsid w:val="00D41536"/>
    <w:rsid w:val="00D41E87"/>
    <w:rsid w:val="00D510CE"/>
    <w:rsid w:val="00D53447"/>
    <w:rsid w:val="00D63023"/>
    <w:rsid w:val="00D63A53"/>
    <w:rsid w:val="00D81E09"/>
    <w:rsid w:val="00D91973"/>
    <w:rsid w:val="00DA5734"/>
    <w:rsid w:val="00DC407B"/>
    <w:rsid w:val="00DD0E0C"/>
    <w:rsid w:val="00E04A36"/>
    <w:rsid w:val="00E12FE3"/>
    <w:rsid w:val="00E17D9D"/>
    <w:rsid w:val="00E20373"/>
    <w:rsid w:val="00E277E6"/>
    <w:rsid w:val="00E45F88"/>
    <w:rsid w:val="00E561A2"/>
    <w:rsid w:val="00E574A0"/>
    <w:rsid w:val="00E7446C"/>
    <w:rsid w:val="00E758CD"/>
    <w:rsid w:val="00EB6D18"/>
    <w:rsid w:val="00EC109F"/>
    <w:rsid w:val="00ED3E22"/>
    <w:rsid w:val="00EE4CC5"/>
    <w:rsid w:val="00EE4D25"/>
    <w:rsid w:val="00EF524E"/>
    <w:rsid w:val="00F0323B"/>
    <w:rsid w:val="00F06FD8"/>
    <w:rsid w:val="00F12B55"/>
    <w:rsid w:val="00F14F29"/>
    <w:rsid w:val="00F27B27"/>
    <w:rsid w:val="00F35913"/>
    <w:rsid w:val="00F401E7"/>
    <w:rsid w:val="00F46A98"/>
    <w:rsid w:val="00F47B5F"/>
    <w:rsid w:val="00F57740"/>
    <w:rsid w:val="00F62625"/>
    <w:rsid w:val="00F97084"/>
    <w:rsid w:val="00F970AD"/>
    <w:rsid w:val="00FE3EF5"/>
    <w:rsid w:val="00FE7A7A"/>
    <w:rsid w:val="00FF08D0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9"/>
  </w:style>
  <w:style w:type="paragraph" w:styleId="1">
    <w:name w:val="heading 1"/>
    <w:basedOn w:val="a"/>
    <w:link w:val="10"/>
    <w:uiPriority w:val="9"/>
    <w:qFormat/>
    <w:rsid w:val="00E04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E04A36"/>
  </w:style>
  <w:style w:type="character" w:styleId="a4">
    <w:name w:val="Hyperlink"/>
    <w:basedOn w:val="a0"/>
    <w:uiPriority w:val="99"/>
    <w:semiHidden/>
    <w:unhideWhenUsed/>
    <w:rsid w:val="00E04A36"/>
    <w:rPr>
      <w:color w:val="0000FF"/>
      <w:u w:val="single"/>
    </w:rPr>
  </w:style>
  <w:style w:type="paragraph" w:customStyle="1" w:styleId="copyright-info">
    <w:name w:val="copyright-info"/>
    <w:basedOn w:val="a"/>
    <w:rsid w:val="00E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4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B85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5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6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C062D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062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оЛевому"/>
    <w:basedOn w:val="a"/>
    <w:rsid w:val="00C062D5"/>
    <w:pPr>
      <w:tabs>
        <w:tab w:val="right" w:pos="10631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2F057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13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3F02"/>
  </w:style>
  <w:style w:type="paragraph" w:styleId="ac">
    <w:name w:val="footer"/>
    <w:basedOn w:val="a"/>
    <w:link w:val="ad"/>
    <w:uiPriority w:val="99"/>
    <w:semiHidden/>
    <w:unhideWhenUsed/>
    <w:rsid w:val="00313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3F02"/>
  </w:style>
  <w:style w:type="paragraph" w:styleId="ae">
    <w:name w:val="Document Map"/>
    <w:basedOn w:val="a"/>
    <w:link w:val="af"/>
    <w:uiPriority w:val="99"/>
    <w:semiHidden/>
    <w:unhideWhenUsed/>
    <w:rsid w:val="007B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B57E9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7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1BAA-DAFC-4733-9DE3-A320BEBD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22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</dc:creator>
  <cp:lastModifiedBy>Янкина</cp:lastModifiedBy>
  <cp:revision>90</cp:revision>
  <cp:lastPrinted>2022-03-15T02:47:00Z</cp:lastPrinted>
  <dcterms:created xsi:type="dcterms:W3CDTF">2020-01-14T08:30:00Z</dcterms:created>
  <dcterms:modified xsi:type="dcterms:W3CDTF">2022-03-15T02:47:00Z</dcterms:modified>
</cp:coreProperties>
</file>