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44ED" w14:textId="77777777" w:rsidR="00447F10" w:rsidRPr="006A01E8" w:rsidRDefault="00447F10" w:rsidP="00447F10">
      <w:pPr>
        <w:pStyle w:val="1"/>
        <w:jc w:val="center"/>
        <w:rPr>
          <w:b/>
          <w:sz w:val="32"/>
          <w:szCs w:val="32"/>
        </w:rPr>
      </w:pPr>
      <w:r w:rsidRPr="006A01E8">
        <w:rPr>
          <w:b/>
          <w:sz w:val="32"/>
          <w:szCs w:val="32"/>
        </w:rPr>
        <w:t>Дума Шегар</w:t>
      </w:r>
      <w:r w:rsidR="00D624A8" w:rsidRPr="006A01E8">
        <w:rPr>
          <w:b/>
          <w:noProof/>
          <w:sz w:val="32"/>
          <w:szCs w:val="32"/>
        </w:rPr>
        <w:drawing>
          <wp:anchor distT="0" distB="0" distL="114300" distR="114300" simplePos="0" relativeHeight="251658240" behindDoc="0" locked="0" layoutInCell="1" allowOverlap="1" wp14:anchorId="3B865BFF" wp14:editId="2C842147">
            <wp:simplePos x="0" y="0"/>
            <wp:positionH relativeFrom="column">
              <wp:posOffset>2661285</wp:posOffset>
            </wp:positionH>
            <wp:positionV relativeFrom="paragraph">
              <wp:posOffset>-3810</wp:posOffset>
            </wp:positionV>
            <wp:extent cx="551180" cy="906780"/>
            <wp:effectExtent l="0" t="0" r="1270" b="7620"/>
            <wp:wrapTopAndBottom/>
            <wp:docPr id="2" name="Рисунок 2"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1E8">
        <w:rPr>
          <w:b/>
          <w:sz w:val="32"/>
          <w:szCs w:val="32"/>
        </w:rPr>
        <w:t>ского района</w:t>
      </w:r>
    </w:p>
    <w:p w14:paraId="511DE5F4" w14:textId="77777777" w:rsidR="00447F10" w:rsidRPr="006A01E8" w:rsidRDefault="00447F10" w:rsidP="00447F10">
      <w:pPr>
        <w:jc w:val="center"/>
        <w:rPr>
          <w:b/>
          <w:sz w:val="32"/>
          <w:szCs w:val="32"/>
        </w:rPr>
      </w:pPr>
      <w:r w:rsidRPr="006A01E8">
        <w:rPr>
          <w:b/>
          <w:sz w:val="32"/>
          <w:szCs w:val="32"/>
        </w:rPr>
        <w:t>Томской области</w:t>
      </w:r>
    </w:p>
    <w:p w14:paraId="030BA1C7" w14:textId="77777777" w:rsidR="00447F10" w:rsidRPr="00025A39" w:rsidRDefault="00447F10" w:rsidP="00447F10">
      <w:pPr>
        <w:pStyle w:val="2"/>
        <w:jc w:val="center"/>
        <w:rPr>
          <w:sz w:val="44"/>
          <w:szCs w:val="44"/>
        </w:rPr>
      </w:pPr>
      <w:r w:rsidRPr="006A01E8">
        <w:rPr>
          <w:sz w:val="32"/>
          <w:szCs w:val="32"/>
        </w:rPr>
        <w:t>РЕШЕНИЕ</w:t>
      </w:r>
    </w:p>
    <w:p w14:paraId="704A047D" w14:textId="77777777" w:rsidR="00447F10" w:rsidRDefault="00447F10" w:rsidP="00447F10">
      <w:pPr>
        <w:jc w:val="center"/>
      </w:pPr>
      <w:r w:rsidRPr="00025A39">
        <w:t>с. Мельниково</w:t>
      </w:r>
    </w:p>
    <w:p w14:paraId="629B2E44" w14:textId="77777777" w:rsidR="00447F10" w:rsidRPr="00025A39" w:rsidRDefault="00447F10" w:rsidP="00447F10">
      <w:pPr>
        <w:jc w:val="center"/>
      </w:pPr>
    </w:p>
    <w:p w14:paraId="764AC509" w14:textId="1E9EF6F0" w:rsidR="00447F10" w:rsidRDefault="00917444" w:rsidP="00447F10">
      <w:pPr>
        <w:jc w:val="both"/>
      </w:pPr>
      <w:r>
        <w:t>24.12.</w:t>
      </w:r>
      <w:r w:rsidR="00447F10">
        <w:t>202</w:t>
      </w:r>
      <w:r w:rsidR="001B1BEA">
        <w:t>4</w:t>
      </w:r>
      <w:r w:rsidR="00447F10" w:rsidRPr="00025A39">
        <w:t xml:space="preserve">г.                                                                                   </w:t>
      </w:r>
      <w:r w:rsidR="009108A4">
        <w:t xml:space="preserve">               </w:t>
      </w:r>
      <w:r>
        <w:t xml:space="preserve">                </w:t>
      </w:r>
      <w:r w:rsidR="00447F10" w:rsidRPr="00025A39">
        <w:t xml:space="preserve">№ </w:t>
      </w:r>
      <w:r>
        <w:t>441</w:t>
      </w:r>
    </w:p>
    <w:p w14:paraId="2D75DE69" w14:textId="77777777" w:rsidR="002C3611" w:rsidRDefault="002C3611">
      <w:pPr>
        <w:pStyle w:val="ConsPlusNormal"/>
        <w:jc w:val="both"/>
        <w:outlineLvl w:val="0"/>
      </w:pPr>
    </w:p>
    <w:p w14:paraId="1DE22A9A" w14:textId="77777777" w:rsidR="002C3611" w:rsidRPr="00B94F57" w:rsidRDefault="002C3611">
      <w:pPr>
        <w:pStyle w:val="ConsPlusTitle"/>
        <w:jc w:val="center"/>
        <w:rPr>
          <w:b w:val="0"/>
        </w:rPr>
      </w:pPr>
    </w:p>
    <w:p w14:paraId="0889223A" w14:textId="3FD18477" w:rsidR="00B94F57" w:rsidRPr="00C33849" w:rsidRDefault="006758E2" w:rsidP="00B94F57">
      <w:pPr>
        <w:autoSpaceDE w:val="0"/>
        <w:autoSpaceDN w:val="0"/>
        <w:adjustRightInd w:val="0"/>
        <w:jc w:val="center"/>
        <w:rPr>
          <w:rFonts w:ascii="PT Astra Serif" w:eastAsia="Calibri" w:hAnsi="PT Astra Serif"/>
          <w:bCs/>
          <w:szCs w:val="26"/>
          <w:lang w:eastAsia="en-US"/>
        </w:rPr>
      </w:pPr>
      <w:r w:rsidRPr="00B94F57">
        <w:t xml:space="preserve">Об утверждении Порядка предоставления </w:t>
      </w:r>
      <w:r w:rsidR="00002054">
        <w:t xml:space="preserve">и распределения </w:t>
      </w:r>
      <w:r w:rsidR="00002054" w:rsidRPr="00B94F57">
        <w:t xml:space="preserve">иных межбюджетных трансфертов </w:t>
      </w:r>
      <w:r w:rsidRPr="00B94F57">
        <w:t xml:space="preserve">из бюджета муниципального образования </w:t>
      </w:r>
      <w:r w:rsidR="006C6E98" w:rsidRPr="00B94F57">
        <w:t>«</w:t>
      </w:r>
      <w:r w:rsidR="004D75AD" w:rsidRPr="00B94F57">
        <w:t>Шегарский район</w:t>
      </w:r>
      <w:r w:rsidR="006C6E98" w:rsidRPr="00B94F57">
        <w:t>»</w:t>
      </w:r>
      <w:r w:rsidRPr="00B94F57">
        <w:t xml:space="preserve"> бюджетам сельских поселений Шегарского района на</w:t>
      </w:r>
      <w:r w:rsidRPr="00AC665A">
        <w:rPr>
          <w:b/>
        </w:rPr>
        <w:t xml:space="preserve"> </w:t>
      </w:r>
      <w:r w:rsidR="009108A4">
        <w:rPr>
          <w:rFonts w:ascii="PT Astra Serif" w:eastAsia="Calibri" w:hAnsi="PT Astra Serif"/>
          <w:bCs/>
          <w:szCs w:val="26"/>
          <w:lang w:eastAsia="en-US"/>
        </w:rPr>
        <w:t>поощрение муниципальных управленческих команд</w:t>
      </w:r>
      <w:r w:rsidR="008540BE">
        <w:rPr>
          <w:rFonts w:ascii="PT Astra Serif" w:eastAsia="Calibri" w:hAnsi="PT Astra Serif"/>
          <w:bCs/>
          <w:szCs w:val="26"/>
          <w:lang w:eastAsia="en-US"/>
        </w:rPr>
        <w:t xml:space="preserve"> в 202</w:t>
      </w:r>
      <w:r w:rsidR="001B1BEA">
        <w:rPr>
          <w:rFonts w:ascii="PT Astra Serif" w:eastAsia="Calibri" w:hAnsi="PT Astra Serif"/>
          <w:bCs/>
          <w:szCs w:val="26"/>
          <w:lang w:eastAsia="en-US"/>
        </w:rPr>
        <w:t>4</w:t>
      </w:r>
      <w:r w:rsidR="008540BE">
        <w:rPr>
          <w:rFonts w:ascii="PT Astra Serif" w:eastAsia="Calibri" w:hAnsi="PT Astra Serif"/>
          <w:bCs/>
          <w:szCs w:val="26"/>
          <w:lang w:eastAsia="en-US"/>
        </w:rPr>
        <w:t xml:space="preserve"> году</w:t>
      </w:r>
      <w:r w:rsidR="00B94F57" w:rsidRPr="00C33849">
        <w:rPr>
          <w:rFonts w:ascii="PT Astra Serif" w:eastAsia="Calibri" w:hAnsi="PT Astra Serif"/>
          <w:bCs/>
          <w:szCs w:val="26"/>
          <w:lang w:eastAsia="en-US"/>
        </w:rPr>
        <w:t xml:space="preserve"> </w:t>
      </w:r>
    </w:p>
    <w:p w14:paraId="0FF2BB1A" w14:textId="667AE9E2" w:rsidR="000C550B" w:rsidRDefault="000C550B">
      <w:pPr>
        <w:pStyle w:val="ConsPlusNormal"/>
        <w:jc w:val="both"/>
        <w:rPr>
          <w:rFonts w:ascii="Times New Roman" w:hAnsi="Times New Roman" w:cs="Times New Roman"/>
          <w:sz w:val="24"/>
          <w:szCs w:val="24"/>
        </w:rPr>
      </w:pPr>
    </w:p>
    <w:p w14:paraId="146B821C" w14:textId="77777777" w:rsidR="006A01E8" w:rsidRPr="00861688" w:rsidRDefault="006A01E8">
      <w:pPr>
        <w:pStyle w:val="ConsPlusNormal"/>
        <w:jc w:val="both"/>
        <w:rPr>
          <w:rFonts w:ascii="Times New Roman" w:hAnsi="Times New Roman" w:cs="Times New Roman"/>
          <w:sz w:val="24"/>
          <w:szCs w:val="24"/>
        </w:rPr>
      </w:pPr>
    </w:p>
    <w:p w14:paraId="6E00987A" w14:textId="77777777" w:rsidR="002A01D5" w:rsidRDefault="002C3611" w:rsidP="001F2A1F">
      <w:pPr>
        <w:ind w:firstLine="708"/>
        <w:jc w:val="both"/>
      </w:pPr>
      <w:r w:rsidRPr="00861688">
        <w:t xml:space="preserve">В соответствии со </w:t>
      </w:r>
      <w:hyperlink r:id="rId7" w:history="1">
        <w:r w:rsidRPr="00861688">
          <w:t>статьей 142</w:t>
        </w:r>
      </w:hyperlink>
      <w:r w:rsidR="009108A4">
        <w:t>.4</w:t>
      </w:r>
      <w:r w:rsidRPr="00861688">
        <w:t xml:space="preserve"> Бюджетного кодекса Российской Федерации, </w:t>
      </w:r>
      <w:r w:rsidR="009108A4">
        <w:t xml:space="preserve">постановлением Правительства Российской Федерации от </w:t>
      </w:r>
      <w:r w:rsidR="00F3135A">
        <w:t>06</w:t>
      </w:r>
      <w:r w:rsidR="009108A4">
        <w:t>.06.</w:t>
      </w:r>
      <w:r w:rsidR="009108A4" w:rsidRPr="00567E3B">
        <w:t>202</w:t>
      </w:r>
      <w:r w:rsidR="00F3135A">
        <w:t>4</w:t>
      </w:r>
      <w:r w:rsidR="009108A4" w:rsidRPr="00567E3B">
        <w:t xml:space="preserve"> №</w:t>
      </w:r>
      <w:r w:rsidR="009F1ADC" w:rsidRPr="00567E3B">
        <w:t xml:space="preserve"> </w:t>
      </w:r>
      <w:r w:rsidR="00F3135A">
        <w:t>769</w:t>
      </w:r>
      <w:r w:rsidR="009108A4">
        <w:t xml:space="preserve"> «О поощрении субъектов Российской Федерации за достижение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w:t>
      </w:r>
      <w:r w:rsidR="00865E27">
        <w:t>4</w:t>
      </w:r>
      <w:r w:rsidR="009108A4">
        <w:t xml:space="preserve"> году», распоряжением Губернатора Томской области от </w:t>
      </w:r>
      <w:r w:rsidR="00865E27">
        <w:t>15.07</w:t>
      </w:r>
      <w:r w:rsidR="009108A4">
        <w:t>.202</w:t>
      </w:r>
      <w:r w:rsidR="00865E27">
        <w:t>4</w:t>
      </w:r>
      <w:r w:rsidR="009108A4">
        <w:t xml:space="preserve"> №</w:t>
      </w:r>
      <w:r w:rsidR="00865E27">
        <w:t>201</w:t>
      </w:r>
      <w:r w:rsidR="009108A4">
        <w:t>-р-в «О порядке поощрения в 202</w:t>
      </w:r>
      <w:r w:rsidR="00865E27">
        <w:t>4</w:t>
      </w:r>
      <w:r w:rsidR="009108A4">
        <w:t xml:space="preserve"> году региональных и муниципальных управленческих команд за достижение значений (уровней) показателей для оценки эффективности деятельности </w:t>
      </w:r>
      <w:r w:rsidR="00865E27">
        <w:t>Губернатора Томской области</w:t>
      </w:r>
      <w:r w:rsidR="009108A4">
        <w:t xml:space="preserve"> и деятельности исполнительных органов Томской области»</w:t>
      </w:r>
      <w:r w:rsidR="00AA6B37">
        <w:t xml:space="preserve">, </w:t>
      </w:r>
      <w:r w:rsidR="00B666D3">
        <w:t>постановл</w:t>
      </w:r>
      <w:r w:rsidR="00AA6B37">
        <w:t xml:space="preserve">ением </w:t>
      </w:r>
      <w:r w:rsidR="009108A4" w:rsidRPr="005F3021">
        <w:t>Администрации</w:t>
      </w:r>
      <w:r w:rsidR="00AA6B37" w:rsidRPr="005F3021">
        <w:t xml:space="preserve"> Шегарского района </w:t>
      </w:r>
      <w:r w:rsidR="00D624A8" w:rsidRPr="005F3021">
        <w:t>№</w:t>
      </w:r>
      <w:r w:rsidR="0075415B" w:rsidRPr="005F3021">
        <w:t xml:space="preserve"> </w:t>
      </w:r>
      <w:r w:rsidR="00865E27">
        <w:t>1178</w:t>
      </w:r>
      <w:r w:rsidR="00D624A8" w:rsidRPr="005F3021">
        <w:t xml:space="preserve"> </w:t>
      </w:r>
      <w:r w:rsidR="00AA6B37" w:rsidRPr="005F3021">
        <w:t>от</w:t>
      </w:r>
      <w:r w:rsidR="00D624A8" w:rsidRPr="005F3021">
        <w:t xml:space="preserve"> </w:t>
      </w:r>
      <w:r w:rsidR="00865E27">
        <w:t>11</w:t>
      </w:r>
      <w:r w:rsidR="00D624A8" w:rsidRPr="005F3021">
        <w:t>.12.202</w:t>
      </w:r>
      <w:r w:rsidR="00865E27">
        <w:t>4</w:t>
      </w:r>
      <w:r w:rsidR="00AA6B37" w:rsidRPr="005F3021">
        <w:t xml:space="preserve"> «</w:t>
      </w:r>
      <w:r w:rsidR="00D624A8" w:rsidRPr="005F3021">
        <w:t>Об утверждении Правил</w:t>
      </w:r>
      <w:r w:rsidR="00D624A8" w:rsidRPr="00D45B28">
        <w:t xml:space="preserve"> оценки эффективности</w:t>
      </w:r>
      <w:r w:rsidR="00D624A8" w:rsidRPr="00D624A8">
        <w:t xml:space="preserve"> деятельности органов местного самоуправления сельских поселений Шегарского района в целях поощрения муниципальных управленческих команд сельских поселений Шегарского района в 202</w:t>
      </w:r>
      <w:r w:rsidR="00865E27">
        <w:t>4</w:t>
      </w:r>
      <w:r w:rsidR="00D624A8" w:rsidRPr="00D624A8">
        <w:t xml:space="preserve"> году</w:t>
      </w:r>
      <w:r w:rsidR="00AA6B37" w:rsidRPr="00D624A8">
        <w:t>»</w:t>
      </w:r>
    </w:p>
    <w:p w14:paraId="27E67DD4" w14:textId="77777777" w:rsidR="0068386E" w:rsidRDefault="0068386E">
      <w:pPr>
        <w:pStyle w:val="ConsPlusNormal"/>
        <w:ind w:firstLine="540"/>
        <w:jc w:val="both"/>
        <w:rPr>
          <w:rFonts w:ascii="Times New Roman" w:hAnsi="Times New Roman" w:cs="Times New Roman"/>
          <w:sz w:val="24"/>
          <w:szCs w:val="24"/>
        </w:rPr>
      </w:pPr>
    </w:p>
    <w:p w14:paraId="5075EB15" w14:textId="77777777" w:rsidR="00861688" w:rsidRPr="00861688" w:rsidRDefault="00861688" w:rsidP="006C6E98">
      <w:pPr>
        <w:jc w:val="center"/>
      </w:pPr>
      <w:r w:rsidRPr="00861688">
        <w:t>ДУМА ШЕГАРСКОГО РАЙОНА РЕШИЛА:</w:t>
      </w:r>
    </w:p>
    <w:p w14:paraId="56C85FE4" w14:textId="7B6B1B13" w:rsidR="004842B1" w:rsidRDefault="004842B1" w:rsidP="004842B1">
      <w:pPr>
        <w:ind w:firstLine="708"/>
        <w:jc w:val="both"/>
      </w:pPr>
    </w:p>
    <w:p w14:paraId="56FA9CDD" w14:textId="77777777" w:rsidR="006A01E8" w:rsidRDefault="006A01E8" w:rsidP="004842B1">
      <w:pPr>
        <w:ind w:firstLine="708"/>
        <w:jc w:val="both"/>
      </w:pPr>
    </w:p>
    <w:p w14:paraId="601390CF" w14:textId="77777777" w:rsidR="002C3611" w:rsidRPr="00861688" w:rsidRDefault="002C3611" w:rsidP="00D86707">
      <w:pPr>
        <w:ind w:firstLine="708"/>
        <w:jc w:val="both"/>
      </w:pPr>
      <w:r w:rsidRPr="00861688">
        <w:t xml:space="preserve">1. Утвердить </w:t>
      </w:r>
      <w:hyperlink w:anchor="P39" w:history="1">
        <w:r w:rsidRPr="000609BE">
          <w:t>Порядок</w:t>
        </w:r>
      </w:hyperlink>
      <w:r w:rsidRPr="00861688">
        <w:t xml:space="preserve"> </w:t>
      </w:r>
      <w:r w:rsidR="00002054" w:rsidRPr="00B94F57">
        <w:t xml:space="preserve">предоставления </w:t>
      </w:r>
      <w:r w:rsidR="00002054">
        <w:t>и рас</w:t>
      </w:r>
      <w:r w:rsidR="00D624A8">
        <w:t>пределения</w:t>
      </w:r>
      <w:r w:rsidR="00002054">
        <w:t xml:space="preserve"> </w:t>
      </w:r>
      <w:r w:rsidR="00002054" w:rsidRPr="00B94F57">
        <w:t xml:space="preserve">иных межбюджетных трансфертов из бюджета муниципального образования «Шегарский район» </w:t>
      </w:r>
      <w:proofErr w:type="gramStart"/>
      <w:r w:rsidR="00002054" w:rsidRPr="00B94F57">
        <w:t>бюджетам  сельских</w:t>
      </w:r>
      <w:proofErr w:type="gramEnd"/>
      <w:r w:rsidR="00002054" w:rsidRPr="00B94F57">
        <w:t xml:space="preserve"> поселений Шегарского района на</w:t>
      </w:r>
      <w:r w:rsidR="00002054" w:rsidRPr="00AC665A">
        <w:rPr>
          <w:b/>
        </w:rPr>
        <w:t xml:space="preserve"> </w:t>
      </w:r>
      <w:r w:rsidR="00002054">
        <w:rPr>
          <w:rFonts w:ascii="PT Astra Serif" w:eastAsia="Calibri" w:hAnsi="PT Astra Serif"/>
          <w:bCs/>
          <w:szCs w:val="26"/>
          <w:lang w:eastAsia="en-US"/>
        </w:rPr>
        <w:t>поощрение муниципальных управленческих команд в 202</w:t>
      </w:r>
      <w:r w:rsidR="00865E27">
        <w:rPr>
          <w:rFonts w:ascii="PT Astra Serif" w:eastAsia="Calibri" w:hAnsi="PT Astra Serif"/>
          <w:bCs/>
          <w:szCs w:val="26"/>
          <w:lang w:eastAsia="en-US"/>
        </w:rPr>
        <w:t>4</w:t>
      </w:r>
      <w:r w:rsidR="00002054">
        <w:rPr>
          <w:rFonts w:ascii="PT Astra Serif" w:eastAsia="Calibri" w:hAnsi="PT Astra Serif"/>
          <w:bCs/>
          <w:szCs w:val="26"/>
          <w:lang w:eastAsia="en-US"/>
        </w:rPr>
        <w:t xml:space="preserve"> году</w:t>
      </w:r>
      <w:r w:rsidR="00AA6B37" w:rsidRPr="00C33849">
        <w:rPr>
          <w:rFonts w:ascii="PT Astra Serif" w:eastAsia="Calibri" w:hAnsi="PT Astra Serif"/>
          <w:bCs/>
          <w:szCs w:val="26"/>
          <w:lang w:eastAsia="en-US"/>
        </w:rPr>
        <w:t xml:space="preserve"> </w:t>
      </w:r>
      <w:r w:rsidRPr="00861688">
        <w:t>согласно приложению к настоящему решению.</w:t>
      </w:r>
    </w:p>
    <w:p w14:paraId="69A72D03" w14:textId="77777777" w:rsidR="000609BE" w:rsidRPr="000609BE" w:rsidRDefault="000609BE" w:rsidP="000609BE">
      <w:pPr>
        <w:jc w:val="both"/>
      </w:pPr>
      <w:r>
        <w:t xml:space="preserve">      </w:t>
      </w:r>
      <w:r w:rsidR="004842B1">
        <w:tab/>
      </w:r>
      <w:r>
        <w:t>2.</w:t>
      </w:r>
      <w:r w:rsidRPr="000609BE">
        <w:t xml:space="preserve">Настоящее решение вступает в силу со дня его официального опубликования и распространяет свое действие </w:t>
      </w:r>
      <w:r w:rsidR="001C722A">
        <w:t>на правоотношения, возникшие с 1</w:t>
      </w:r>
      <w:r w:rsidRPr="000609BE">
        <w:t>1.</w:t>
      </w:r>
      <w:r w:rsidR="00AA6B37">
        <w:t>12</w:t>
      </w:r>
      <w:r w:rsidRPr="000609BE">
        <w:t>.202</w:t>
      </w:r>
      <w:r w:rsidR="00865E27">
        <w:t>4</w:t>
      </w:r>
      <w:r w:rsidRPr="000609BE">
        <w:t xml:space="preserve"> года. </w:t>
      </w:r>
    </w:p>
    <w:p w14:paraId="4D76C7CC" w14:textId="77777777" w:rsidR="000609BE" w:rsidRPr="000609BE" w:rsidRDefault="000609BE" w:rsidP="000609BE">
      <w:pPr>
        <w:jc w:val="both"/>
      </w:pPr>
      <w:r>
        <w:t xml:space="preserve">        </w:t>
      </w:r>
      <w:r w:rsidR="004842B1">
        <w:tab/>
      </w:r>
      <w:r>
        <w:t>3.</w:t>
      </w:r>
      <w:r w:rsidRPr="000609BE">
        <w:t xml:space="preserve">Настоящее решение подлежит официальному опубликованию в газете </w:t>
      </w:r>
      <w:r w:rsidR="006C6E98">
        <w:t>«</w:t>
      </w:r>
      <w:r w:rsidRPr="000609BE">
        <w:t>Шегарский вестник</w:t>
      </w:r>
      <w:r w:rsidR="006C6E98">
        <w:t>»</w:t>
      </w:r>
      <w:r w:rsidRPr="000609BE">
        <w:t xml:space="preserve"> и размещению на официальном сайте муниципального образования </w:t>
      </w:r>
      <w:r w:rsidR="006C6E98">
        <w:t>«</w:t>
      </w:r>
      <w:r w:rsidR="004D75AD">
        <w:t>Шегарский район</w:t>
      </w:r>
      <w:r w:rsidR="006C6E98">
        <w:t>»</w:t>
      </w:r>
      <w:r w:rsidRPr="000609BE">
        <w:t xml:space="preserve"> не позднее 10 дней с момента его подписания в установленном порядке.</w:t>
      </w:r>
    </w:p>
    <w:p w14:paraId="60DBB2AD" w14:textId="48FF761C" w:rsidR="0068386E" w:rsidRDefault="0068386E" w:rsidP="000609BE">
      <w:pPr>
        <w:pStyle w:val="a5"/>
        <w:ind w:left="0" w:firstLine="709"/>
        <w:jc w:val="both"/>
      </w:pPr>
    </w:p>
    <w:p w14:paraId="0B62ED29" w14:textId="77777777" w:rsidR="006A01E8" w:rsidRDefault="006A01E8" w:rsidP="000609BE">
      <w:pPr>
        <w:pStyle w:val="a5"/>
        <w:ind w:left="0" w:firstLine="709"/>
        <w:jc w:val="both"/>
      </w:pPr>
    </w:p>
    <w:p w14:paraId="67628152" w14:textId="16FF6959" w:rsidR="000609BE" w:rsidRDefault="000609BE" w:rsidP="002074D0">
      <w:pPr>
        <w:pStyle w:val="a5"/>
        <w:ind w:left="0"/>
        <w:jc w:val="both"/>
      </w:pPr>
      <w:r w:rsidRPr="000609BE">
        <w:t xml:space="preserve">Председатель Думы Шегарского района           </w:t>
      </w:r>
      <w:r w:rsidR="004842B1">
        <w:t xml:space="preserve">                                       </w:t>
      </w:r>
      <w:r w:rsidRPr="000609BE">
        <w:t xml:space="preserve">       Л.И.</w:t>
      </w:r>
      <w:r w:rsidR="006A01E8">
        <w:t xml:space="preserve"> </w:t>
      </w:r>
      <w:proofErr w:type="spellStart"/>
      <w:r w:rsidRPr="000609BE">
        <w:t>Нистерюк</w:t>
      </w:r>
      <w:proofErr w:type="spellEnd"/>
    </w:p>
    <w:p w14:paraId="490804E6" w14:textId="77777777" w:rsidR="000C550B" w:rsidRDefault="000C550B" w:rsidP="002074D0">
      <w:pPr>
        <w:pStyle w:val="a5"/>
        <w:spacing w:after="0"/>
        <w:ind w:left="0"/>
      </w:pPr>
    </w:p>
    <w:p w14:paraId="53B0CACA" w14:textId="5F793BFE" w:rsidR="002074D0" w:rsidRPr="002074D0" w:rsidRDefault="004842B1" w:rsidP="002074D0">
      <w:pPr>
        <w:pStyle w:val="a5"/>
        <w:spacing w:after="0"/>
        <w:ind w:left="0"/>
      </w:pPr>
      <w:r>
        <w:t>Г</w:t>
      </w:r>
      <w:r w:rsidR="002074D0" w:rsidRPr="002074D0">
        <w:t>лав</w:t>
      </w:r>
      <w:r>
        <w:t>а Шегарского района</w:t>
      </w:r>
      <w:r w:rsidR="002074D0" w:rsidRPr="002074D0">
        <w:t xml:space="preserve">                                 </w:t>
      </w:r>
      <w:r>
        <w:t xml:space="preserve">                                            </w:t>
      </w:r>
      <w:r w:rsidR="002074D0" w:rsidRPr="002074D0">
        <w:t xml:space="preserve"> </w:t>
      </w:r>
      <w:r>
        <w:t xml:space="preserve">   А.К.</w:t>
      </w:r>
      <w:r w:rsidR="006A01E8">
        <w:t xml:space="preserve"> </w:t>
      </w:r>
      <w:proofErr w:type="spellStart"/>
      <w:r>
        <w:t>Михкельсон</w:t>
      </w:r>
      <w:proofErr w:type="spellEnd"/>
    </w:p>
    <w:p w14:paraId="5A894CA7" w14:textId="77777777" w:rsidR="006A01E8" w:rsidRDefault="006A01E8" w:rsidP="008B51DA">
      <w:pPr>
        <w:pStyle w:val="ConsPlusNormal"/>
        <w:jc w:val="right"/>
        <w:outlineLvl w:val="0"/>
        <w:rPr>
          <w:rFonts w:ascii="Times New Roman" w:hAnsi="Times New Roman" w:cs="Times New Roman"/>
          <w:sz w:val="24"/>
          <w:szCs w:val="24"/>
        </w:rPr>
      </w:pPr>
      <w:bookmarkStart w:id="0" w:name="P39"/>
      <w:bookmarkEnd w:id="0"/>
    </w:p>
    <w:p w14:paraId="5083E24D" w14:textId="36C5BA4F" w:rsidR="008B51DA" w:rsidRPr="008B51DA" w:rsidRDefault="008B51DA" w:rsidP="008B51DA">
      <w:pPr>
        <w:pStyle w:val="ConsPlusNormal"/>
        <w:jc w:val="right"/>
        <w:outlineLvl w:val="0"/>
        <w:rPr>
          <w:rFonts w:ascii="Times New Roman" w:hAnsi="Times New Roman" w:cs="Times New Roman"/>
          <w:sz w:val="24"/>
          <w:szCs w:val="24"/>
        </w:rPr>
      </w:pPr>
      <w:r w:rsidRPr="008B51DA">
        <w:rPr>
          <w:rFonts w:ascii="Times New Roman" w:hAnsi="Times New Roman" w:cs="Times New Roman"/>
          <w:sz w:val="24"/>
          <w:szCs w:val="24"/>
        </w:rPr>
        <w:lastRenderedPageBreak/>
        <w:t>Приложение</w:t>
      </w:r>
    </w:p>
    <w:p w14:paraId="6E8D8D2B" w14:textId="77777777" w:rsidR="008B51DA" w:rsidRPr="008B51DA" w:rsidRDefault="008B51DA" w:rsidP="008B51DA">
      <w:pPr>
        <w:pStyle w:val="ConsPlusNormal"/>
        <w:jc w:val="right"/>
        <w:rPr>
          <w:rFonts w:ascii="Times New Roman" w:hAnsi="Times New Roman" w:cs="Times New Roman"/>
          <w:sz w:val="24"/>
          <w:szCs w:val="24"/>
        </w:rPr>
      </w:pPr>
      <w:r w:rsidRPr="008B51DA">
        <w:rPr>
          <w:rFonts w:ascii="Times New Roman" w:hAnsi="Times New Roman" w:cs="Times New Roman"/>
          <w:sz w:val="24"/>
          <w:szCs w:val="24"/>
        </w:rPr>
        <w:t>к решению Думы Шегарского района</w:t>
      </w:r>
    </w:p>
    <w:p w14:paraId="476DABB9" w14:textId="23F449C9" w:rsidR="008B51DA" w:rsidRPr="008B51DA" w:rsidRDefault="008B51DA" w:rsidP="008B51DA">
      <w:pPr>
        <w:pStyle w:val="ConsPlusNormal"/>
        <w:jc w:val="right"/>
        <w:rPr>
          <w:rFonts w:ascii="Times New Roman" w:hAnsi="Times New Roman" w:cs="Times New Roman"/>
          <w:sz w:val="24"/>
          <w:szCs w:val="24"/>
        </w:rPr>
      </w:pPr>
      <w:r w:rsidRPr="008B51DA">
        <w:rPr>
          <w:rFonts w:ascii="Times New Roman" w:hAnsi="Times New Roman" w:cs="Times New Roman"/>
          <w:sz w:val="24"/>
          <w:szCs w:val="24"/>
        </w:rPr>
        <w:t xml:space="preserve"> от </w:t>
      </w:r>
      <w:r w:rsidR="00917444">
        <w:rPr>
          <w:rFonts w:ascii="Times New Roman" w:hAnsi="Times New Roman" w:cs="Times New Roman"/>
          <w:sz w:val="24"/>
          <w:szCs w:val="24"/>
        </w:rPr>
        <w:t>24</w:t>
      </w:r>
      <w:r w:rsidR="00AA6B37">
        <w:rPr>
          <w:rFonts w:ascii="Times New Roman" w:hAnsi="Times New Roman" w:cs="Times New Roman"/>
          <w:sz w:val="24"/>
          <w:szCs w:val="24"/>
        </w:rPr>
        <w:t>.12.202</w:t>
      </w:r>
      <w:r w:rsidR="00865E27">
        <w:rPr>
          <w:rFonts w:ascii="Times New Roman" w:hAnsi="Times New Roman" w:cs="Times New Roman"/>
          <w:sz w:val="24"/>
          <w:szCs w:val="24"/>
        </w:rPr>
        <w:t>4</w:t>
      </w:r>
      <w:r w:rsidRPr="008B51DA">
        <w:rPr>
          <w:rFonts w:ascii="Times New Roman" w:hAnsi="Times New Roman" w:cs="Times New Roman"/>
          <w:sz w:val="24"/>
          <w:szCs w:val="24"/>
        </w:rPr>
        <w:t xml:space="preserve"> №</w:t>
      </w:r>
      <w:r w:rsidR="0077482D">
        <w:rPr>
          <w:rFonts w:ascii="Times New Roman" w:hAnsi="Times New Roman" w:cs="Times New Roman"/>
          <w:sz w:val="24"/>
          <w:szCs w:val="24"/>
        </w:rPr>
        <w:t xml:space="preserve"> </w:t>
      </w:r>
      <w:r w:rsidR="00917444">
        <w:rPr>
          <w:rFonts w:ascii="Times New Roman" w:hAnsi="Times New Roman" w:cs="Times New Roman"/>
          <w:sz w:val="24"/>
          <w:szCs w:val="24"/>
        </w:rPr>
        <w:t>441</w:t>
      </w:r>
    </w:p>
    <w:p w14:paraId="5561B0D9" w14:textId="77777777" w:rsidR="008B51DA" w:rsidRDefault="008B51DA" w:rsidP="008B51DA">
      <w:pPr>
        <w:ind w:firstLine="533"/>
        <w:jc w:val="both"/>
        <w:rPr>
          <w:sz w:val="28"/>
          <w:szCs w:val="28"/>
        </w:rPr>
      </w:pPr>
    </w:p>
    <w:p w14:paraId="1FCA4A1A" w14:textId="77777777" w:rsidR="008B51DA" w:rsidRPr="006A01E8" w:rsidRDefault="008B51DA" w:rsidP="008B51DA">
      <w:pPr>
        <w:ind w:firstLine="533"/>
        <w:jc w:val="both"/>
        <w:rPr>
          <w:b/>
          <w:bCs/>
          <w:sz w:val="28"/>
          <w:szCs w:val="28"/>
        </w:rPr>
      </w:pPr>
    </w:p>
    <w:p w14:paraId="2E89960C" w14:textId="77777777" w:rsidR="002C3611" w:rsidRPr="006A01E8" w:rsidRDefault="002C3611">
      <w:pPr>
        <w:pStyle w:val="ConsPlusTitle"/>
        <w:jc w:val="center"/>
        <w:rPr>
          <w:rFonts w:ascii="Times New Roman" w:hAnsi="Times New Roman" w:cs="Times New Roman"/>
          <w:bCs/>
          <w:sz w:val="24"/>
          <w:szCs w:val="24"/>
        </w:rPr>
      </w:pPr>
      <w:r w:rsidRPr="006A01E8">
        <w:rPr>
          <w:rFonts w:ascii="Times New Roman" w:hAnsi="Times New Roman" w:cs="Times New Roman"/>
          <w:bCs/>
          <w:sz w:val="24"/>
          <w:szCs w:val="24"/>
        </w:rPr>
        <w:t>ПОРЯДОК</w:t>
      </w:r>
    </w:p>
    <w:p w14:paraId="6F4E1296" w14:textId="493ABA2D" w:rsidR="008B51DA" w:rsidRPr="006A01E8" w:rsidRDefault="00002054" w:rsidP="00016994">
      <w:pPr>
        <w:autoSpaceDE w:val="0"/>
        <w:autoSpaceDN w:val="0"/>
        <w:adjustRightInd w:val="0"/>
        <w:jc w:val="center"/>
        <w:rPr>
          <w:rFonts w:ascii="PT Astra Serif" w:eastAsia="Calibri" w:hAnsi="PT Astra Serif"/>
          <w:b/>
          <w:bCs/>
          <w:szCs w:val="26"/>
          <w:lang w:eastAsia="en-US"/>
        </w:rPr>
      </w:pPr>
      <w:r w:rsidRPr="006A01E8">
        <w:rPr>
          <w:b/>
          <w:bCs/>
        </w:rPr>
        <w:t xml:space="preserve">предоставления и распределения иных межбюджетных трансфертов из бюджета муниципального образования «Шегарский район» бюджетам сельских поселений Шегарского района на </w:t>
      </w:r>
      <w:r w:rsidRPr="006A01E8">
        <w:rPr>
          <w:rFonts w:ascii="PT Astra Serif" w:eastAsia="Calibri" w:hAnsi="PT Astra Serif"/>
          <w:b/>
          <w:bCs/>
          <w:szCs w:val="26"/>
          <w:lang w:eastAsia="en-US"/>
        </w:rPr>
        <w:t>поощрение муниципальных управленческих команд в 202</w:t>
      </w:r>
      <w:r w:rsidR="00865E27" w:rsidRPr="006A01E8">
        <w:rPr>
          <w:rFonts w:ascii="PT Astra Serif" w:eastAsia="Calibri" w:hAnsi="PT Astra Serif"/>
          <w:b/>
          <w:bCs/>
          <w:szCs w:val="26"/>
          <w:lang w:eastAsia="en-US"/>
        </w:rPr>
        <w:t>4</w:t>
      </w:r>
      <w:r w:rsidRPr="006A01E8">
        <w:rPr>
          <w:rFonts w:ascii="PT Astra Serif" w:eastAsia="Calibri" w:hAnsi="PT Astra Serif"/>
          <w:b/>
          <w:bCs/>
          <w:szCs w:val="26"/>
          <w:lang w:eastAsia="en-US"/>
        </w:rPr>
        <w:t xml:space="preserve"> году</w:t>
      </w:r>
    </w:p>
    <w:p w14:paraId="212C0898" w14:textId="77777777" w:rsidR="00002054" w:rsidRPr="00A73BE9" w:rsidRDefault="00002054" w:rsidP="00016994">
      <w:pPr>
        <w:autoSpaceDE w:val="0"/>
        <w:autoSpaceDN w:val="0"/>
        <w:adjustRightInd w:val="0"/>
        <w:jc w:val="center"/>
      </w:pPr>
    </w:p>
    <w:p w14:paraId="31526BB0" w14:textId="77777777" w:rsidR="002C3611" w:rsidRPr="0004114A" w:rsidRDefault="002C3611" w:rsidP="0004114A">
      <w:pPr>
        <w:autoSpaceDE w:val="0"/>
        <w:autoSpaceDN w:val="0"/>
        <w:adjustRightInd w:val="0"/>
        <w:ind w:firstLine="709"/>
        <w:jc w:val="both"/>
      </w:pPr>
      <w:r w:rsidRPr="00D45B28">
        <w:t xml:space="preserve">1. Настоящий Порядок </w:t>
      </w:r>
      <w:r w:rsidR="002078EC" w:rsidRPr="00D45B28">
        <w:t xml:space="preserve">определяет правила </w:t>
      </w:r>
      <w:r w:rsidR="00002054" w:rsidRPr="00D45B28">
        <w:t xml:space="preserve">предоставления и </w:t>
      </w:r>
      <w:r w:rsidR="00861540" w:rsidRPr="00D45B28">
        <w:t>методику</w:t>
      </w:r>
      <w:r w:rsidR="00861540">
        <w:t xml:space="preserve"> </w:t>
      </w:r>
      <w:r w:rsidR="00002054" w:rsidRPr="00002054">
        <w:t xml:space="preserve">распределения иных межбюджетных трансфертов из бюджета муниципального образования «Шегарский </w:t>
      </w:r>
      <w:proofErr w:type="gramStart"/>
      <w:r w:rsidR="00002054" w:rsidRPr="00002054">
        <w:t>район»  бюджетам</w:t>
      </w:r>
      <w:proofErr w:type="gramEnd"/>
      <w:r w:rsidR="00002054" w:rsidRPr="00002054">
        <w:t xml:space="preserve">  сельских поселений Шегарского района на поощрение муниципальных управленческих команд в 202</w:t>
      </w:r>
      <w:r w:rsidR="00865E27">
        <w:t>4</w:t>
      </w:r>
      <w:r w:rsidR="00002054" w:rsidRPr="00002054">
        <w:t xml:space="preserve"> году</w:t>
      </w:r>
      <w:r w:rsidR="001D21DE">
        <w:rPr>
          <w:rFonts w:ascii="PT Astra Serif" w:eastAsia="Calibri" w:hAnsi="PT Astra Serif"/>
          <w:bCs/>
          <w:szCs w:val="26"/>
          <w:lang w:eastAsia="en-US"/>
        </w:rPr>
        <w:t xml:space="preserve"> </w:t>
      </w:r>
      <w:r w:rsidRPr="0004114A">
        <w:t>(далее - Межбюджетные трансферты).</w:t>
      </w:r>
    </w:p>
    <w:p w14:paraId="41FA08D1" w14:textId="77777777" w:rsidR="00016994" w:rsidRDefault="00016994" w:rsidP="004842B1">
      <w:pPr>
        <w:autoSpaceDE w:val="0"/>
        <w:autoSpaceDN w:val="0"/>
        <w:adjustRightInd w:val="0"/>
        <w:ind w:firstLine="709"/>
        <w:jc w:val="both"/>
      </w:pPr>
    </w:p>
    <w:p w14:paraId="30311783" w14:textId="77777777" w:rsidR="00F82FAB" w:rsidRPr="00C33849" w:rsidRDefault="00317E89" w:rsidP="00F82FAB">
      <w:pPr>
        <w:autoSpaceDE w:val="0"/>
        <w:autoSpaceDN w:val="0"/>
        <w:adjustRightInd w:val="0"/>
        <w:ind w:firstLine="708"/>
        <w:jc w:val="both"/>
        <w:rPr>
          <w:rFonts w:ascii="PT Astra Serif" w:eastAsia="Calibri" w:hAnsi="PT Astra Serif"/>
          <w:bCs/>
          <w:szCs w:val="26"/>
          <w:lang w:eastAsia="en-US"/>
        </w:rPr>
      </w:pPr>
      <w:r w:rsidRPr="00A73BE9">
        <w:t xml:space="preserve">2. Межбюджетные трансферты предоставляются бюджетам сельских поселений </w:t>
      </w:r>
      <w:r w:rsidRPr="005F3021">
        <w:t xml:space="preserve">Шегарского района (далее - Поселения) в целях </w:t>
      </w:r>
      <w:r w:rsidR="003D7CE0" w:rsidRPr="005F3021">
        <w:t xml:space="preserve">финансового </w:t>
      </w:r>
      <w:r w:rsidRPr="005F3021">
        <w:t xml:space="preserve">обеспечения расходных </w:t>
      </w:r>
      <w:r w:rsidRPr="00C34C88">
        <w:t>обязательств Поселений</w:t>
      </w:r>
      <w:r w:rsidRPr="00A73BE9">
        <w:t xml:space="preserve">, возникающих при реализации </w:t>
      </w:r>
      <w:r w:rsidR="00AA6B37">
        <w:t xml:space="preserve">мероприятий по </w:t>
      </w:r>
      <w:r w:rsidR="00AA6B37">
        <w:rPr>
          <w:rFonts w:ascii="PT Astra Serif" w:eastAsia="Calibri" w:hAnsi="PT Astra Serif"/>
          <w:bCs/>
          <w:szCs w:val="26"/>
          <w:lang w:eastAsia="en-US"/>
        </w:rPr>
        <w:t>поощрению муниципальных управленческих команд</w:t>
      </w:r>
      <w:r w:rsidR="00AC5C02">
        <w:rPr>
          <w:rFonts w:ascii="PT Astra Serif" w:eastAsia="Calibri" w:hAnsi="PT Astra Serif"/>
          <w:bCs/>
          <w:szCs w:val="26"/>
          <w:lang w:eastAsia="en-US"/>
        </w:rPr>
        <w:t xml:space="preserve"> в 202</w:t>
      </w:r>
      <w:r w:rsidR="00865E27">
        <w:rPr>
          <w:rFonts w:ascii="PT Astra Serif" w:eastAsia="Calibri" w:hAnsi="PT Astra Serif"/>
          <w:bCs/>
          <w:szCs w:val="26"/>
          <w:lang w:eastAsia="en-US"/>
        </w:rPr>
        <w:t>4</w:t>
      </w:r>
      <w:r w:rsidR="00AC5C02">
        <w:rPr>
          <w:rFonts w:ascii="PT Astra Serif" w:eastAsia="Calibri" w:hAnsi="PT Astra Serif"/>
          <w:bCs/>
          <w:szCs w:val="26"/>
          <w:lang w:eastAsia="en-US"/>
        </w:rPr>
        <w:t xml:space="preserve"> году</w:t>
      </w:r>
      <w:r w:rsidR="00F82FAB" w:rsidRPr="00C33849">
        <w:rPr>
          <w:rFonts w:ascii="PT Astra Serif" w:eastAsia="Calibri" w:hAnsi="PT Astra Serif"/>
          <w:bCs/>
          <w:szCs w:val="26"/>
          <w:lang w:eastAsia="en-US"/>
        </w:rPr>
        <w:t xml:space="preserve">. </w:t>
      </w:r>
    </w:p>
    <w:p w14:paraId="665FD168" w14:textId="77777777" w:rsidR="007E708C" w:rsidRPr="007E708C" w:rsidRDefault="00584F59" w:rsidP="007E708C">
      <w:pPr>
        <w:pStyle w:val="ConsPlusNormal"/>
        <w:spacing w:before="220"/>
        <w:ind w:firstLine="708"/>
        <w:jc w:val="both"/>
        <w:rPr>
          <w:rFonts w:ascii="Times New Roman" w:hAnsi="Times New Roman" w:cs="Times New Roman"/>
          <w:sz w:val="24"/>
          <w:szCs w:val="24"/>
        </w:rPr>
      </w:pPr>
      <w:r w:rsidRPr="007E708C">
        <w:rPr>
          <w:rFonts w:ascii="Times New Roman" w:hAnsi="Times New Roman" w:cs="Times New Roman"/>
          <w:sz w:val="24"/>
          <w:szCs w:val="24"/>
        </w:rPr>
        <w:t xml:space="preserve">3. </w:t>
      </w:r>
      <w:r w:rsidR="007E708C" w:rsidRPr="007E708C">
        <w:rPr>
          <w:rFonts w:ascii="Times New Roman" w:hAnsi="Times New Roman" w:cs="Times New Roman"/>
          <w:sz w:val="24"/>
          <w:szCs w:val="24"/>
        </w:rPr>
        <w:t xml:space="preserve">Под муниципальной управленческой командой понимается группа лиц, замещающих муниципальные должности, должности муниципальной службы, работники органов местного самоуправления, не являющиеся муниципальными служащими, деятельность которых способствовала достижению Томской областью значений (уровней) показателей, утвержденных </w:t>
      </w:r>
      <w:hyperlink r:id="rId8">
        <w:r w:rsidR="007E708C" w:rsidRPr="007E708C">
          <w:rPr>
            <w:rFonts w:ascii="Times New Roman" w:hAnsi="Times New Roman" w:cs="Times New Roman"/>
            <w:sz w:val="24"/>
            <w:szCs w:val="24"/>
          </w:rPr>
          <w:t>Указом</w:t>
        </w:r>
      </w:hyperlink>
      <w:r w:rsidR="007E708C" w:rsidRPr="007E708C">
        <w:rPr>
          <w:rFonts w:ascii="Times New Roman" w:hAnsi="Times New Roman" w:cs="Times New Roman"/>
          <w:sz w:val="24"/>
          <w:szCs w:val="24"/>
        </w:rPr>
        <w:t xml:space="preserve">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14:paraId="04F1744D" w14:textId="77777777" w:rsidR="007E708C" w:rsidRPr="005F3021" w:rsidRDefault="007E708C" w:rsidP="007E708C">
      <w:pPr>
        <w:pStyle w:val="ConsPlusNormal"/>
        <w:spacing w:before="220"/>
        <w:ind w:firstLine="708"/>
        <w:jc w:val="both"/>
        <w:rPr>
          <w:rFonts w:ascii="Times New Roman" w:hAnsi="Times New Roman" w:cs="Times New Roman"/>
          <w:sz w:val="24"/>
          <w:szCs w:val="24"/>
        </w:rPr>
      </w:pPr>
      <w:r w:rsidRPr="00A66E42">
        <w:rPr>
          <w:rFonts w:ascii="Times New Roman" w:hAnsi="Times New Roman" w:cs="Times New Roman"/>
          <w:sz w:val="24"/>
          <w:szCs w:val="24"/>
        </w:rPr>
        <w:t xml:space="preserve">4. </w:t>
      </w:r>
      <w:r w:rsidRPr="00D45B28">
        <w:rPr>
          <w:rFonts w:ascii="Times New Roman" w:hAnsi="Times New Roman" w:cs="Times New Roman"/>
          <w:sz w:val="24"/>
          <w:szCs w:val="24"/>
        </w:rPr>
        <w:t xml:space="preserve">Поощрение муниципальной управленческой команды осуществляется в порядке, </w:t>
      </w:r>
      <w:r w:rsidRPr="005F3021">
        <w:rPr>
          <w:rFonts w:ascii="Times New Roman" w:hAnsi="Times New Roman" w:cs="Times New Roman"/>
          <w:sz w:val="24"/>
          <w:szCs w:val="24"/>
        </w:rPr>
        <w:t>установленном муниципальным правовым актом</w:t>
      </w:r>
      <w:r w:rsidR="004C6CB3" w:rsidRPr="005F3021">
        <w:rPr>
          <w:rFonts w:ascii="Times New Roman" w:hAnsi="Times New Roman" w:cs="Times New Roman"/>
          <w:sz w:val="24"/>
          <w:szCs w:val="24"/>
        </w:rPr>
        <w:t xml:space="preserve"> сельского поселения</w:t>
      </w:r>
      <w:r w:rsidRPr="005F3021">
        <w:rPr>
          <w:rFonts w:ascii="Times New Roman" w:hAnsi="Times New Roman" w:cs="Times New Roman"/>
          <w:sz w:val="24"/>
          <w:szCs w:val="24"/>
        </w:rPr>
        <w:t>.</w:t>
      </w:r>
    </w:p>
    <w:p w14:paraId="3E076891" w14:textId="77777777" w:rsidR="007E708C" w:rsidRDefault="007E708C" w:rsidP="00584F59">
      <w:pPr>
        <w:autoSpaceDE w:val="0"/>
        <w:autoSpaceDN w:val="0"/>
        <w:adjustRightInd w:val="0"/>
        <w:ind w:firstLine="709"/>
        <w:jc w:val="both"/>
      </w:pPr>
    </w:p>
    <w:p w14:paraId="3D435E2A" w14:textId="77777777" w:rsidR="009C7775" w:rsidRDefault="009C7775" w:rsidP="009C7775">
      <w:pPr>
        <w:autoSpaceDE w:val="0"/>
        <w:autoSpaceDN w:val="0"/>
        <w:adjustRightInd w:val="0"/>
        <w:ind w:firstLine="709"/>
        <w:jc w:val="both"/>
      </w:pPr>
      <w:r>
        <w:t>5. Условиями расходования Межбюджетных трансфертов являются:</w:t>
      </w:r>
    </w:p>
    <w:p w14:paraId="5C8042C7" w14:textId="77777777" w:rsidR="009C7775" w:rsidRDefault="009C7775" w:rsidP="009C7775">
      <w:pPr>
        <w:autoSpaceDE w:val="0"/>
        <w:autoSpaceDN w:val="0"/>
        <w:adjustRightInd w:val="0"/>
        <w:ind w:firstLine="709"/>
        <w:jc w:val="both"/>
      </w:pPr>
      <w:r>
        <w:t>1) целевое использование Межбюджетных трансфертов;</w:t>
      </w:r>
    </w:p>
    <w:p w14:paraId="3F8EBE1C" w14:textId="77777777" w:rsidR="009C7775" w:rsidRDefault="009C7775" w:rsidP="009C7775">
      <w:pPr>
        <w:autoSpaceDE w:val="0"/>
        <w:autoSpaceDN w:val="0"/>
        <w:adjustRightInd w:val="0"/>
        <w:ind w:firstLine="709"/>
        <w:jc w:val="both"/>
      </w:pPr>
      <w:r>
        <w:t xml:space="preserve">2) соблюдение сроков и порядка </w:t>
      </w:r>
      <w:proofErr w:type="gramStart"/>
      <w:r>
        <w:t>предоставления  отчетности</w:t>
      </w:r>
      <w:proofErr w:type="gramEnd"/>
      <w:r>
        <w:t xml:space="preserve"> об использовании Межбюджетных трансфертов, установленных пунктом 1</w:t>
      </w:r>
      <w:r w:rsidR="009D0A8F">
        <w:t>0</w:t>
      </w:r>
      <w:r>
        <w:t xml:space="preserve"> настоящего Порядка.</w:t>
      </w:r>
    </w:p>
    <w:p w14:paraId="62200EA3" w14:textId="77777777" w:rsidR="009C7775" w:rsidRDefault="009C7775" w:rsidP="009C7775">
      <w:pPr>
        <w:autoSpaceDE w:val="0"/>
        <w:autoSpaceDN w:val="0"/>
        <w:adjustRightInd w:val="0"/>
        <w:ind w:firstLine="709"/>
        <w:jc w:val="both"/>
      </w:pPr>
    </w:p>
    <w:p w14:paraId="02DE7496" w14:textId="77777777" w:rsidR="00AA6B37" w:rsidRDefault="009C7775" w:rsidP="009C7775">
      <w:pPr>
        <w:autoSpaceDE w:val="0"/>
        <w:autoSpaceDN w:val="0"/>
        <w:adjustRightInd w:val="0"/>
        <w:ind w:firstLine="709"/>
        <w:jc w:val="both"/>
        <w:rPr>
          <w:rFonts w:ascii="PT Astra Serif" w:eastAsia="Calibri" w:hAnsi="PT Astra Serif"/>
          <w:bCs/>
          <w:szCs w:val="26"/>
          <w:lang w:eastAsia="en-US"/>
        </w:rPr>
      </w:pPr>
      <w:r>
        <w:t>6</w:t>
      </w:r>
      <w:r w:rsidR="007E708C">
        <w:t xml:space="preserve">. </w:t>
      </w:r>
      <w:r w:rsidR="001D7837">
        <w:rPr>
          <w:rFonts w:ascii="PT Astra Serif" w:eastAsia="Calibri" w:hAnsi="PT Astra Serif"/>
          <w:bCs/>
          <w:szCs w:val="26"/>
          <w:lang w:eastAsia="en-US"/>
        </w:rPr>
        <w:t>Объем</w:t>
      </w:r>
      <w:r w:rsidR="00AA6B37" w:rsidRPr="00F82FAB">
        <w:rPr>
          <w:rFonts w:ascii="PT Astra Serif" w:eastAsia="Calibri" w:hAnsi="PT Astra Serif"/>
          <w:bCs/>
          <w:szCs w:val="26"/>
          <w:lang w:eastAsia="en-US"/>
        </w:rPr>
        <w:t xml:space="preserve"> </w:t>
      </w:r>
      <w:r w:rsidR="00AA6B37">
        <w:rPr>
          <w:rFonts w:ascii="PT Astra Serif" w:eastAsia="Calibri" w:hAnsi="PT Astra Serif"/>
          <w:bCs/>
          <w:szCs w:val="26"/>
          <w:lang w:eastAsia="en-US"/>
        </w:rPr>
        <w:t>Межбюджетных трансфертов</w:t>
      </w:r>
      <w:r>
        <w:rPr>
          <w:rFonts w:ascii="PT Astra Serif" w:eastAsia="Calibri" w:hAnsi="PT Astra Serif"/>
          <w:bCs/>
          <w:szCs w:val="26"/>
          <w:lang w:eastAsia="en-US"/>
        </w:rPr>
        <w:t xml:space="preserve">, выделяемый бюджету </w:t>
      </w:r>
      <w:r>
        <w:rPr>
          <w:rFonts w:ascii="PT Astra Serif" w:eastAsia="Calibri" w:hAnsi="PT Astra Serif"/>
          <w:bCs/>
          <w:szCs w:val="26"/>
          <w:lang w:val="en-US" w:eastAsia="en-US"/>
        </w:rPr>
        <w:t>i</w:t>
      </w:r>
      <w:r w:rsidRPr="009C7775">
        <w:rPr>
          <w:rFonts w:ascii="PT Astra Serif" w:eastAsia="Calibri" w:hAnsi="PT Astra Serif"/>
          <w:bCs/>
          <w:szCs w:val="26"/>
          <w:lang w:eastAsia="en-US"/>
        </w:rPr>
        <w:t>-</w:t>
      </w:r>
      <w:r>
        <w:rPr>
          <w:rFonts w:ascii="PT Astra Serif" w:eastAsia="Calibri" w:hAnsi="PT Astra Serif"/>
          <w:bCs/>
          <w:szCs w:val="26"/>
          <w:lang w:eastAsia="en-US"/>
        </w:rPr>
        <w:t>го муниципального образования, рассчитывается в следующем порядке</w:t>
      </w:r>
      <w:r w:rsidR="00AA6B37">
        <w:rPr>
          <w:rFonts w:ascii="PT Astra Serif" w:eastAsia="Calibri" w:hAnsi="PT Astra Serif"/>
          <w:bCs/>
          <w:szCs w:val="26"/>
          <w:lang w:eastAsia="en-US"/>
        </w:rPr>
        <w:t>:</w:t>
      </w:r>
    </w:p>
    <w:p w14:paraId="2B2B4B27" w14:textId="77777777" w:rsidR="00AA6B37" w:rsidRDefault="00AA6B37" w:rsidP="00AA6B37">
      <w:pPr>
        <w:autoSpaceDE w:val="0"/>
        <w:autoSpaceDN w:val="0"/>
        <w:adjustRightInd w:val="0"/>
        <w:ind w:firstLine="708"/>
        <w:jc w:val="both"/>
        <w:rPr>
          <w:rFonts w:ascii="PT Astra Serif" w:eastAsia="Calibri" w:hAnsi="PT Astra Serif"/>
          <w:bCs/>
          <w:szCs w:val="26"/>
          <w:lang w:eastAsia="en-US"/>
        </w:rPr>
      </w:pPr>
    </w:p>
    <w:p w14:paraId="36EED48A" w14:textId="77777777" w:rsidR="00AA6B37" w:rsidRDefault="009F7496" w:rsidP="0024180F">
      <w:pPr>
        <w:autoSpaceDE w:val="0"/>
        <w:autoSpaceDN w:val="0"/>
        <w:adjustRightInd w:val="0"/>
        <w:ind w:firstLine="708"/>
        <w:jc w:val="center"/>
      </w:pPr>
      <w:proofErr w:type="spellStart"/>
      <w:r w:rsidRPr="009F7496">
        <w:t>Vмоi</w:t>
      </w:r>
      <w:proofErr w:type="spellEnd"/>
      <w:r>
        <w:t xml:space="preserve"> =</w:t>
      </w:r>
      <w:r w:rsidRPr="009F7496">
        <w:t xml:space="preserve"> Пм x </w:t>
      </w:r>
      <w:proofErr w:type="spellStart"/>
      <w:r w:rsidRPr="009F7496">
        <w:t>K</w:t>
      </w:r>
      <w:r w:rsidR="00F86297">
        <w:t>м</w:t>
      </w:r>
      <w:r w:rsidRPr="009F7496">
        <w:t>i</w:t>
      </w:r>
      <w:proofErr w:type="spellEnd"/>
      <w:r w:rsidRPr="009F7496">
        <w:t xml:space="preserve"> x </w:t>
      </w:r>
      <w:proofErr w:type="spellStart"/>
      <w:r w:rsidRPr="009F7496">
        <w:t>Кrj</w:t>
      </w:r>
      <w:proofErr w:type="spellEnd"/>
      <w:r w:rsidRPr="009F7496">
        <w:t xml:space="preserve"> где:</w:t>
      </w:r>
    </w:p>
    <w:p w14:paraId="035C738D" w14:textId="77777777" w:rsidR="00FF004B" w:rsidRDefault="00FF004B" w:rsidP="0024180F">
      <w:pPr>
        <w:autoSpaceDE w:val="0"/>
        <w:autoSpaceDN w:val="0"/>
        <w:adjustRightInd w:val="0"/>
        <w:ind w:firstLine="708"/>
        <w:jc w:val="center"/>
      </w:pPr>
    </w:p>
    <w:p w14:paraId="0CC98B4B" w14:textId="77777777" w:rsidR="00FF004B" w:rsidRDefault="00FF004B" w:rsidP="00FF004B">
      <w:pPr>
        <w:autoSpaceDE w:val="0"/>
        <w:autoSpaceDN w:val="0"/>
        <w:adjustRightInd w:val="0"/>
        <w:ind w:firstLine="708"/>
        <w:jc w:val="both"/>
        <w:rPr>
          <w:rFonts w:ascii="PT Astra Serif" w:eastAsia="Calibri" w:hAnsi="PT Astra Serif"/>
          <w:bCs/>
          <w:szCs w:val="26"/>
          <w:lang w:eastAsia="en-US"/>
        </w:rPr>
      </w:pPr>
      <w:proofErr w:type="spellStart"/>
      <w:r w:rsidRPr="00FF004B">
        <w:rPr>
          <w:rFonts w:ascii="PT Astra Serif" w:eastAsia="Calibri" w:hAnsi="PT Astra Serif"/>
          <w:bCs/>
          <w:szCs w:val="26"/>
          <w:lang w:eastAsia="en-US"/>
        </w:rPr>
        <w:t>Vмоi</w:t>
      </w:r>
      <w:proofErr w:type="spellEnd"/>
      <w:r w:rsidRPr="00FF004B">
        <w:rPr>
          <w:rFonts w:ascii="PT Astra Serif" w:eastAsia="Calibri" w:hAnsi="PT Astra Serif"/>
          <w:bCs/>
          <w:szCs w:val="26"/>
          <w:lang w:eastAsia="en-US"/>
        </w:rPr>
        <w:t xml:space="preserve"> - </w:t>
      </w:r>
      <w:r w:rsidR="001D7837">
        <w:rPr>
          <w:rFonts w:ascii="PT Astra Serif" w:eastAsia="Calibri" w:hAnsi="PT Astra Serif"/>
          <w:bCs/>
          <w:szCs w:val="26"/>
          <w:lang w:eastAsia="en-US"/>
        </w:rPr>
        <w:t>объем</w:t>
      </w:r>
      <w:r w:rsidRPr="00FF004B">
        <w:rPr>
          <w:rFonts w:ascii="PT Astra Serif" w:eastAsia="Calibri" w:hAnsi="PT Astra Serif"/>
          <w:bCs/>
          <w:szCs w:val="26"/>
          <w:lang w:eastAsia="en-US"/>
        </w:rPr>
        <w:t xml:space="preserve"> </w:t>
      </w:r>
      <w:r w:rsidR="00F07EC0">
        <w:rPr>
          <w:rFonts w:ascii="PT Astra Serif" w:eastAsia="Calibri" w:hAnsi="PT Astra Serif"/>
          <w:bCs/>
          <w:szCs w:val="26"/>
          <w:lang w:eastAsia="en-US"/>
        </w:rPr>
        <w:t>М</w:t>
      </w:r>
      <w:r w:rsidRPr="00FF004B">
        <w:rPr>
          <w:rFonts w:ascii="PT Astra Serif" w:eastAsia="Calibri" w:hAnsi="PT Astra Serif"/>
          <w:bCs/>
          <w:szCs w:val="26"/>
          <w:lang w:eastAsia="en-US"/>
        </w:rPr>
        <w:t xml:space="preserve">ежбюджетного трансферта, предоставляемого бюджету i-го </w:t>
      </w:r>
      <w:r w:rsidR="00841B3A">
        <w:rPr>
          <w:rFonts w:ascii="PT Astra Serif" w:eastAsia="Calibri" w:hAnsi="PT Astra Serif"/>
          <w:bCs/>
          <w:szCs w:val="26"/>
          <w:lang w:eastAsia="en-US"/>
        </w:rPr>
        <w:t>сельского поселения</w:t>
      </w:r>
      <w:r w:rsidRPr="00FF004B">
        <w:rPr>
          <w:rFonts w:ascii="PT Astra Serif" w:eastAsia="Calibri" w:hAnsi="PT Astra Serif"/>
          <w:bCs/>
          <w:szCs w:val="26"/>
          <w:lang w:eastAsia="en-US"/>
        </w:rPr>
        <w:t xml:space="preserve"> </w:t>
      </w:r>
      <w:r w:rsidR="00894372">
        <w:rPr>
          <w:rFonts w:ascii="PT Astra Serif" w:eastAsia="Calibri" w:hAnsi="PT Astra Serif"/>
          <w:bCs/>
          <w:szCs w:val="26"/>
          <w:lang w:eastAsia="en-US"/>
        </w:rPr>
        <w:t>Шегарского района</w:t>
      </w:r>
      <w:r w:rsidRPr="00FF004B">
        <w:rPr>
          <w:rFonts w:ascii="PT Astra Serif" w:eastAsia="Calibri" w:hAnsi="PT Astra Serif"/>
          <w:bCs/>
          <w:szCs w:val="26"/>
          <w:lang w:eastAsia="en-US"/>
        </w:rPr>
        <w:t>;</w:t>
      </w:r>
    </w:p>
    <w:p w14:paraId="2AF17006" w14:textId="77777777" w:rsidR="009F7496" w:rsidRDefault="009F7496" w:rsidP="00FF004B">
      <w:pPr>
        <w:autoSpaceDE w:val="0"/>
        <w:autoSpaceDN w:val="0"/>
        <w:adjustRightInd w:val="0"/>
        <w:ind w:firstLine="708"/>
        <w:jc w:val="both"/>
        <w:rPr>
          <w:rFonts w:ascii="PT Astra Serif" w:eastAsia="Calibri" w:hAnsi="PT Astra Serif"/>
          <w:bCs/>
          <w:szCs w:val="26"/>
          <w:lang w:eastAsia="en-US"/>
        </w:rPr>
      </w:pPr>
      <w:r w:rsidRPr="009F7496">
        <w:rPr>
          <w:rFonts w:ascii="PT Astra Serif" w:eastAsia="Calibri" w:hAnsi="PT Astra Serif"/>
          <w:bCs/>
          <w:szCs w:val="26"/>
          <w:lang w:eastAsia="en-US"/>
        </w:rPr>
        <w:t xml:space="preserve">Пм - размер поощрения в расчете на </w:t>
      </w:r>
      <w:r w:rsidR="00AA5D4F">
        <w:rPr>
          <w:rFonts w:ascii="PT Astra Serif" w:eastAsia="Calibri" w:hAnsi="PT Astra Serif"/>
          <w:bCs/>
          <w:szCs w:val="26"/>
          <w:lang w:eastAsia="en-US"/>
        </w:rPr>
        <w:t>одного участника муниципальной управленческой команды</w:t>
      </w:r>
      <w:r w:rsidRPr="00E23F14">
        <w:rPr>
          <w:rFonts w:ascii="PT Astra Serif" w:eastAsia="Calibri" w:hAnsi="PT Astra Serif"/>
          <w:bCs/>
          <w:szCs w:val="26"/>
          <w:lang w:eastAsia="en-US"/>
        </w:rPr>
        <w:t xml:space="preserve">, равный </w:t>
      </w:r>
      <w:r w:rsidR="00E23F14" w:rsidRPr="00E23F14">
        <w:rPr>
          <w:rFonts w:ascii="PT Astra Serif" w:eastAsia="Calibri" w:hAnsi="PT Astra Serif"/>
          <w:bCs/>
          <w:szCs w:val="26"/>
          <w:lang w:eastAsia="en-US"/>
        </w:rPr>
        <w:t>150</w:t>
      </w:r>
      <w:r w:rsidRPr="00E23F14">
        <w:rPr>
          <w:rFonts w:ascii="PT Astra Serif" w:eastAsia="Calibri" w:hAnsi="PT Astra Serif"/>
          <w:bCs/>
          <w:szCs w:val="26"/>
          <w:lang w:eastAsia="en-US"/>
        </w:rPr>
        <w:t>00 рублей</w:t>
      </w:r>
      <w:r w:rsidR="00E23F14">
        <w:rPr>
          <w:rFonts w:ascii="PT Astra Serif" w:eastAsia="Calibri" w:hAnsi="PT Astra Serif"/>
          <w:bCs/>
          <w:szCs w:val="26"/>
          <w:lang w:eastAsia="en-US"/>
        </w:rPr>
        <w:t xml:space="preserve"> (включая страховые взносы в размере 30,2%)</w:t>
      </w:r>
      <w:r w:rsidRPr="00E23F14">
        <w:rPr>
          <w:rFonts w:ascii="PT Astra Serif" w:eastAsia="Calibri" w:hAnsi="PT Astra Serif"/>
          <w:bCs/>
          <w:szCs w:val="26"/>
          <w:lang w:eastAsia="en-US"/>
        </w:rPr>
        <w:t>;</w:t>
      </w:r>
    </w:p>
    <w:p w14:paraId="0B635D5D" w14:textId="77777777" w:rsidR="009F7496" w:rsidRPr="00FF004B" w:rsidRDefault="009F7496" w:rsidP="00FF004B">
      <w:pPr>
        <w:autoSpaceDE w:val="0"/>
        <w:autoSpaceDN w:val="0"/>
        <w:adjustRightInd w:val="0"/>
        <w:ind w:firstLine="708"/>
        <w:jc w:val="both"/>
        <w:rPr>
          <w:rFonts w:ascii="PT Astra Serif" w:eastAsia="Calibri" w:hAnsi="PT Astra Serif"/>
          <w:bCs/>
          <w:szCs w:val="26"/>
          <w:lang w:eastAsia="en-US"/>
        </w:rPr>
      </w:pPr>
      <w:proofErr w:type="spellStart"/>
      <w:r w:rsidRPr="009F7496">
        <w:rPr>
          <w:rFonts w:ascii="PT Astra Serif" w:eastAsia="Calibri" w:hAnsi="PT Astra Serif"/>
          <w:bCs/>
          <w:szCs w:val="26"/>
          <w:lang w:eastAsia="en-US"/>
        </w:rPr>
        <w:t>Кмi</w:t>
      </w:r>
      <w:proofErr w:type="spellEnd"/>
      <w:r w:rsidRPr="009F7496">
        <w:rPr>
          <w:rFonts w:ascii="PT Astra Serif" w:eastAsia="Calibri" w:hAnsi="PT Astra Serif"/>
          <w:bCs/>
          <w:szCs w:val="26"/>
          <w:lang w:eastAsia="en-US"/>
        </w:rPr>
        <w:t xml:space="preserve"> - количество </w:t>
      </w:r>
      <w:r w:rsidR="001F26B9">
        <w:rPr>
          <w:rFonts w:ascii="PT Astra Serif" w:eastAsia="Calibri" w:hAnsi="PT Astra Serif"/>
          <w:bCs/>
          <w:szCs w:val="26"/>
          <w:lang w:eastAsia="en-US"/>
        </w:rPr>
        <w:t xml:space="preserve">участников муниципальной управленческой команды </w:t>
      </w:r>
      <w:r w:rsidRPr="009F7496">
        <w:rPr>
          <w:rFonts w:ascii="PT Astra Serif" w:eastAsia="Calibri" w:hAnsi="PT Astra Serif"/>
          <w:bCs/>
          <w:szCs w:val="26"/>
          <w:lang w:eastAsia="en-US"/>
        </w:rPr>
        <w:t>в i-м муниципальном образовании;</w:t>
      </w:r>
    </w:p>
    <w:p w14:paraId="7E0181B0" w14:textId="77777777" w:rsidR="009F7496" w:rsidRPr="005F3021" w:rsidRDefault="009F7496" w:rsidP="00535565">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 xml:space="preserve"> - коэффициент, учитывающий j-е место i-го муниципального образования в рейтинге по результатам оценки</w:t>
      </w:r>
      <w:r w:rsidR="00C2424B" w:rsidRPr="005F3021">
        <w:rPr>
          <w:rFonts w:ascii="PT Astra Serif" w:eastAsia="Calibri" w:hAnsi="PT Astra Serif"/>
          <w:bCs/>
          <w:szCs w:val="26"/>
          <w:lang w:eastAsia="en-US"/>
        </w:rPr>
        <w:t xml:space="preserve"> </w:t>
      </w:r>
      <w:r w:rsidRPr="005F3021">
        <w:rPr>
          <w:rFonts w:ascii="PT Astra Serif" w:eastAsia="Calibri" w:hAnsi="PT Astra Serif"/>
          <w:bCs/>
          <w:szCs w:val="26"/>
          <w:lang w:eastAsia="en-US"/>
        </w:rPr>
        <w:t xml:space="preserve">эффективности деятельности органов местного самоуправления сельских </w:t>
      </w:r>
      <w:r w:rsidR="009D5534" w:rsidRPr="005F3021">
        <w:rPr>
          <w:rFonts w:ascii="PT Astra Serif" w:eastAsia="Calibri" w:hAnsi="PT Astra Serif"/>
          <w:bCs/>
          <w:szCs w:val="26"/>
          <w:lang w:eastAsia="en-US"/>
        </w:rPr>
        <w:t>поселений</w:t>
      </w:r>
      <w:r w:rsidR="00C2424B" w:rsidRPr="005F3021">
        <w:rPr>
          <w:rFonts w:ascii="PT Astra Serif" w:eastAsia="Calibri" w:hAnsi="PT Astra Serif"/>
          <w:bCs/>
          <w:szCs w:val="26"/>
          <w:lang w:eastAsia="en-US"/>
        </w:rPr>
        <w:t xml:space="preserve"> Шегарского района</w:t>
      </w:r>
      <w:r w:rsidR="002274CC" w:rsidRPr="005F3021">
        <w:rPr>
          <w:rFonts w:ascii="PT Astra Serif" w:eastAsia="Calibri" w:hAnsi="PT Astra Serif"/>
          <w:bCs/>
          <w:szCs w:val="26"/>
          <w:lang w:eastAsia="en-US"/>
        </w:rPr>
        <w:t xml:space="preserve"> (далее –</w:t>
      </w:r>
      <w:r w:rsidR="00396897" w:rsidRPr="005F3021">
        <w:rPr>
          <w:rFonts w:ascii="PT Astra Serif" w:eastAsia="Calibri" w:hAnsi="PT Astra Serif"/>
          <w:bCs/>
          <w:szCs w:val="26"/>
          <w:lang w:eastAsia="en-US"/>
        </w:rPr>
        <w:t xml:space="preserve"> </w:t>
      </w:r>
      <w:r w:rsidR="002274CC" w:rsidRPr="005F3021">
        <w:rPr>
          <w:rFonts w:ascii="PT Astra Serif" w:eastAsia="Calibri" w:hAnsi="PT Astra Serif"/>
          <w:bCs/>
          <w:szCs w:val="26"/>
          <w:lang w:eastAsia="en-US"/>
        </w:rPr>
        <w:t>р</w:t>
      </w:r>
      <w:r w:rsidR="00146DC0">
        <w:rPr>
          <w:rFonts w:ascii="PT Astra Serif" w:eastAsia="Calibri" w:hAnsi="PT Astra Serif"/>
          <w:bCs/>
          <w:szCs w:val="26"/>
          <w:lang w:eastAsia="en-US"/>
        </w:rPr>
        <w:t>е</w:t>
      </w:r>
      <w:r w:rsidR="002274CC" w:rsidRPr="005F3021">
        <w:rPr>
          <w:rFonts w:ascii="PT Astra Serif" w:eastAsia="Calibri" w:hAnsi="PT Astra Serif"/>
          <w:bCs/>
          <w:szCs w:val="26"/>
          <w:lang w:eastAsia="en-US"/>
        </w:rPr>
        <w:t>йтинг)</w:t>
      </w:r>
      <w:r w:rsidR="00A63260" w:rsidRPr="005F3021">
        <w:rPr>
          <w:rFonts w:ascii="PT Astra Serif" w:eastAsia="Calibri" w:hAnsi="PT Astra Serif"/>
          <w:bCs/>
          <w:szCs w:val="26"/>
          <w:lang w:eastAsia="en-US"/>
        </w:rPr>
        <w:t xml:space="preserve"> и равен значению совокупной оценки значений рейтингов показателей</w:t>
      </w:r>
      <w:r w:rsidR="00C710EC" w:rsidRPr="005F3021">
        <w:rPr>
          <w:rFonts w:ascii="PT Astra Serif" w:eastAsia="Calibri" w:hAnsi="PT Astra Serif"/>
          <w:bCs/>
          <w:szCs w:val="26"/>
          <w:lang w:eastAsia="en-US"/>
        </w:rPr>
        <w:t xml:space="preserve"> оценки эффективности деятельности органов местного самоуправления сельских </w:t>
      </w:r>
      <w:r w:rsidR="00535565" w:rsidRPr="005F3021">
        <w:rPr>
          <w:rFonts w:ascii="PT Astra Serif" w:eastAsia="Calibri" w:hAnsi="PT Astra Serif"/>
          <w:bCs/>
          <w:szCs w:val="26"/>
          <w:lang w:eastAsia="en-US"/>
        </w:rPr>
        <w:t xml:space="preserve">поселений </w:t>
      </w:r>
      <w:r w:rsidR="00C710EC" w:rsidRPr="005F3021">
        <w:rPr>
          <w:rFonts w:ascii="PT Astra Serif" w:eastAsia="Calibri" w:hAnsi="PT Astra Serif"/>
          <w:bCs/>
          <w:szCs w:val="26"/>
          <w:lang w:eastAsia="en-US"/>
        </w:rPr>
        <w:t>Шегарского района</w:t>
      </w:r>
      <w:r w:rsidR="00535565" w:rsidRPr="005F3021">
        <w:rPr>
          <w:rFonts w:ascii="PT Astra Serif" w:eastAsia="Calibri" w:hAnsi="PT Astra Serif"/>
          <w:bCs/>
          <w:szCs w:val="26"/>
          <w:lang w:eastAsia="en-US"/>
        </w:rPr>
        <w:t xml:space="preserve">, отраженной в итоговом протоколе </w:t>
      </w:r>
      <w:r w:rsidR="00535565" w:rsidRPr="005F3021">
        <w:rPr>
          <w:rFonts w:ascii="PT Astra Serif" w:eastAsia="Calibri" w:hAnsi="PT Astra Serif"/>
          <w:bCs/>
          <w:szCs w:val="26"/>
          <w:lang w:eastAsia="en-US"/>
        </w:rPr>
        <w:lastRenderedPageBreak/>
        <w:t>комиссии по оценке эффективности деятельности органов местного самоуправления в целях поощрения муниципальных управленческих команд сельских поселений Шегарского района в 202</w:t>
      </w:r>
      <w:r w:rsidR="00865E27">
        <w:rPr>
          <w:rFonts w:ascii="PT Astra Serif" w:eastAsia="Calibri" w:hAnsi="PT Astra Serif"/>
          <w:bCs/>
          <w:szCs w:val="26"/>
          <w:lang w:eastAsia="en-US"/>
        </w:rPr>
        <w:t>4</w:t>
      </w:r>
      <w:r w:rsidR="00535565" w:rsidRPr="005F3021">
        <w:rPr>
          <w:rFonts w:ascii="PT Astra Serif" w:eastAsia="Calibri" w:hAnsi="PT Astra Serif"/>
          <w:bCs/>
          <w:szCs w:val="26"/>
          <w:lang w:eastAsia="en-US"/>
        </w:rPr>
        <w:t xml:space="preserve"> году</w:t>
      </w:r>
      <w:r w:rsidR="00C9241F" w:rsidRPr="005F3021">
        <w:rPr>
          <w:rFonts w:ascii="PT Astra Serif" w:eastAsia="Calibri" w:hAnsi="PT Astra Serif"/>
          <w:bCs/>
          <w:szCs w:val="26"/>
          <w:lang w:eastAsia="en-US"/>
        </w:rPr>
        <w:t>:</w:t>
      </w:r>
    </w:p>
    <w:p w14:paraId="1AD93307" w14:textId="77777777" w:rsidR="00C9241F" w:rsidRPr="005F3021" w:rsidRDefault="00C9241F" w:rsidP="00535565">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=1</w:t>
      </w:r>
      <w:r w:rsidR="0057217E" w:rsidRPr="005F3021">
        <w:rPr>
          <w:rFonts w:ascii="PT Astra Serif" w:eastAsia="Calibri" w:hAnsi="PT Astra Serif"/>
          <w:bCs/>
          <w:szCs w:val="26"/>
          <w:lang w:eastAsia="en-US"/>
        </w:rPr>
        <w:t>,00</w:t>
      </w:r>
      <w:r w:rsidRPr="005F3021">
        <w:rPr>
          <w:rFonts w:ascii="PT Astra Serif" w:eastAsia="Calibri" w:hAnsi="PT Astra Serif"/>
          <w:bCs/>
          <w:szCs w:val="26"/>
          <w:lang w:eastAsia="en-US"/>
        </w:rPr>
        <w:t xml:space="preserve"> за 1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r w:rsidR="002274CC" w:rsidRPr="005F3021">
        <w:rPr>
          <w:rFonts w:ascii="PT Astra Serif" w:eastAsia="Calibri" w:hAnsi="PT Astra Serif"/>
          <w:bCs/>
          <w:szCs w:val="26"/>
          <w:lang w:eastAsia="en-US"/>
        </w:rPr>
        <w:t xml:space="preserve"> </w:t>
      </w:r>
    </w:p>
    <w:p w14:paraId="19875136"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=0,98 за 2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77434AE6"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=0,96 за 3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6B9D41ED"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=0,94 за 4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0AF7225A"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=0,92 за 5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45ED96E9" w14:textId="77777777" w:rsidR="00C9241F" w:rsidRPr="005F3021" w:rsidRDefault="00C9241F" w:rsidP="00535565">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=0,90 за 6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r w:rsidRPr="005F3021">
        <w:rPr>
          <w:rFonts w:ascii="PT Astra Serif" w:eastAsia="Calibri" w:hAnsi="PT Astra Serif"/>
          <w:bCs/>
          <w:szCs w:val="26"/>
          <w:lang w:eastAsia="en-US"/>
        </w:rPr>
        <w:t xml:space="preserve"> </w:t>
      </w:r>
    </w:p>
    <w:p w14:paraId="46C335AC" w14:textId="77777777" w:rsidR="005E0BB2" w:rsidRDefault="005E0BB2" w:rsidP="002A74B9">
      <w:pPr>
        <w:autoSpaceDE w:val="0"/>
        <w:autoSpaceDN w:val="0"/>
        <w:adjustRightInd w:val="0"/>
        <w:ind w:firstLine="708"/>
        <w:jc w:val="both"/>
        <w:rPr>
          <w:rFonts w:ascii="PT Astra Serif" w:eastAsia="Calibri" w:hAnsi="PT Astra Serif"/>
          <w:bCs/>
          <w:szCs w:val="26"/>
          <w:lang w:eastAsia="en-US"/>
        </w:rPr>
      </w:pPr>
      <w:r w:rsidRPr="005E0BB2">
        <w:rPr>
          <w:rFonts w:ascii="PT Astra Serif" w:eastAsia="Calibri" w:hAnsi="PT Astra Serif"/>
          <w:bCs/>
          <w:szCs w:val="26"/>
          <w:lang w:eastAsia="en-US"/>
        </w:rPr>
        <w:t xml:space="preserve">Оценка эффективности деятельности органов местного самоуправления </w:t>
      </w:r>
      <w:r w:rsidR="002A74B9">
        <w:rPr>
          <w:rFonts w:ascii="PT Astra Serif" w:eastAsia="Calibri" w:hAnsi="PT Astra Serif"/>
          <w:bCs/>
          <w:szCs w:val="26"/>
          <w:lang w:eastAsia="en-US"/>
        </w:rPr>
        <w:t>сельских поселений</w:t>
      </w:r>
      <w:r w:rsidRPr="005E0BB2">
        <w:rPr>
          <w:rFonts w:ascii="PT Astra Serif" w:eastAsia="Calibri" w:hAnsi="PT Astra Serif"/>
          <w:bCs/>
          <w:szCs w:val="26"/>
          <w:lang w:eastAsia="en-US"/>
        </w:rPr>
        <w:t xml:space="preserve"> осуществляется в соответствии </w:t>
      </w:r>
      <w:r w:rsidR="002A74B9" w:rsidRPr="002A74B9">
        <w:rPr>
          <w:rFonts w:ascii="PT Astra Serif" w:eastAsia="Calibri" w:hAnsi="PT Astra Serif"/>
          <w:bCs/>
          <w:szCs w:val="26"/>
          <w:lang w:eastAsia="en-US"/>
        </w:rPr>
        <w:t xml:space="preserve">с </w:t>
      </w:r>
      <w:r w:rsidR="002A74B9">
        <w:rPr>
          <w:rFonts w:ascii="PT Astra Serif" w:eastAsia="Calibri" w:hAnsi="PT Astra Serif"/>
          <w:bCs/>
          <w:szCs w:val="26"/>
          <w:lang w:eastAsia="en-US"/>
        </w:rPr>
        <w:t xml:space="preserve">Правилами </w:t>
      </w:r>
      <w:r w:rsidR="002A74B9" w:rsidRPr="002A74B9">
        <w:rPr>
          <w:rFonts w:ascii="PT Astra Serif" w:eastAsia="Calibri" w:hAnsi="PT Astra Serif"/>
          <w:bCs/>
          <w:szCs w:val="26"/>
          <w:lang w:eastAsia="en-US"/>
        </w:rPr>
        <w:t>оценки эффективности деятельности органов местного самоуправления сельских поселений Шегарского района в целях поощрения муниципальных управленческих команд сельских поселений Шегарского района в 202</w:t>
      </w:r>
      <w:r w:rsidR="00865E27">
        <w:rPr>
          <w:rFonts w:ascii="PT Astra Serif" w:eastAsia="Calibri" w:hAnsi="PT Astra Serif"/>
          <w:bCs/>
          <w:szCs w:val="26"/>
          <w:lang w:eastAsia="en-US"/>
        </w:rPr>
        <w:t>4</w:t>
      </w:r>
      <w:r w:rsidR="002A74B9" w:rsidRPr="002A74B9">
        <w:rPr>
          <w:rFonts w:ascii="PT Astra Serif" w:eastAsia="Calibri" w:hAnsi="PT Astra Serif"/>
          <w:bCs/>
          <w:szCs w:val="26"/>
          <w:lang w:eastAsia="en-US"/>
        </w:rPr>
        <w:t xml:space="preserve"> году</w:t>
      </w:r>
      <w:r w:rsidRPr="005E0BB2">
        <w:rPr>
          <w:rFonts w:ascii="PT Astra Serif" w:eastAsia="Calibri" w:hAnsi="PT Astra Serif"/>
          <w:bCs/>
          <w:szCs w:val="26"/>
          <w:lang w:eastAsia="en-US"/>
        </w:rPr>
        <w:t>.</w:t>
      </w:r>
    </w:p>
    <w:p w14:paraId="49EED6D5" w14:textId="77777777" w:rsidR="00BF4E42" w:rsidRPr="00A63260" w:rsidRDefault="00BF4E42" w:rsidP="002A74B9">
      <w:pPr>
        <w:autoSpaceDE w:val="0"/>
        <w:autoSpaceDN w:val="0"/>
        <w:adjustRightInd w:val="0"/>
        <w:ind w:firstLine="708"/>
        <w:jc w:val="both"/>
        <w:rPr>
          <w:rFonts w:ascii="PT Astra Serif" w:eastAsia="Calibri" w:hAnsi="PT Astra Serif"/>
          <w:bCs/>
          <w:szCs w:val="26"/>
          <w:lang w:eastAsia="en-US"/>
        </w:rPr>
      </w:pPr>
      <w:r w:rsidRPr="00A63260">
        <w:rPr>
          <w:rFonts w:ascii="PT Astra Serif" w:eastAsia="Calibri" w:hAnsi="PT Astra Serif"/>
          <w:bCs/>
          <w:szCs w:val="26"/>
          <w:lang w:eastAsia="en-US"/>
        </w:rPr>
        <w:t>Объем рассчитанного Межбюджетного трансферта округляется до целых сотен рублей</w:t>
      </w:r>
      <w:r w:rsidR="00CA2019">
        <w:rPr>
          <w:rFonts w:ascii="PT Astra Serif" w:eastAsia="Calibri" w:hAnsi="PT Astra Serif"/>
          <w:bCs/>
          <w:szCs w:val="26"/>
          <w:lang w:eastAsia="en-US"/>
        </w:rPr>
        <w:t xml:space="preserve"> без копеек</w:t>
      </w:r>
      <w:r w:rsidRPr="00A63260">
        <w:rPr>
          <w:rFonts w:ascii="PT Astra Serif" w:eastAsia="Calibri" w:hAnsi="PT Astra Serif"/>
          <w:bCs/>
          <w:szCs w:val="26"/>
          <w:lang w:eastAsia="en-US"/>
        </w:rPr>
        <w:t>.</w:t>
      </w:r>
    </w:p>
    <w:p w14:paraId="6AB490ED" w14:textId="77777777" w:rsidR="00FF004B" w:rsidRDefault="00FF004B" w:rsidP="0024180F">
      <w:pPr>
        <w:autoSpaceDE w:val="0"/>
        <w:autoSpaceDN w:val="0"/>
        <w:adjustRightInd w:val="0"/>
        <w:ind w:firstLine="708"/>
        <w:jc w:val="center"/>
      </w:pPr>
    </w:p>
    <w:p w14:paraId="2C28D55A" w14:textId="77777777" w:rsidR="00584F59" w:rsidRPr="00E46E83" w:rsidRDefault="009C7775" w:rsidP="009D0A8F">
      <w:pPr>
        <w:autoSpaceDE w:val="0"/>
        <w:autoSpaceDN w:val="0"/>
        <w:adjustRightInd w:val="0"/>
        <w:ind w:firstLine="708"/>
        <w:jc w:val="both"/>
      </w:pPr>
      <w:r w:rsidRPr="009D0A8F">
        <w:t>7</w:t>
      </w:r>
      <w:r w:rsidR="009C7D98" w:rsidRPr="009D0A8F">
        <w:t xml:space="preserve">. </w:t>
      </w:r>
      <w:r w:rsidR="00584F59" w:rsidRPr="009D0A8F">
        <w:t>Межбюджетные</w:t>
      </w:r>
      <w:r w:rsidR="00584F59" w:rsidRPr="00E46E83">
        <w:t xml:space="preserve"> трансферты не учитываются в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установленных </w:t>
      </w:r>
      <w:hyperlink r:id="rId9">
        <w:r w:rsidR="00584F59" w:rsidRPr="00E46E83">
          <w:t>постановлением</w:t>
        </w:r>
      </w:hyperlink>
      <w:r w:rsidR="00584F59" w:rsidRPr="00E46E83">
        <w:t xml:space="preserve"> Администрации Томской области от 03.07.2013 N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w:t>
      </w:r>
    </w:p>
    <w:p w14:paraId="358D9DD6" w14:textId="77777777" w:rsidR="00617134" w:rsidRDefault="00617134" w:rsidP="00371DBE">
      <w:pPr>
        <w:autoSpaceDE w:val="0"/>
        <w:autoSpaceDN w:val="0"/>
        <w:adjustRightInd w:val="0"/>
        <w:ind w:firstLine="709"/>
        <w:jc w:val="both"/>
      </w:pPr>
      <w:bookmarkStart w:id="1" w:name="P49"/>
      <w:bookmarkEnd w:id="1"/>
    </w:p>
    <w:p w14:paraId="14ECE0CE" w14:textId="77777777" w:rsidR="005162E2" w:rsidRDefault="009D0A8F" w:rsidP="004842B1">
      <w:pPr>
        <w:autoSpaceDE w:val="0"/>
        <w:autoSpaceDN w:val="0"/>
        <w:adjustRightInd w:val="0"/>
        <w:ind w:firstLine="709"/>
        <w:jc w:val="both"/>
      </w:pPr>
      <w:r>
        <w:t>8</w:t>
      </w:r>
      <w:r w:rsidR="002C3611" w:rsidRPr="00A73BE9">
        <w:t>.</w:t>
      </w:r>
      <w:r w:rsidR="00B666D3">
        <w:t xml:space="preserve"> </w:t>
      </w:r>
      <w:r w:rsidR="00B4074A">
        <w:t>Межбюджетные трансферты</w:t>
      </w:r>
      <w:r w:rsidR="005162E2" w:rsidRPr="005162E2">
        <w:t xml:space="preserve"> перечисляются </w:t>
      </w:r>
      <w:r w:rsidR="001F2A1F">
        <w:t>А</w:t>
      </w:r>
      <w:r w:rsidR="005162E2" w:rsidRPr="005162E2">
        <w:t>дминистраци</w:t>
      </w:r>
      <w:r w:rsidR="005E0BB2">
        <w:t>ей</w:t>
      </w:r>
      <w:r w:rsidR="005162E2" w:rsidRPr="005162E2">
        <w:t xml:space="preserve"> Шегарского района </w:t>
      </w:r>
      <w:r w:rsidR="00EE7A2A">
        <w:t xml:space="preserve">Поселениям </w:t>
      </w:r>
      <w:r w:rsidR="005162E2" w:rsidRPr="005162E2">
        <w:t xml:space="preserve">в </w:t>
      </w:r>
      <w:r w:rsidR="005162E2" w:rsidRPr="00E43EFE">
        <w:t xml:space="preserve">соответствии со сводной бюджетной росписью районного бюджета и кассовым планом </w:t>
      </w:r>
      <w:r w:rsidR="009843F7" w:rsidRPr="00E43EFE">
        <w:t>в пределах лимитов</w:t>
      </w:r>
      <w:r w:rsidR="009843F7" w:rsidRPr="00371DBE">
        <w:t xml:space="preserve"> бюджетных обязательств на </w:t>
      </w:r>
      <w:r w:rsidR="00F13D47">
        <w:t>текущи</w:t>
      </w:r>
      <w:r w:rsidR="009843F7" w:rsidRPr="00371DBE">
        <w:t>й финансовый год и плановый период</w:t>
      </w:r>
      <w:r w:rsidR="005162E2" w:rsidRPr="005162E2">
        <w:t>.</w:t>
      </w:r>
    </w:p>
    <w:p w14:paraId="5E78EBF1" w14:textId="77777777" w:rsidR="00371DBE" w:rsidRPr="00371DBE" w:rsidRDefault="00371DBE" w:rsidP="004842B1">
      <w:pPr>
        <w:autoSpaceDE w:val="0"/>
        <w:autoSpaceDN w:val="0"/>
        <w:adjustRightInd w:val="0"/>
        <w:ind w:firstLine="709"/>
        <w:jc w:val="both"/>
      </w:pPr>
    </w:p>
    <w:p w14:paraId="600063BA" w14:textId="77777777" w:rsidR="00D63554" w:rsidRPr="00C33849" w:rsidRDefault="009D0A8F" w:rsidP="00D63554">
      <w:pPr>
        <w:autoSpaceDE w:val="0"/>
        <w:autoSpaceDN w:val="0"/>
        <w:adjustRightInd w:val="0"/>
        <w:ind w:firstLine="708"/>
        <w:jc w:val="both"/>
        <w:rPr>
          <w:rFonts w:ascii="PT Astra Serif" w:eastAsia="Calibri" w:hAnsi="PT Astra Serif"/>
          <w:bCs/>
          <w:szCs w:val="26"/>
          <w:lang w:eastAsia="en-US"/>
        </w:rPr>
      </w:pPr>
      <w:r>
        <w:t>9</w:t>
      </w:r>
      <w:r w:rsidR="002C3611" w:rsidRPr="001F2A1F">
        <w:t>.</w:t>
      </w:r>
      <w:r w:rsidR="00317E89" w:rsidRPr="001F2A1F">
        <w:t xml:space="preserve"> </w:t>
      </w:r>
      <w:r w:rsidR="002C3611" w:rsidRPr="001F2A1F">
        <w:t>Предоставление Межбюджетных трансфертов</w:t>
      </w:r>
      <w:r w:rsidR="001A498C" w:rsidRPr="001F2A1F">
        <w:t xml:space="preserve"> </w:t>
      </w:r>
      <w:r w:rsidR="00EE7A2A">
        <w:t>П</w:t>
      </w:r>
      <w:r w:rsidR="001A498C" w:rsidRPr="001F2A1F">
        <w:t>оселениям</w:t>
      </w:r>
      <w:r w:rsidR="002C3611" w:rsidRPr="001F2A1F">
        <w:t xml:space="preserve"> осуществляется на основании соглашений, заключенных между Администрацией </w:t>
      </w:r>
      <w:r w:rsidR="004A4DC8" w:rsidRPr="001F2A1F">
        <w:t>Шегарского</w:t>
      </w:r>
      <w:r w:rsidR="002C3611" w:rsidRPr="001F2A1F">
        <w:t xml:space="preserve"> района и администрациями </w:t>
      </w:r>
      <w:r w:rsidR="00D21945">
        <w:t>сельских поселений Шегарского района</w:t>
      </w:r>
      <w:r w:rsidR="002C3611" w:rsidRPr="001F2A1F">
        <w:t xml:space="preserve"> (далее - Соглашения)</w:t>
      </w:r>
      <w:r w:rsidR="00D63554" w:rsidRPr="00C33849">
        <w:rPr>
          <w:rFonts w:ascii="PT Astra Serif" w:eastAsia="Calibri" w:hAnsi="PT Astra Serif"/>
          <w:bCs/>
          <w:szCs w:val="26"/>
          <w:lang w:eastAsia="en-US"/>
        </w:rPr>
        <w:t>.</w:t>
      </w:r>
    </w:p>
    <w:p w14:paraId="09FEB4FC" w14:textId="77777777" w:rsidR="00371DBE" w:rsidRPr="00A73BE9" w:rsidRDefault="00371DBE" w:rsidP="00D63554">
      <w:pPr>
        <w:pStyle w:val="ConsPlusNormal"/>
        <w:ind w:firstLine="709"/>
        <w:jc w:val="both"/>
      </w:pPr>
    </w:p>
    <w:p w14:paraId="0B71D5EE" w14:textId="77777777" w:rsidR="00584F59" w:rsidRDefault="00584F59" w:rsidP="00584F59">
      <w:pPr>
        <w:autoSpaceDE w:val="0"/>
        <w:autoSpaceDN w:val="0"/>
        <w:adjustRightInd w:val="0"/>
        <w:ind w:firstLine="709"/>
        <w:jc w:val="both"/>
      </w:pPr>
      <w:r>
        <w:t>1</w:t>
      </w:r>
      <w:r w:rsidR="009D0A8F">
        <w:t>0</w:t>
      </w:r>
      <w:r w:rsidRPr="002078EC">
        <w:t xml:space="preserve">. </w:t>
      </w:r>
      <w:r>
        <w:t>Муниципальные образования Шегарского района предоставляют в Администрацию Шегарского района отчет о расходах бюджета муниципального образования об использовании Межбюджетных трансфертов, муниципальные правовые акты об утверждении порядков поощрения муниципальных управленческих команд.</w:t>
      </w:r>
    </w:p>
    <w:p w14:paraId="2928CFA6" w14:textId="77777777" w:rsidR="00584F59" w:rsidRDefault="00584F59" w:rsidP="00584F59">
      <w:pPr>
        <w:autoSpaceDE w:val="0"/>
        <w:autoSpaceDN w:val="0"/>
        <w:adjustRightInd w:val="0"/>
        <w:ind w:firstLine="709"/>
        <w:jc w:val="both"/>
      </w:pPr>
    </w:p>
    <w:p w14:paraId="1DB2D206" w14:textId="77777777" w:rsidR="002C3611" w:rsidRDefault="00E46E83" w:rsidP="00371DBE">
      <w:pPr>
        <w:autoSpaceDE w:val="0"/>
        <w:autoSpaceDN w:val="0"/>
        <w:adjustRightInd w:val="0"/>
        <w:ind w:firstLine="709"/>
        <w:jc w:val="both"/>
      </w:pPr>
      <w:r>
        <w:t>1</w:t>
      </w:r>
      <w:r w:rsidR="009D0A8F">
        <w:t>1</w:t>
      </w:r>
      <w:r w:rsidR="002C3611" w:rsidRPr="00A73BE9">
        <w:t>.</w:t>
      </w:r>
      <w:r w:rsidR="004842B1">
        <w:t xml:space="preserve"> </w:t>
      </w:r>
      <w:r w:rsidR="002C3611" w:rsidRPr="00A73BE9">
        <w:t xml:space="preserve">В случае неиспользования или нецелевого использования Межбюджетных трансфертов, данные средства подлежат возврату в бюджет муниципального образования </w:t>
      </w:r>
      <w:r w:rsidR="006C6E98">
        <w:t>«</w:t>
      </w:r>
      <w:r w:rsidR="004D75AD">
        <w:t xml:space="preserve">Шегарский </w:t>
      </w:r>
      <w:proofErr w:type="gramStart"/>
      <w:r w:rsidR="004D75AD">
        <w:t>район</w:t>
      </w:r>
      <w:r w:rsidR="006C6E98">
        <w:t>»</w:t>
      </w:r>
      <w:r w:rsidR="002C3611" w:rsidRPr="00A73BE9">
        <w:t xml:space="preserve">  в</w:t>
      </w:r>
      <w:proofErr w:type="gramEnd"/>
      <w:r w:rsidR="002C3611" w:rsidRPr="00A73BE9">
        <w:t xml:space="preserve"> установленном бюджетным законодательством порядке.</w:t>
      </w:r>
    </w:p>
    <w:p w14:paraId="702FE4ED" w14:textId="77777777" w:rsidR="00371DBE" w:rsidRPr="00A73BE9" w:rsidRDefault="00371DBE" w:rsidP="00371DBE">
      <w:pPr>
        <w:autoSpaceDE w:val="0"/>
        <w:autoSpaceDN w:val="0"/>
        <w:adjustRightInd w:val="0"/>
        <w:ind w:firstLine="709"/>
        <w:jc w:val="both"/>
      </w:pPr>
    </w:p>
    <w:p w14:paraId="786E5380" w14:textId="77777777" w:rsidR="00BC6686" w:rsidRPr="00A73BE9" w:rsidRDefault="002A0971" w:rsidP="005E0BB2">
      <w:pPr>
        <w:autoSpaceDE w:val="0"/>
        <w:autoSpaceDN w:val="0"/>
        <w:adjustRightInd w:val="0"/>
        <w:ind w:firstLine="709"/>
        <w:jc w:val="both"/>
      </w:pPr>
      <w:r>
        <w:t>1</w:t>
      </w:r>
      <w:r w:rsidR="009D0A8F">
        <w:t>2</w:t>
      </w:r>
      <w:r w:rsidR="002C3611" w:rsidRPr="00A73BE9">
        <w:t>.</w:t>
      </w:r>
      <w:r w:rsidR="00D45B28">
        <w:t xml:space="preserve"> </w:t>
      </w:r>
      <w:r w:rsidR="002C3611" w:rsidRPr="00A73BE9">
        <w:t xml:space="preserve">Контроль за целевым использованием Межбюджетных трансфертов осуществляет Администрация </w:t>
      </w:r>
      <w:r w:rsidR="004A4DC8" w:rsidRPr="00A73BE9">
        <w:t>Шегарского</w:t>
      </w:r>
      <w:r w:rsidR="002C3611" w:rsidRPr="00A73BE9">
        <w:t xml:space="preserve"> района в пределах компетенции.</w:t>
      </w:r>
    </w:p>
    <w:sectPr w:rsidR="00BC6686" w:rsidRPr="00A73BE9" w:rsidSect="006A01E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86F"/>
    <w:multiLevelType w:val="hybridMultilevel"/>
    <w:tmpl w:val="70AAC776"/>
    <w:lvl w:ilvl="0" w:tplc="A5BCC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11"/>
    <w:rsid w:val="00002054"/>
    <w:rsid w:val="00016994"/>
    <w:rsid w:val="0004114A"/>
    <w:rsid w:val="0005616E"/>
    <w:rsid w:val="000609BE"/>
    <w:rsid w:val="00071591"/>
    <w:rsid w:val="00077A49"/>
    <w:rsid w:val="00092C81"/>
    <w:rsid w:val="000A544D"/>
    <w:rsid w:val="000B62CC"/>
    <w:rsid w:val="000C550B"/>
    <w:rsid w:val="00101CF9"/>
    <w:rsid w:val="00141231"/>
    <w:rsid w:val="001427BE"/>
    <w:rsid w:val="00142C5C"/>
    <w:rsid w:val="00146DC0"/>
    <w:rsid w:val="0015231D"/>
    <w:rsid w:val="00176628"/>
    <w:rsid w:val="00185C67"/>
    <w:rsid w:val="001A498C"/>
    <w:rsid w:val="001B1BEA"/>
    <w:rsid w:val="001B6ADB"/>
    <w:rsid w:val="001C722A"/>
    <w:rsid w:val="001D1153"/>
    <w:rsid w:val="001D21DE"/>
    <w:rsid w:val="001D7837"/>
    <w:rsid w:val="001F26B9"/>
    <w:rsid w:val="001F2A1F"/>
    <w:rsid w:val="002074D0"/>
    <w:rsid w:val="002078EC"/>
    <w:rsid w:val="0021305F"/>
    <w:rsid w:val="002274CC"/>
    <w:rsid w:val="002366AD"/>
    <w:rsid w:val="0024180F"/>
    <w:rsid w:val="00245D79"/>
    <w:rsid w:val="00276DE6"/>
    <w:rsid w:val="002937A0"/>
    <w:rsid w:val="00294B3F"/>
    <w:rsid w:val="002A01D5"/>
    <w:rsid w:val="002A0971"/>
    <w:rsid w:val="002A74B9"/>
    <w:rsid w:val="002C3611"/>
    <w:rsid w:val="002E134F"/>
    <w:rsid w:val="002E1EA1"/>
    <w:rsid w:val="00304CCB"/>
    <w:rsid w:val="00313B22"/>
    <w:rsid w:val="00317E89"/>
    <w:rsid w:val="00334813"/>
    <w:rsid w:val="00367984"/>
    <w:rsid w:val="00370119"/>
    <w:rsid w:val="00371DBE"/>
    <w:rsid w:val="00396897"/>
    <w:rsid w:val="003C3BED"/>
    <w:rsid w:val="003D7CE0"/>
    <w:rsid w:val="0040166A"/>
    <w:rsid w:val="00446F75"/>
    <w:rsid w:val="00447F10"/>
    <w:rsid w:val="0045611E"/>
    <w:rsid w:val="00466F67"/>
    <w:rsid w:val="004842B1"/>
    <w:rsid w:val="00487F82"/>
    <w:rsid w:val="004901A7"/>
    <w:rsid w:val="004916D0"/>
    <w:rsid w:val="00494613"/>
    <w:rsid w:val="004A4DC8"/>
    <w:rsid w:val="004B21B6"/>
    <w:rsid w:val="004B2CE2"/>
    <w:rsid w:val="004C6CB3"/>
    <w:rsid w:val="004C7DF3"/>
    <w:rsid w:val="004D75AD"/>
    <w:rsid w:val="004E5B43"/>
    <w:rsid w:val="004F126E"/>
    <w:rsid w:val="005162E2"/>
    <w:rsid w:val="00526EEB"/>
    <w:rsid w:val="00535565"/>
    <w:rsid w:val="00537A98"/>
    <w:rsid w:val="005662F4"/>
    <w:rsid w:val="00567E3B"/>
    <w:rsid w:val="0057217E"/>
    <w:rsid w:val="00584F59"/>
    <w:rsid w:val="005D1344"/>
    <w:rsid w:val="005E0BB2"/>
    <w:rsid w:val="005E2BD5"/>
    <w:rsid w:val="005F3021"/>
    <w:rsid w:val="005F7651"/>
    <w:rsid w:val="00600489"/>
    <w:rsid w:val="00617134"/>
    <w:rsid w:val="006313BB"/>
    <w:rsid w:val="00636CA0"/>
    <w:rsid w:val="00654EE1"/>
    <w:rsid w:val="00663550"/>
    <w:rsid w:val="006758E2"/>
    <w:rsid w:val="0068386E"/>
    <w:rsid w:val="00697F1F"/>
    <w:rsid w:val="006A01E8"/>
    <w:rsid w:val="006C6E98"/>
    <w:rsid w:val="006C7AAD"/>
    <w:rsid w:val="006F6D6B"/>
    <w:rsid w:val="00751B12"/>
    <w:rsid w:val="0075415B"/>
    <w:rsid w:val="00757CC6"/>
    <w:rsid w:val="007701A8"/>
    <w:rsid w:val="00770A09"/>
    <w:rsid w:val="00774456"/>
    <w:rsid w:val="0077482D"/>
    <w:rsid w:val="00791E8C"/>
    <w:rsid w:val="007A54DB"/>
    <w:rsid w:val="007E708C"/>
    <w:rsid w:val="007F00D3"/>
    <w:rsid w:val="008355EA"/>
    <w:rsid w:val="00841B3A"/>
    <w:rsid w:val="008540BE"/>
    <w:rsid w:val="00861540"/>
    <w:rsid w:val="00861688"/>
    <w:rsid w:val="00865E27"/>
    <w:rsid w:val="0086627D"/>
    <w:rsid w:val="00885B8C"/>
    <w:rsid w:val="00894372"/>
    <w:rsid w:val="008B51DA"/>
    <w:rsid w:val="008D238A"/>
    <w:rsid w:val="009108A4"/>
    <w:rsid w:val="00912512"/>
    <w:rsid w:val="00917444"/>
    <w:rsid w:val="00937CC9"/>
    <w:rsid w:val="0095010E"/>
    <w:rsid w:val="009843F7"/>
    <w:rsid w:val="00986654"/>
    <w:rsid w:val="009A122E"/>
    <w:rsid w:val="009A5EE7"/>
    <w:rsid w:val="009C7775"/>
    <w:rsid w:val="009C7D98"/>
    <w:rsid w:val="009D0A8F"/>
    <w:rsid w:val="009D5534"/>
    <w:rsid w:val="009D62EB"/>
    <w:rsid w:val="009E2FC7"/>
    <w:rsid w:val="009E435F"/>
    <w:rsid w:val="009F1ADC"/>
    <w:rsid w:val="009F1C6B"/>
    <w:rsid w:val="009F7496"/>
    <w:rsid w:val="00A0612B"/>
    <w:rsid w:val="00A45465"/>
    <w:rsid w:val="00A503E1"/>
    <w:rsid w:val="00A63260"/>
    <w:rsid w:val="00A66E42"/>
    <w:rsid w:val="00A73BE9"/>
    <w:rsid w:val="00AA5D4F"/>
    <w:rsid w:val="00AA6B37"/>
    <w:rsid w:val="00AC5C02"/>
    <w:rsid w:val="00AC665A"/>
    <w:rsid w:val="00B15A45"/>
    <w:rsid w:val="00B170A4"/>
    <w:rsid w:val="00B30555"/>
    <w:rsid w:val="00B4074A"/>
    <w:rsid w:val="00B666D3"/>
    <w:rsid w:val="00B8743B"/>
    <w:rsid w:val="00B923F4"/>
    <w:rsid w:val="00B94F57"/>
    <w:rsid w:val="00BC3985"/>
    <w:rsid w:val="00BC6686"/>
    <w:rsid w:val="00BF4E42"/>
    <w:rsid w:val="00BF61F3"/>
    <w:rsid w:val="00C04EE8"/>
    <w:rsid w:val="00C2424B"/>
    <w:rsid w:val="00C27708"/>
    <w:rsid w:val="00C32BC4"/>
    <w:rsid w:val="00C34C88"/>
    <w:rsid w:val="00C710EC"/>
    <w:rsid w:val="00C7657B"/>
    <w:rsid w:val="00C9241F"/>
    <w:rsid w:val="00CA2019"/>
    <w:rsid w:val="00CA28CD"/>
    <w:rsid w:val="00CB1621"/>
    <w:rsid w:val="00CD7194"/>
    <w:rsid w:val="00CE348D"/>
    <w:rsid w:val="00CF537E"/>
    <w:rsid w:val="00D21945"/>
    <w:rsid w:val="00D45B28"/>
    <w:rsid w:val="00D624A8"/>
    <w:rsid w:val="00D63554"/>
    <w:rsid w:val="00D86707"/>
    <w:rsid w:val="00D91255"/>
    <w:rsid w:val="00DD64D0"/>
    <w:rsid w:val="00DE1F45"/>
    <w:rsid w:val="00DE31A4"/>
    <w:rsid w:val="00DE421F"/>
    <w:rsid w:val="00DE493A"/>
    <w:rsid w:val="00DF0325"/>
    <w:rsid w:val="00E049FC"/>
    <w:rsid w:val="00E10385"/>
    <w:rsid w:val="00E23F14"/>
    <w:rsid w:val="00E2637A"/>
    <w:rsid w:val="00E42A5A"/>
    <w:rsid w:val="00E43EFE"/>
    <w:rsid w:val="00E45FE0"/>
    <w:rsid w:val="00E46E83"/>
    <w:rsid w:val="00EA7DBE"/>
    <w:rsid w:val="00EC6DEA"/>
    <w:rsid w:val="00EE7A2A"/>
    <w:rsid w:val="00F03870"/>
    <w:rsid w:val="00F07EC0"/>
    <w:rsid w:val="00F13D47"/>
    <w:rsid w:val="00F25098"/>
    <w:rsid w:val="00F3135A"/>
    <w:rsid w:val="00F53BE7"/>
    <w:rsid w:val="00F56981"/>
    <w:rsid w:val="00F569B0"/>
    <w:rsid w:val="00F82FAB"/>
    <w:rsid w:val="00F86297"/>
    <w:rsid w:val="00FF0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430B"/>
  <w15:docId w15:val="{F74D83BD-FA42-4956-B764-12F12FD5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F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7F10"/>
    <w:pPr>
      <w:keepNext/>
      <w:outlineLvl w:val="0"/>
    </w:pPr>
    <w:rPr>
      <w:sz w:val="40"/>
      <w:szCs w:val="20"/>
    </w:rPr>
  </w:style>
  <w:style w:type="paragraph" w:styleId="2">
    <w:name w:val="heading 2"/>
    <w:basedOn w:val="a"/>
    <w:next w:val="a"/>
    <w:link w:val="20"/>
    <w:qFormat/>
    <w:rsid w:val="00447F10"/>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6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6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61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47F10"/>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47F10"/>
    <w:rPr>
      <w:rFonts w:ascii="Times New Roman" w:eastAsia="Times New Roman" w:hAnsi="Times New Roman" w:cs="Times New Roman"/>
      <w:b/>
      <w:sz w:val="56"/>
      <w:szCs w:val="24"/>
      <w:lang w:eastAsia="ru-RU"/>
    </w:rPr>
  </w:style>
  <w:style w:type="paragraph" w:styleId="a3">
    <w:name w:val="Balloon Text"/>
    <w:basedOn w:val="a"/>
    <w:link w:val="a4"/>
    <w:uiPriority w:val="99"/>
    <w:semiHidden/>
    <w:unhideWhenUsed/>
    <w:rsid w:val="00447F10"/>
    <w:rPr>
      <w:rFonts w:ascii="Tahoma" w:hAnsi="Tahoma" w:cs="Tahoma"/>
      <w:sz w:val="16"/>
      <w:szCs w:val="16"/>
    </w:rPr>
  </w:style>
  <w:style w:type="character" w:customStyle="1" w:styleId="a4">
    <w:name w:val="Текст выноски Знак"/>
    <w:basedOn w:val="a0"/>
    <w:link w:val="a3"/>
    <w:uiPriority w:val="99"/>
    <w:semiHidden/>
    <w:rsid w:val="00447F10"/>
    <w:rPr>
      <w:rFonts w:ascii="Tahoma" w:eastAsia="Times New Roman" w:hAnsi="Tahoma" w:cs="Tahoma"/>
      <w:sz w:val="16"/>
      <w:szCs w:val="16"/>
      <w:lang w:eastAsia="ru-RU"/>
    </w:rPr>
  </w:style>
  <w:style w:type="paragraph" w:styleId="a5">
    <w:name w:val="Body Text Indent"/>
    <w:basedOn w:val="a"/>
    <w:link w:val="a6"/>
    <w:uiPriority w:val="99"/>
    <w:rsid w:val="000609BE"/>
    <w:pPr>
      <w:spacing w:after="120"/>
      <w:ind w:left="283"/>
    </w:pPr>
  </w:style>
  <w:style w:type="character" w:customStyle="1" w:styleId="a6">
    <w:name w:val="Основной текст с отступом Знак"/>
    <w:basedOn w:val="a0"/>
    <w:link w:val="a5"/>
    <w:uiPriority w:val="99"/>
    <w:rsid w:val="000609B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162E2"/>
    <w:pPr>
      <w:spacing w:after="120" w:line="480" w:lineRule="auto"/>
      <w:ind w:left="283"/>
    </w:pPr>
  </w:style>
  <w:style w:type="character" w:customStyle="1" w:styleId="22">
    <w:name w:val="Основной текст с отступом 2 Знак"/>
    <w:basedOn w:val="a0"/>
    <w:link w:val="21"/>
    <w:uiPriority w:val="99"/>
    <w:rsid w:val="005162E2"/>
    <w:rPr>
      <w:rFonts w:ascii="Times New Roman" w:eastAsia="Times New Roman" w:hAnsi="Times New Roman" w:cs="Times New Roman"/>
      <w:sz w:val="24"/>
      <w:szCs w:val="24"/>
      <w:lang w:eastAsia="ru-RU"/>
    </w:rPr>
  </w:style>
  <w:style w:type="paragraph" w:styleId="a7">
    <w:name w:val="List Paragraph"/>
    <w:basedOn w:val="a"/>
    <w:uiPriority w:val="34"/>
    <w:qFormat/>
    <w:rsid w:val="00207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BC7DF046BF4F7E72F4F877B04948C926AC0D101C1158BA40EBCB789B03FB33772C375ED5EA217B97C5038720i3q9H" TargetMode="External"/><Relationship Id="rId3" Type="http://schemas.openxmlformats.org/officeDocument/2006/relationships/styles" Target="styles.xml"/><Relationship Id="rId7" Type="http://schemas.openxmlformats.org/officeDocument/2006/relationships/hyperlink" Target="consultantplus://offline/ref=86F13FA31A9D427AEAD6BD409C6C6E6885AD97E301A002D3AF438DCD7F56D8C94EC74C8719CCF283894378444BB935FAAAF1BEEA672El3O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BC7DF046BF4F7E72F4E67AA62516CD23A5551E1A1157E81CBFCD2FC453FD66256C690786A96A7794DC1F8623243E63FCi2q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AD5D-0AA8-4EEA-BA3C-77FE5B0F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Чернядева Татьяна Геннадьевна</dc:creator>
  <cp:lastModifiedBy>Kab</cp:lastModifiedBy>
  <cp:revision>8</cp:revision>
  <cp:lastPrinted>2024-12-24T08:57:00Z</cp:lastPrinted>
  <dcterms:created xsi:type="dcterms:W3CDTF">2024-12-16T09:23:00Z</dcterms:created>
  <dcterms:modified xsi:type="dcterms:W3CDTF">2024-12-24T09:02:00Z</dcterms:modified>
</cp:coreProperties>
</file>