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87" w:rsidRPr="00EF7347" w:rsidRDefault="007E7245" w:rsidP="002A1387">
      <w:pPr>
        <w:pStyle w:val="Style1"/>
        <w:widowControl/>
        <w:spacing w:before="67" w:line="322" w:lineRule="exact"/>
        <w:ind w:left="1843" w:right="1840"/>
        <w:rPr>
          <w:rStyle w:val="FontStyle12"/>
          <w:sz w:val="28"/>
          <w:szCs w:val="28"/>
        </w:rPr>
      </w:pPr>
      <w:bookmarkStart w:id="0" w:name="_GoBack"/>
      <w:bookmarkEnd w:id="0"/>
      <w:r w:rsidRPr="002A1387">
        <w:rPr>
          <w:rStyle w:val="FontStyle12"/>
          <w:sz w:val="28"/>
          <w:szCs w:val="28"/>
        </w:rPr>
        <w:t xml:space="preserve">Администрация Шегарского района Томской области </w:t>
      </w:r>
    </w:p>
    <w:p w:rsidR="007E7245" w:rsidRPr="002A1387" w:rsidRDefault="007E7245" w:rsidP="002A1387">
      <w:pPr>
        <w:pStyle w:val="Style1"/>
        <w:widowControl/>
        <w:spacing w:before="67" w:line="322" w:lineRule="exact"/>
        <w:ind w:left="1843" w:right="1840"/>
        <w:rPr>
          <w:rStyle w:val="FontStyle12"/>
          <w:sz w:val="28"/>
          <w:szCs w:val="28"/>
        </w:rPr>
      </w:pPr>
      <w:r w:rsidRPr="002A1387">
        <w:rPr>
          <w:rStyle w:val="FontStyle12"/>
          <w:sz w:val="28"/>
          <w:szCs w:val="28"/>
        </w:rPr>
        <w:t>Глава Шегарского района</w:t>
      </w:r>
    </w:p>
    <w:p w:rsidR="007E7245" w:rsidRPr="002A1387" w:rsidRDefault="007E7245" w:rsidP="002A1387">
      <w:pPr>
        <w:pStyle w:val="Style1"/>
        <w:widowControl/>
        <w:spacing w:before="197" w:line="240" w:lineRule="auto"/>
        <w:ind w:left="1843" w:right="1840"/>
        <w:rPr>
          <w:rStyle w:val="FontStyle12"/>
          <w:sz w:val="28"/>
          <w:szCs w:val="28"/>
        </w:rPr>
      </w:pPr>
      <w:r w:rsidRPr="002A1387">
        <w:rPr>
          <w:rStyle w:val="FontStyle12"/>
          <w:sz w:val="28"/>
          <w:szCs w:val="28"/>
        </w:rPr>
        <w:t>ПОСТАНОВЛЕНИЕ</w:t>
      </w:r>
    </w:p>
    <w:p w:rsidR="007E7245" w:rsidRDefault="007E7245">
      <w:pPr>
        <w:pStyle w:val="Style3"/>
        <w:widowControl/>
        <w:spacing w:line="240" w:lineRule="exact"/>
        <w:ind w:right="6264"/>
        <w:rPr>
          <w:sz w:val="20"/>
          <w:szCs w:val="20"/>
        </w:rPr>
      </w:pPr>
    </w:p>
    <w:p w:rsidR="007E7245" w:rsidRPr="002A1387" w:rsidRDefault="007E7245">
      <w:pPr>
        <w:pStyle w:val="Style3"/>
        <w:widowControl/>
        <w:spacing w:line="240" w:lineRule="exact"/>
        <w:ind w:right="6264"/>
      </w:pPr>
    </w:p>
    <w:p w:rsidR="002A1387" w:rsidRPr="002A1387" w:rsidRDefault="007E7245" w:rsidP="002A1387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2A1387">
        <w:rPr>
          <w:rStyle w:val="FontStyle11"/>
          <w:sz w:val="28"/>
          <w:szCs w:val="28"/>
        </w:rPr>
        <w:t xml:space="preserve">14 октября 2009 </w:t>
      </w:r>
      <w:r w:rsidR="002A1387" w:rsidRPr="002A1387">
        <w:rPr>
          <w:rStyle w:val="FontStyle11"/>
          <w:sz w:val="28"/>
          <w:szCs w:val="28"/>
        </w:rPr>
        <w:t xml:space="preserve">                                                                                  </w:t>
      </w:r>
      <w:r w:rsidRPr="002A1387">
        <w:rPr>
          <w:rStyle w:val="FontStyle11"/>
          <w:sz w:val="28"/>
          <w:szCs w:val="28"/>
        </w:rPr>
        <w:t xml:space="preserve">№ </w:t>
      </w:r>
      <w:r w:rsidR="002A1387" w:rsidRPr="002A1387">
        <w:rPr>
          <w:rStyle w:val="FontStyle11"/>
          <w:sz w:val="28"/>
          <w:szCs w:val="28"/>
        </w:rPr>
        <w:t>_</w:t>
      </w:r>
      <w:r w:rsidRPr="002A1387">
        <w:rPr>
          <w:rStyle w:val="FontStyle11"/>
          <w:sz w:val="28"/>
          <w:szCs w:val="28"/>
          <w:u w:val="single"/>
        </w:rPr>
        <w:t>1118</w:t>
      </w:r>
      <w:r w:rsidR="002A1387" w:rsidRPr="002A1387">
        <w:rPr>
          <w:rStyle w:val="FontStyle11"/>
          <w:sz w:val="28"/>
          <w:szCs w:val="28"/>
        </w:rPr>
        <w:t>_</w:t>
      </w:r>
      <w:r w:rsidRPr="002A1387">
        <w:rPr>
          <w:rStyle w:val="FontStyle11"/>
          <w:sz w:val="28"/>
          <w:szCs w:val="28"/>
        </w:rPr>
        <w:t xml:space="preserve"> </w:t>
      </w:r>
    </w:p>
    <w:p w:rsidR="007E7245" w:rsidRPr="002A1387" w:rsidRDefault="007E7245" w:rsidP="002A1387">
      <w:pPr>
        <w:pStyle w:val="Style3"/>
        <w:widowControl/>
        <w:spacing w:line="240" w:lineRule="auto"/>
        <w:rPr>
          <w:rStyle w:val="FontStyle11"/>
          <w:sz w:val="28"/>
          <w:szCs w:val="28"/>
        </w:rPr>
      </w:pPr>
      <w:r w:rsidRPr="002A1387">
        <w:rPr>
          <w:rStyle w:val="FontStyle11"/>
          <w:sz w:val="28"/>
          <w:szCs w:val="28"/>
        </w:rPr>
        <w:t>с.Мельниково</w:t>
      </w:r>
    </w:p>
    <w:p w:rsidR="007E7245" w:rsidRPr="002A1387" w:rsidRDefault="007E7245">
      <w:pPr>
        <w:pStyle w:val="Style3"/>
        <w:widowControl/>
        <w:spacing w:line="240" w:lineRule="exact"/>
        <w:ind w:right="3974"/>
        <w:rPr>
          <w:sz w:val="28"/>
          <w:szCs w:val="28"/>
        </w:rPr>
      </w:pPr>
    </w:p>
    <w:p w:rsidR="007E7245" w:rsidRPr="002A1387" w:rsidRDefault="007E7245">
      <w:pPr>
        <w:pStyle w:val="Style3"/>
        <w:widowControl/>
        <w:spacing w:line="240" w:lineRule="exact"/>
        <w:ind w:right="3974"/>
        <w:rPr>
          <w:sz w:val="28"/>
          <w:szCs w:val="28"/>
        </w:rPr>
      </w:pPr>
    </w:p>
    <w:p w:rsidR="007E7245" w:rsidRPr="002A1387" w:rsidRDefault="007E7245" w:rsidP="002A1387">
      <w:pPr>
        <w:pStyle w:val="Style3"/>
        <w:widowControl/>
        <w:spacing w:line="240" w:lineRule="auto"/>
        <w:ind w:right="4108"/>
        <w:rPr>
          <w:rStyle w:val="FontStyle11"/>
          <w:sz w:val="28"/>
          <w:szCs w:val="28"/>
        </w:rPr>
      </w:pPr>
      <w:r w:rsidRPr="002A1387">
        <w:rPr>
          <w:rStyle w:val="FontStyle11"/>
          <w:sz w:val="28"/>
          <w:szCs w:val="28"/>
        </w:rPr>
        <w:t>О внесении изменений в положение, утвержденное постановлением Главы Шегарского района от 16.06.2009 года № 648 «Об утверждении положения «О порядке приема де</w:t>
      </w:r>
      <w:r w:rsidR="002A1387">
        <w:rPr>
          <w:rStyle w:val="FontStyle11"/>
          <w:sz w:val="28"/>
          <w:szCs w:val="28"/>
        </w:rPr>
        <w:t xml:space="preserve">тей в муниципальные дошкольные </w:t>
      </w:r>
      <w:r w:rsidRPr="002A1387">
        <w:rPr>
          <w:rStyle w:val="FontStyle11"/>
          <w:sz w:val="28"/>
          <w:szCs w:val="28"/>
        </w:rPr>
        <w:t>образовательные учреждения Шегарского района»</w:t>
      </w:r>
    </w:p>
    <w:p w:rsidR="007E7245" w:rsidRPr="00EF7347" w:rsidRDefault="007E7245" w:rsidP="002A1387">
      <w:pPr>
        <w:pStyle w:val="Style4"/>
        <w:widowControl/>
        <w:spacing w:line="240" w:lineRule="auto"/>
        <w:ind w:right="29"/>
        <w:rPr>
          <w:sz w:val="28"/>
          <w:szCs w:val="28"/>
        </w:rPr>
      </w:pPr>
    </w:p>
    <w:p w:rsidR="007E7245" w:rsidRPr="00EF7347" w:rsidRDefault="007E7245" w:rsidP="002A1387">
      <w:pPr>
        <w:pStyle w:val="Style4"/>
        <w:widowControl/>
        <w:spacing w:line="240" w:lineRule="auto"/>
        <w:ind w:right="29"/>
        <w:rPr>
          <w:sz w:val="28"/>
          <w:szCs w:val="28"/>
        </w:rPr>
      </w:pPr>
    </w:p>
    <w:p w:rsidR="007E7245" w:rsidRPr="002A1387" w:rsidRDefault="007E7245" w:rsidP="002A1387">
      <w:pPr>
        <w:pStyle w:val="Style4"/>
        <w:widowControl/>
        <w:spacing w:line="240" w:lineRule="auto"/>
        <w:ind w:right="29" w:firstLine="567"/>
        <w:rPr>
          <w:rStyle w:val="FontStyle11"/>
          <w:sz w:val="28"/>
          <w:szCs w:val="28"/>
        </w:rPr>
      </w:pPr>
      <w:r w:rsidRPr="002A1387">
        <w:rPr>
          <w:rStyle w:val="FontStyle11"/>
          <w:sz w:val="28"/>
          <w:szCs w:val="28"/>
        </w:rPr>
        <w:t>В целях приведения в соответствие с действующим законодательством, документов регламентирующих порядок приема детей в муниципальные дошкольные образовательные учреждения Шегарского района</w:t>
      </w:r>
    </w:p>
    <w:p w:rsidR="007E7245" w:rsidRPr="002A1387" w:rsidRDefault="007E7245" w:rsidP="002A1387">
      <w:pPr>
        <w:pStyle w:val="Style1"/>
        <w:widowControl/>
        <w:spacing w:line="240" w:lineRule="auto"/>
        <w:ind w:left="3720" w:firstLine="567"/>
        <w:jc w:val="left"/>
        <w:rPr>
          <w:sz w:val="28"/>
          <w:szCs w:val="28"/>
        </w:rPr>
      </w:pPr>
    </w:p>
    <w:p w:rsidR="007E7245" w:rsidRPr="002A1387" w:rsidRDefault="007E7245" w:rsidP="002A1387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 w:rsidRPr="002A1387">
        <w:rPr>
          <w:rStyle w:val="FontStyle12"/>
          <w:sz w:val="28"/>
          <w:szCs w:val="28"/>
        </w:rPr>
        <w:t>ПОСТАНОВЛЯЮ:</w:t>
      </w:r>
    </w:p>
    <w:p w:rsidR="007E7245" w:rsidRPr="002A1387" w:rsidRDefault="007E7245" w:rsidP="002A1387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7E7245" w:rsidRPr="002A1387" w:rsidRDefault="007E7245" w:rsidP="002A1387">
      <w:pPr>
        <w:pStyle w:val="Style4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2A1387">
        <w:rPr>
          <w:rStyle w:val="FontStyle11"/>
          <w:sz w:val="28"/>
          <w:szCs w:val="28"/>
        </w:rPr>
        <w:t>1. В положение «О порядке приема детей в муниципальные дошкольные образовательные учреждения Шегарского района» утвержденное постановлением Главы Шегарского района от 16.06.2009г. №648 внести следующие изменения:</w:t>
      </w:r>
    </w:p>
    <w:p w:rsidR="007E7245" w:rsidRPr="007E7245" w:rsidRDefault="007E7245" w:rsidP="007E7245">
      <w:pPr>
        <w:pStyle w:val="Style2"/>
        <w:widowControl/>
        <w:numPr>
          <w:ilvl w:val="0"/>
          <w:numId w:val="1"/>
        </w:numPr>
        <w:tabs>
          <w:tab w:val="left" w:pos="113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2A1387">
        <w:rPr>
          <w:rStyle w:val="FontStyle11"/>
          <w:sz w:val="28"/>
          <w:szCs w:val="28"/>
        </w:rPr>
        <w:t xml:space="preserve">Пункт 1 главы III положения «О порядке приема детей в муниципальные дошкольные образовательные учреждения Шегарского </w:t>
      </w:r>
      <w:r w:rsidRPr="007E7245">
        <w:rPr>
          <w:rStyle w:val="FontStyle11"/>
          <w:sz w:val="28"/>
          <w:szCs w:val="28"/>
        </w:rPr>
        <w:t>района» изложить в следующей редакции:</w:t>
      </w:r>
    </w:p>
    <w:p w:rsidR="007E7245" w:rsidRPr="007E7245" w:rsidRDefault="007E7245" w:rsidP="007E7245">
      <w:pPr>
        <w:pStyle w:val="Style4"/>
        <w:widowControl/>
        <w:spacing w:line="240" w:lineRule="auto"/>
        <w:ind w:firstLine="567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«1. В МДОУ принимаются дети в возрасте от 2 месяцев до 7 лет. Все группы в МДОУ комплектуются в соответствии с Уставом МДОУ».</w:t>
      </w:r>
    </w:p>
    <w:p w:rsidR="007E7245" w:rsidRPr="007E7245" w:rsidRDefault="007E7245" w:rsidP="007E7245">
      <w:pPr>
        <w:pStyle w:val="Style2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В пункте 3 главы II положения исключить подпункт «-копия паспорта одного из родителей».</w:t>
      </w:r>
    </w:p>
    <w:p w:rsidR="007E7245" w:rsidRPr="007E7245" w:rsidRDefault="007E7245" w:rsidP="007E7245">
      <w:pPr>
        <w:pStyle w:val="Style2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567"/>
        <w:jc w:val="both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Пункт 9 главы II положения дополнить абзацем следующего содержания:</w:t>
      </w:r>
    </w:p>
    <w:p w:rsidR="007E7245" w:rsidRPr="007E7245" w:rsidRDefault="007E7245" w:rsidP="007E7245">
      <w:pPr>
        <w:pStyle w:val="Style1"/>
        <w:widowControl/>
        <w:spacing w:before="67" w:line="322" w:lineRule="exact"/>
        <w:jc w:val="both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«Правом первоочередного (внеочередного) приема в МДОУ обладают дети, родители</w:t>
      </w:r>
      <w:r w:rsidR="002A1387" w:rsidRPr="007E7245">
        <w:rPr>
          <w:rStyle w:val="FontStyle11"/>
          <w:sz w:val="28"/>
          <w:szCs w:val="28"/>
        </w:rPr>
        <w:t xml:space="preserve"> </w:t>
      </w:r>
      <w:r w:rsidRPr="007E7245">
        <w:rPr>
          <w:rStyle w:val="FontStyle11"/>
          <w:sz w:val="28"/>
          <w:szCs w:val="28"/>
        </w:rPr>
        <w:t>(законные представители) которых, являются прокурорами прокуратуры</w:t>
      </w:r>
      <w:r w:rsidR="002A1387" w:rsidRPr="007E7245">
        <w:rPr>
          <w:rStyle w:val="FontStyle11"/>
          <w:sz w:val="28"/>
          <w:szCs w:val="28"/>
        </w:rPr>
        <w:t xml:space="preserve"> </w:t>
      </w:r>
      <w:r w:rsidRPr="007E7245">
        <w:rPr>
          <w:rStyle w:val="FontStyle11"/>
          <w:sz w:val="28"/>
          <w:szCs w:val="28"/>
        </w:rPr>
        <w:t>Шегарского</w:t>
      </w:r>
      <w:r w:rsidR="002A1387" w:rsidRPr="007E7245">
        <w:rPr>
          <w:rStyle w:val="FontStyle11"/>
          <w:sz w:val="28"/>
          <w:szCs w:val="28"/>
        </w:rPr>
        <w:t xml:space="preserve"> </w:t>
      </w:r>
      <w:r w:rsidRPr="007E7245">
        <w:rPr>
          <w:rStyle w:val="FontStyle11"/>
          <w:sz w:val="28"/>
          <w:szCs w:val="28"/>
        </w:rPr>
        <w:t>района либо следователями</w:t>
      </w:r>
      <w:r w:rsidR="002A1387" w:rsidRPr="007E7245">
        <w:rPr>
          <w:rStyle w:val="FontStyle11"/>
          <w:sz w:val="28"/>
          <w:szCs w:val="28"/>
        </w:rPr>
        <w:t xml:space="preserve"> </w:t>
      </w:r>
      <w:r w:rsidRPr="007E7245">
        <w:rPr>
          <w:rStyle w:val="FontStyle11"/>
          <w:sz w:val="28"/>
          <w:szCs w:val="28"/>
        </w:rPr>
        <w:t>Шегарского межрайонного следственного отдела следственного управления</w:t>
      </w:r>
      <w:r w:rsidR="002A1387" w:rsidRPr="007E7245">
        <w:rPr>
          <w:rStyle w:val="FontStyle11"/>
          <w:sz w:val="28"/>
          <w:szCs w:val="28"/>
        </w:rPr>
        <w:t xml:space="preserve"> </w:t>
      </w:r>
      <w:r w:rsidRPr="007E7245">
        <w:rPr>
          <w:rStyle w:val="FontStyle11"/>
          <w:sz w:val="28"/>
          <w:szCs w:val="28"/>
        </w:rPr>
        <w:t xml:space="preserve">Следственного комитета РФ, судьями мирового либо районного суда Шегарского района и проживающих на территории Шегарского района. Детям сотрудников Шегарского межрайонного отдела Управления </w:t>
      </w:r>
      <w:r w:rsidRPr="007E7245">
        <w:rPr>
          <w:rStyle w:val="FontStyle11"/>
          <w:sz w:val="28"/>
          <w:szCs w:val="28"/>
        </w:rPr>
        <w:lastRenderedPageBreak/>
        <w:t>Федеральной службы по контролю за оборотом наркотиков места в МДОУ предоставляются в течение трех месяцев со дня обращения».</w:t>
      </w:r>
    </w:p>
    <w:p w:rsidR="007E7245" w:rsidRPr="007E7245" w:rsidRDefault="007E7245" w:rsidP="007E7245">
      <w:pPr>
        <w:pStyle w:val="Style7"/>
        <w:widowControl/>
        <w:numPr>
          <w:ilvl w:val="0"/>
          <w:numId w:val="3"/>
        </w:numPr>
        <w:tabs>
          <w:tab w:val="left" w:pos="1032"/>
        </w:tabs>
        <w:spacing w:line="322" w:lineRule="exact"/>
        <w:ind w:left="725" w:firstLine="0"/>
        <w:jc w:val="both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Пункт 1 главы IV изложить в следующей редакции:</w:t>
      </w:r>
    </w:p>
    <w:p w:rsidR="007E7245" w:rsidRPr="007E7245" w:rsidRDefault="007E7245" w:rsidP="007E7245">
      <w:pPr>
        <w:pStyle w:val="Style3"/>
        <w:widowControl/>
        <w:spacing w:line="322" w:lineRule="exact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«1. При поступлении в МДОУ родитель (законный представитель) дополнительно представляет непосредственно в Учреждение следующие документы:</w:t>
      </w:r>
    </w:p>
    <w:p w:rsidR="007E7245" w:rsidRPr="007E7245" w:rsidRDefault="007E7245" w:rsidP="007E7245">
      <w:pPr>
        <w:pStyle w:val="Style3"/>
        <w:widowControl/>
        <w:numPr>
          <w:ilvl w:val="0"/>
          <w:numId w:val="4"/>
        </w:numPr>
        <w:tabs>
          <w:tab w:val="left" w:pos="1430"/>
        </w:tabs>
        <w:spacing w:before="14" w:line="322" w:lineRule="exact"/>
        <w:ind w:left="720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медицинское заключение;</w:t>
      </w:r>
    </w:p>
    <w:p w:rsidR="007E7245" w:rsidRPr="007E7245" w:rsidRDefault="007E7245" w:rsidP="007E7245">
      <w:pPr>
        <w:pStyle w:val="Style3"/>
        <w:widowControl/>
        <w:numPr>
          <w:ilvl w:val="0"/>
          <w:numId w:val="4"/>
        </w:numPr>
        <w:tabs>
          <w:tab w:val="left" w:pos="1430"/>
        </w:tabs>
        <w:spacing w:before="5" w:line="322" w:lineRule="exact"/>
        <w:ind w:left="720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заявление с указанием группы, которую будет посещать ребенок;</w:t>
      </w:r>
    </w:p>
    <w:p w:rsidR="007E7245" w:rsidRPr="007E7245" w:rsidRDefault="007E7245" w:rsidP="007E7245">
      <w:pPr>
        <w:pStyle w:val="Style3"/>
        <w:widowControl/>
        <w:numPr>
          <w:ilvl w:val="0"/>
          <w:numId w:val="4"/>
        </w:numPr>
        <w:tabs>
          <w:tab w:val="left" w:pos="1411"/>
        </w:tabs>
        <w:spacing w:before="19" w:line="322" w:lineRule="exact"/>
        <w:ind w:firstLine="701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копию документа удостоверяющего личность одного из родителей.</w:t>
      </w:r>
    </w:p>
    <w:p w:rsidR="007E7245" w:rsidRPr="007E7245" w:rsidRDefault="007E7245" w:rsidP="007E7245">
      <w:pPr>
        <w:pStyle w:val="Style7"/>
        <w:widowControl/>
        <w:numPr>
          <w:ilvl w:val="0"/>
          <w:numId w:val="5"/>
        </w:numPr>
        <w:tabs>
          <w:tab w:val="left" w:pos="1032"/>
        </w:tabs>
        <w:spacing w:line="322" w:lineRule="exact"/>
        <w:ind w:left="725" w:firstLine="0"/>
        <w:jc w:val="both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Пункт 2.4. главы V исключить.</w:t>
      </w:r>
    </w:p>
    <w:p w:rsidR="007E7245" w:rsidRPr="007E7245" w:rsidRDefault="007E7245" w:rsidP="007E7245">
      <w:pPr>
        <w:pStyle w:val="Style7"/>
        <w:widowControl/>
        <w:numPr>
          <w:ilvl w:val="0"/>
          <w:numId w:val="6"/>
        </w:numPr>
        <w:tabs>
          <w:tab w:val="left" w:pos="1152"/>
        </w:tabs>
        <w:spacing w:line="322" w:lineRule="exact"/>
        <w:jc w:val="both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Опубликовать настоящее постановление в газете «Шегарский</w:t>
      </w:r>
      <w:r w:rsidRPr="007E7245">
        <w:rPr>
          <w:rStyle w:val="FontStyle12"/>
          <w:sz w:val="28"/>
          <w:szCs w:val="28"/>
        </w:rPr>
        <w:t xml:space="preserve"> </w:t>
      </w:r>
      <w:r w:rsidRPr="007E7245">
        <w:rPr>
          <w:rStyle w:val="FontStyle11"/>
          <w:sz w:val="28"/>
          <w:szCs w:val="28"/>
        </w:rPr>
        <w:t>вестник».</w:t>
      </w:r>
    </w:p>
    <w:p w:rsidR="007E7245" w:rsidRPr="007E7245" w:rsidRDefault="007E7245" w:rsidP="007E7245">
      <w:pPr>
        <w:pStyle w:val="Style7"/>
        <w:widowControl/>
        <w:numPr>
          <w:ilvl w:val="0"/>
          <w:numId w:val="6"/>
        </w:numPr>
        <w:tabs>
          <w:tab w:val="left" w:pos="1152"/>
        </w:tabs>
        <w:spacing w:line="322" w:lineRule="exact"/>
        <w:jc w:val="both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Настоящее постановление вступает в силу с момента его опубликования.</w:t>
      </w:r>
    </w:p>
    <w:p w:rsidR="002A1387" w:rsidRPr="007E7245" w:rsidRDefault="007E7245" w:rsidP="007E7245">
      <w:pPr>
        <w:pStyle w:val="Style4"/>
        <w:widowControl/>
        <w:numPr>
          <w:ilvl w:val="0"/>
          <w:numId w:val="6"/>
        </w:numPr>
        <w:spacing w:line="240" w:lineRule="auto"/>
        <w:ind w:firstLine="709"/>
        <w:rPr>
          <w:rStyle w:val="FontStyle11"/>
          <w:sz w:val="28"/>
          <w:szCs w:val="28"/>
        </w:rPr>
      </w:pPr>
      <w:r w:rsidRPr="007E7245">
        <w:rPr>
          <w:rStyle w:val="FontStyle11"/>
          <w:sz w:val="28"/>
          <w:szCs w:val="28"/>
        </w:rPr>
        <w:t>Контроль за исполнением постановления возложить на заместителя Главы Шегарского района по социальной сфере В.П. Железчикова.</w:t>
      </w:r>
    </w:p>
    <w:p w:rsidR="007E7245" w:rsidRPr="00EF7347" w:rsidRDefault="007E7245" w:rsidP="007E724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7E7245" w:rsidRPr="00EF7347" w:rsidRDefault="007E7245" w:rsidP="007E724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7E7245" w:rsidRPr="00EF7347" w:rsidRDefault="007E7245" w:rsidP="007E724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7E7245" w:rsidRPr="00EF7347" w:rsidRDefault="007E7245" w:rsidP="007E7245">
      <w:pPr>
        <w:pStyle w:val="Style4"/>
        <w:widowControl/>
        <w:spacing w:line="240" w:lineRule="auto"/>
        <w:rPr>
          <w:rStyle w:val="FontStyle11"/>
          <w:sz w:val="28"/>
          <w:szCs w:val="28"/>
        </w:rPr>
      </w:pPr>
    </w:p>
    <w:p w:rsidR="007E7245" w:rsidRPr="007E7245" w:rsidRDefault="007E7245" w:rsidP="007E7245">
      <w:pPr>
        <w:pStyle w:val="Style4"/>
        <w:widowControl/>
        <w:spacing w:line="240" w:lineRule="auto"/>
        <w:ind w:firstLine="0"/>
        <w:rPr>
          <w:rStyle w:val="FontStyle11"/>
          <w:sz w:val="28"/>
          <w:szCs w:val="28"/>
        </w:rPr>
      </w:pPr>
      <w:r>
        <w:rPr>
          <w:rStyle w:val="FontStyle11"/>
        </w:rPr>
        <w:t>Глава Шегарского района</w:t>
      </w:r>
      <w:r w:rsidRPr="007E7245">
        <w:rPr>
          <w:rStyle w:val="FontStyle11"/>
        </w:rPr>
        <w:t xml:space="preserve">                                                         </w:t>
      </w:r>
      <w:r>
        <w:rPr>
          <w:rStyle w:val="FontStyle11"/>
        </w:rPr>
        <w:t xml:space="preserve">              </w:t>
      </w:r>
      <w:r w:rsidRPr="007E7245">
        <w:rPr>
          <w:rStyle w:val="FontStyle11"/>
        </w:rPr>
        <w:t xml:space="preserve"> </w:t>
      </w:r>
      <w:r>
        <w:rPr>
          <w:rStyle w:val="FontStyle11"/>
        </w:rPr>
        <w:t>О.И. Майков</w:t>
      </w:r>
    </w:p>
    <w:p w:rsidR="002A1387" w:rsidRDefault="002A1387" w:rsidP="007E7245">
      <w:pPr>
        <w:jc w:val="both"/>
        <w:rPr>
          <w:rStyle w:val="FontStyle11"/>
          <w:sz w:val="28"/>
          <w:szCs w:val="28"/>
        </w:rPr>
      </w:pPr>
    </w:p>
    <w:p w:rsidR="007E7245" w:rsidRDefault="007E7245" w:rsidP="007E7245">
      <w:pPr>
        <w:jc w:val="both"/>
        <w:rPr>
          <w:rStyle w:val="FontStyle11"/>
          <w:sz w:val="28"/>
          <w:szCs w:val="28"/>
        </w:rPr>
      </w:pPr>
    </w:p>
    <w:p w:rsidR="007E7245" w:rsidRDefault="007E7245" w:rsidP="007E7245">
      <w:pPr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Исп. В.П. Плешкунова</w:t>
      </w:r>
    </w:p>
    <w:p w:rsidR="00EF7347" w:rsidRDefault="007E7245" w:rsidP="00EF7347">
      <w:pPr>
        <w:jc w:val="center"/>
        <w:rPr>
          <w:rStyle w:val="FontStyle11"/>
          <w:sz w:val="28"/>
          <w:szCs w:val="28"/>
        </w:rPr>
      </w:pPr>
      <w:r>
        <w:rPr>
          <w:rStyle w:val="a6"/>
        </w:rPr>
        <w:t>30129</w:t>
      </w:r>
      <w:r w:rsidR="00EF7347" w:rsidRPr="00EF7347">
        <w:rPr>
          <w:rStyle w:val="FontStyle11"/>
          <w:sz w:val="28"/>
          <w:szCs w:val="28"/>
        </w:rPr>
        <w:t xml:space="preserve"> </w:t>
      </w:r>
      <w:r w:rsidR="00EF7347">
        <w:rPr>
          <w:rStyle w:val="FontStyle11"/>
          <w:sz w:val="28"/>
          <w:szCs w:val="28"/>
        </w:rPr>
        <w:t xml:space="preserve">Актуальная редакция положения утвержденного </w:t>
      </w:r>
      <w:r w:rsidR="00EF7347" w:rsidRPr="002A1387">
        <w:rPr>
          <w:rStyle w:val="FontStyle11"/>
          <w:sz w:val="28"/>
          <w:szCs w:val="28"/>
        </w:rPr>
        <w:t>постановлен</w:t>
      </w:r>
      <w:r w:rsidR="00EF7347">
        <w:rPr>
          <w:rStyle w:val="FontStyle11"/>
          <w:sz w:val="28"/>
          <w:szCs w:val="28"/>
        </w:rPr>
        <w:t>ием</w:t>
      </w:r>
      <w:r w:rsidR="00EF7347" w:rsidRPr="002A1387">
        <w:rPr>
          <w:rStyle w:val="FontStyle11"/>
          <w:sz w:val="28"/>
          <w:szCs w:val="28"/>
        </w:rPr>
        <w:t xml:space="preserve"> Главы Шегарского района от 16.06.2009 года № 648 «Об утверждении положения «О порядке приема де</w:t>
      </w:r>
      <w:r w:rsidR="00EF7347">
        <w:rPr>
          <w:rStyle w:val="FontStyle11"/>
          <w:sz w:val="28"/>
          <w:szCs w:val="28"/>
        </w:rPr>
        <w:t xml:space="preserve">тей в муниципальные дошкольные </w:t>
      </w:r>
      <w:r w:rsidR="00EF7347" w:rsidRPr="002A1387">
        <w:rPr>
          <w:rStyle w:val="FontStyle11"/>
          <w:sz w:val="28"/>
          <w:szCs w:val="28"/>
        </w:rPr>
        <w:t>образовательные учреждения Шегарского района»</w:t>
      </w:r>
    </w:p>
    <w:p w:rsidR="00EF7347" w:rsidRDefault="00EF7347" w:rsidP="00EF7347">
      <w:pPr>
        <w:jc w:val="center"/>
        <w:rPr>
          <w:rStyle w:val="FontStyle11"/>
          <w:sz w:val="28"/>
          <w:szCs w:val="28"/>
        </w:rPr>
      </w:pPr>
    </w:p>
    <w:p w:rsidR="00EF7347" w:rsidRDefault="00EF7347" w:rsidP="00EF7347">
      <w:pPr>
        <w:jc w:val="center"/>
        <w:rPr>
          <w:rStyle w:val="FontStyle11"/>
          <w:sz w:val="28"/>
          <w:szCs w:val="28"/>
        </w:rPr>
      </w:pPr>
    </w:p>
    <w:p w:rsidR="00EF7347" w:rsidRPr="00FC5EFD" w:rsidRDefault="00EF7347" w:rsidP="00EF7347">
      <w:pPr>
        <w:jc w:val="center"/>
        <w:rPr>
          <w:b/>
          <w:bCs/>
        </w:rPr>
      </w:pPr>
      <w:r w:rsidRPr="00FC5EFD">
        <w:rPr>
          <w:b/>
          <w:bCs/>
        </w:rPr>
        <w:t>ПОЛОЖЕНИЕ</w:t>
      </w:r>
    </w:p>
    <w:p w:rsidR="00EF7347" w:rsidRPr="00FC5EFD" w:rsidRDefault="00EF7347" w:rsidP="00EF7347">
      <w:pPr>
        <w:jc w:val="center"/>
        <w:rPr>
          <w:b/>
          <w:bCs/>
        </w:rPr>
      </w:pPr>
      <w:r w:rsidRPr="00FC5EFD">
        <w:rPr>
          <w:b/>
          <w:bCs/>
        </w:rPr>
        <w:t>О порядке приема детей в муниципальные дошкольные образовательные учреждения Шегарского района.</w:t>
      </w:r>
    </w:p>
    <w:p w:rsidR="00EF7347" w:rsidRPr="00FC5EFD" w:rsidRDefault="00EF7347" w:rsidP="00EF7347">
      <w:pPr>
        <w:jc w:val="both"/>
      </w:pPr>
    </w:p>
    <w:p w:rsidR="00EF7347" w:rsidRPr="00FC5EFD" w:rsidRDefault="00EF7347" w:rsidP="00EF7347">
      <w:pPr>
        <w:jc w:val="center"/>
      </w:pPr>
      <w:r w:rsidRPr="00FC5EFD">
        <w:t>I. Общие положения</w:t>
      </w:r>
    </w:p>
    <w:p w:rsidR="00EF7347" w:rsidRPr="00FC5EFD" w:rsidRDefault="00EF7347" w:rsidP="00EF7347">
      <w:pPr>
        <w:jc w:val="both"/>
      </w:pPr>
    </w:p>
    <w:p w:rsidR="00EF7347" w:rsidRPr="00FC5EFD" w:rsidRDefault="00EF7347" w:rsidP="00EF7347">
      <w:pPr>
        <w:ind w:firstLine="720"/>
        <w:jc w:val="both"/>
      </w:pPr>
      <w:r w:rsidRPr="00FC5EFD">
        <w:t xml:space="preserve">1. Настоящее положение регулирует порядок приема детей в муниципальные дошкольные образовательные учреждения Шегарского района (далее МДОУ), а так же порядок отчисления.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2. Настоящее положение разработано в соответствии с Конституцией Российской Федерации от 12.12.1993 г.; Федеральным Законом «Об основных гарантиях прав ребёнка в Российской Федерации» № 124-ФЗ от 3.07.1998 г.; Законом Российской Федерации «Об образовании» от 10.07.1992 г. № 3266-1; «Типового положения о дошкольном образовательном учреждении» утвержденного Постановления Правительства Российской Федерации № 666 от 12.09.2008 г; и призвано обеспечить принцип общедоступности дошкольного образования. </w:t>
      </w:r>
    </w:p>
    <w:p w:rsidR="00EF7347" w:rsidRPr="00FC5EFD" w:rsidRDefault="00EF7347" w:rsidP="00EF7347">
      <w:pPr>
        <w:ind w:firstLine="720"/>
        <w:jc w:val="both"/>
      </w:pPr>
      <w:r w:rsidRPr="00FC5EFD">
        <w:t>3. Порядок приема воспитанников в МДОУ определяется Учредителем и настоящим положением.</w:t>
      </w:r>
    </w:p>
    <w:p w:rsidR="00EF7347" w:rsidRPr="00FC5EFD" w:rsidRDefault="00EF7347" w:rsidP="00EF7347">
      <w:pPr>
        <w:ind w:firstLine="720"/>
        <w:jc w:val="both"/>
      </w:pPr>
      <w:r w:rsidRPr="00FC5EFD">
        <w:lastRenderedPageBreak/>
        <w:t>4. При приеме детей в МДОУ не допускаются ограничения по полу, расе, национальности, языку, происхождению, отношению к религии, социальному положению родителей.</w:t>
      </w:r>
    </w:p>
    <w:p w:rsidR="00EF7347" w:rsidRPr="00FC5EFD" w:rsidRDefault="00EF7347" w:rsidP="00EF7347">
      <w:pPr>
        <w:ind w:firstLine="720"/>
        <w:jc w:val="both"/>
      </w:pPr>
    </w:p>
    <w:p w:rsidR="00EF7347" w:rsidRPr="00FC5EFD" w:rsidRDefault="00EF7347" w:rsidP="00EF7347">
      <w:pPr>
        <w:jc w:val="both"/>
      </w:pPr>
    </w:p>
    <w:p w:rsidR="00EF7347" w:rsidRPr="00FC5EFD" w:rsidRDefault="00EF7347" w:rsidP="00EF7347">
      <w:pPr>
        <w:jc w:val="center"/>
      </w:pPr>
      <w:r w:rsidRPr="00FC5EFD">
        <w:t>II. Порядок и условия приема воспитанников в муниципальные дошкольные образовательные учреждения.</w:t>
      </w:r>
    </w:p>
    <w:p w:rsidR="00EF7347" w:rsidRPr="00FC5EFD" w:rsidRDefault="00EF7347" w:rsidP="00EF7347">
      <w:pPr>
        <w:jc w:val="center"/>
      </w:pPr>
    </w:p>
    <w:p w:rsidR="00EF7347" w:rsidRPr="00FC5EFD" w:rsidRDefault="00EF7347" w:rsidP="00EF7347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FC5EFD">
        <w:t xml:space="preserve">Для устройства ребенка в МДОУ  родители (законные представители) обращаются в Отдел образования Шегарского района (далее Отдел образования) с заявлением о предоставлении места в МДОУ. Заявления регистрируются в «Книге учета заявлений на предоставление места в дошкольном учреждении», листы которой нумеруются и прошиваются (приложение 1). </w:t>
      </w:r>
    </w:p>
    <w:p w:rsidR="00EF7347" w:rsidRPr="00FC5EFD" w:rsidRDefault="00EF7347" w:rsidP="00EF7347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FC5EFD">
        <w:t>Банк данных о детях, претендующих на место в МДОУ, формируется по форме:</w:t>
      </w:r>
    </w:p>
    <w:p w:rsidR="00EF7347" w:rsidRPr="00FC5EFD" w:rsidRDefault="00EF7347" w:rsidP="00EF7347">
      <w:pPr>
        <w:widowControl/>
        <w:numPr>
          <w:ilvl w:val="0"/>
          <w:numId w:val="7"/>
        </w:numPr>
        <w:autoSpaceDE/>
        <w:autoSpaceDN/>
        <w:adjustRightInd/>
        <w:ind w:left="0" w:firstLine="720"/>
        <w:jc w:val="both"/>
      </w:pPr>
      <w:r w:rsidRPr="00FC5EFD">
        <w:t>порядковый номер;</w:t>
      </w:r>
    </w:p>
    <w:p w:rsidR="00EF7347" w:rsidRPr="00FC5EFD" w:rsidRDefault="00EF7347" w:rsidP="00EF7347">
      <w:pPr>
        <w:widowControl/>
        <w:numPr>
          <w:ilvl w:val="0"/>
          <w:numId w:val="7"/>
        </w:numPr>
        <w:autoSpaceDE/>
        <w:autoSpaceDN/>
        <w:adjustRightInd/>
        <w:ind w:left="0" w:firstLine="720"/>
        <w:jc w:val="both"/>
      </w:pPr>
      <w:r w:rsidRPr="00FC5EFD">
        <w:t>фамилия, имя ребенка;</w:t>
      </w:r>
    </w:p>
    <w:p w:rsidR="00EF7347" w:rsidRPr="00FC5EFD" w:rsidRDefault="00EF7347" w:rsidP="00EF7347">
      <w:pPr>
        <w:widowControl/>
        <w:numPr>
          <w:ilvl w:val="0"/>
          <w:numId w:val="7"/>
        </w:numPr>
        <w:autoSpaceDE/>
        <w:autoSpaceDN/>
        <w:adjustRightInd/>
        <w:ind w:left="0" w:firstLine="720"/>
        <w:jc w:val="both"/>
      </w:pPr>
      <w:r w:rsidRPr="00FC5EFD">
        <w:t>дата рождения ребенка;</w:t>
      </w:r>
    </w:p>
    <w:p w:rsidR="00EF7347" w:rsidRPr="00FC5EFD" w:rsidRDefault="00EF7347" w:rsidP="00EF7347">
      <w:pPr>
        <w:widowControl/>
        <w:numPr>
          <w:ilvl w:val="0"/>
          <w:numId w:val="7"/>
        </w:numPr>
        <w:autoSpaceDE/>
        <w:autoSpaceDN/>
        <w:adjustRightInd/>
        <w:ind w:left="0" w:firstLine="720"/>
        <w:jc w:val="both"/>
      </w:pPr>
      <w:r w:rsidRPr="00FC5EFD">
        <w:t>адрес (фактическое проживание), телефон;</w:t>
      </w:r>
    </w:p>
    <w:p w:rsidR="00EF7347" w:rsidRPr="00FC5EFD" w:rsidRDefault="00EF7347" w:rsidP="00EF7347">
      <w:pPr>
        <w:widowControl/>
        <w:numPr>
          <w:ilvl w:val="0"/>
          <w:numId w:val="7"/>
        </w:numPr>
        <w:autoSpaceDE/>
        <w:autoSpaceDN/>
        <w:adjustRightInd/>
        <w:ind w:left="0" w:firstLine="720"/>
        <w:jc w:val="both"/>
      </w:pPr>
      <w:r w:rsidRPr="00FC5EFD">
        <w:t>место работы родителей (одного из родителей), контактный телефон.</w:t>
      </w:r>
    </w:p>
    <w:p w:rsidR="00EF7347" w:rsidRPr="00FC5EFD" w:rsidRDefault="00EF7347" w:rsidP="00EF7347">
      <w:pPr>
        <w:ind w:firstLine="720"/>
        <w:jc w:val="both"/>
      </w:pPr>
      <w:r w:rsidRPr="00FC5EFD">
        <w:t>3.  К заявлению на предоставление места прилагается:</w:t>
      </w:r>
    </w:p>
    <w:p w:rsidR="00EF7347" w:rsidRPr="00FC5EFD" w:rsidRDefault="00EF7347" w:rsidP="00EF7347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</w:pPr>
      <w:r w:rsidRPr="00FC5EFD">
        <w:t xml:space="preserve">копия свидетельства о рождении ребенка; </w:t>
      </w:r>
    </w:p>
    <w:p w:rsidR="00EF7347" w:rsidRPr="00FC5EFD" w:rsidRDefault="00EF7347" w:rsidP="00EF7347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</w:pPr>
      <w:r w:rsidRPr="00FC5EFD">
        <w:t>справка о составе семьи;</w:t>
      </w:r>
    </w:p>
    <w:p w:rsidR="00EF7347" w:rsidRPr="00FC5EFD" w:rsidRDefault="00EF7347" w:rsidP="00EF7347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</w:pPr>
      <w:r w:rsidRPr="00FC5EFD">
        <w:t>справка с места работы одного из родителей;</w:t>
      </w:r>
    </w:p>
    <w:p w:rsidR="00EF7347" w:rsidRPr="00FC5EFD" w:rsidRDefault="00EF7347" w:rsidP="00EF7347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</w:pPr>
      <w:r w:rsidRPr="00FC5EFD">
        <w:t>документ подтверждающий право на льготу (при его наличии);</w:t>
      </w:r>
    </w:p>
    <w:p w:rsidR="00EF7347" w:rsidRPr="00FC5EFD" w:rsidRDefault="00EF7347" w:rsidP="00EF7347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</w:pPr>
      <w:r w:rsidRPr="00FC5EFD">
        <w:t>опекун (попечитель) дополнительно предоставляет выписку из решения органа местного самоуправления об установлении опеки (попечительства) над ребенком;</w:t>
      </w:r>
    </w:p>
    <w:p w:rsidR="00EF7347" w:rsidRPr="00FC5EFD" w:rsidRDefault="00EF7347" w:rsidP="00EF7347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</w:pPr>
      <w:r w:rsidRPr="00FC5EFD">
        <w:t>приемный родитель дополнительно предоставляет договор о передаче ребенка (детей) в приемную семью;</w:t>
      </w:r>
    </w:p>
    <w:p w:rsidR="00EF7347" w:rsidRPr="00FC5EFD" w:rsidRDefault="00EF7347" w:rsidP="00EF7347">
      <w:pPr>
        <w:widowControl/>
        <w:numPr>
          <w:ilvl w:val="0"/>
          <w:numId w:val="8"/>
        </w:numPr>
        <w:autoSpaceDE/>
        <w:autoSpaceDN/>
        <w:adjustRightInd/>
        <w:ind w:left="0" w:firstLine="720"/>
        <w:jc w:val="both"/>
      </w:pPr>
      <w:r w:rsidRPr="00FC5EFD">
        <w:t>для получения путевки в МДОУ комбинированного вида, имеющие в своем составе специальные (коррекционные) группы, должно быть представлено заключение районной психолого-медико-педагогической комиссии.</w:t>
      </w:r>
    </w:p>
    <w:p w:rsidR="00EF7347" w:rsidRPr="00FC5EFD" w:rsidRDefault="00EF7347" w:rsidP="00EF7347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FC5EFD">
        <w:t>При регистрации ребенка в книге учета будущих воспитанников родителям (законным представителям) вручается уведомление (приложение 2).</w:t>
      </w:r>
    </w:p>
    <w:p w:rsidR="00EF7347" w:rsidRPr="00FC5EFD" w:rsidRDefault="00EF7347" w:rsidP="00EF7347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FC5EFD">
        <w:t xml:space="preserve">Отдел образования при обращении родителей (законных представителей) информирует их о формах, содержании и методах обучения и воспитания, а также об имеющихся в МДОУ свободных местах, и выдает путевку (приложение 3) при наличии свободных мест. </w:t>
      </w:r>
    </w:p>
    <w:p w:rsidR="00EF7347" w:rsidRPr="00FC5EFD" w:rsidRDefault="00EF7347" w:rsidP="00EF7347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FC5EFD">
        <w:t>В случае отсутствия свободных мест устройство детей в МДОУ ведется в порядке очередности поступления заявлений родителей (законных представителей) с учетом случаев, предусмотренных п. 10 настоящего Положения.</w:t>
      </w:r>
    </w:p>
    <w:p w:rsidR="00EF7347" w:rsidRPr="00FC5EFD" w:rsidRDefault="00EF7347" w:rsidP="00EF7347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FC5EFD">
        <w:t>Об освободившихся в МДОУ местах родители (законные представители) информируются Отделом образования по телефону или иным образом с последующим письменным уведомлением.</w:t>
      </w:r>
    </w:p>
    <w:p w:rsidR="00EF7347" w:rsidRPr="00FC5EFD" w:rsidRDefault="00EF7347" w:rsidP="00EF7347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FC5EFD">
        <w:t xml:space="preserve">После получения уведомления о наличии свободного места в МДОУ, родители (законные представители)   в течение 30 дней должны обратиться в Отдел образования для получения путевки, а в течение  15 дней после получения путевки, в МДОУ, в противном случае освободившееся место предоставляется другому ребенку в соответствии с очередностью.  </w:t>
      </w:r>
    </w:p>
    <w:p w:rsidR="00EF7347" w:rsidRDefault="00EF7347" w:rsidP="00EF7347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FC5EFD">
        <w:t xml:space="preserve">Для всех физических лиц в Отделе образования устанавливаются общая и льготная очереди по годам рождения, на получение места в МДОУ. Льготная очередь организуется для детей, родители (законные представители) которых являются </w:t>
      </w:r>
      <w:r w:rsidRPr="00FC5EFD">
        <w:lastRenderedPageBreak/>
        <w:t xml:space="preserve">гражданами Российской Федерации работающими (учащимися) и постоянно зарегистрированными в Шегарском районе. </w:t>
      </w:r>
    </w:p>
    <w:p w:rsidR="00EF7347" w:rsidRPr="009E250D" w:rsidRDefault="00EF7347" w:rsidP="00EF7347">
      <w:pPr>
        <w:ind w:firstLine="720"/>
        <w:jc w:val="both"/>
      </w:pPr>
      <w:r w:rsidRPr="009E250D">
        <w:rPr>
          <w:rStyle w:val="FontStyle11"/>
        </w:rPr>
        <w:t>Правом первоочередного (внеочередного) приема в МДОУ обладают дети, родители (законные представители) которых, являются прокурорами прокуратуры Шегарского района либо следователями Шегарского межрайонного следственного отдела следственного управления Следственного комитета РФ, судьями мирового либо районного суда Шегарского района и проживающих на территории Шегарского района. Детям сотрудников Шегарского межрайонного отдела Управления Федеральной службы по контролю за оборотом наркотиков места в МДОУ предоставляются в течение трех месяцев со дня обращения</w:t>
      </w:r>
    </w:p>
    <w:p w:rsidR="00EF7347" w:rsidRPr="00FC5EFD" w:rsidRDefault="00EF7347" w:rsidP="00EF7347">
      <w:pPr>
        <w:widowControl/>
        <w:numPr>
          <w:ilvl w:val="1"/>
          <w:numId w:val="8"/>
        </w:numPr>
        <w:autoSpaceDE/>
        <w:autoSpaceDN/>
        <w:adjustRightInd/>
        <w:jc w:val="both"/>
      </w:pPr>
      <w:r w:rsidRPr="00FC5EFD">
        <w:t xml:space="preserve">Состав льготной очереди: </w:t>
      </w:r>
    </w:p>
    <w:p w:rsidR="00EF7347" w:rsidRPr="00FC5EFD" w:rsidRDefault="00EF7347" w:rsidP="00EF7347">
      <w:pPr>
        <w:widowControl/>
        <w:numPr>
          <w:ilvl w:val="2"/>
          <w:numId w:val="8"/>
        </w:numPr>
        <w:autoSpaceDE/>
        <w:autoSpaceDN/>
        <w:adjustRightInd/>
        <w:jc w:val="both"/>
      </w:pPr>
      <w:r w:rsidRPr="00FC5EFD">
        <w:t xml:space="preserve">Опекаемые дети; </w:t>
      </w:r>
    </w:p>
    <w:p w:rsidR="00EF7347" w:rsidRPr="00FC5EFD" w:rsidRDefault="00EF7347" w:rsidP="00EF7347">
      <w:pPr>
        <w:widowControl/>
        <w:numPr>
          <w:ilvl w:val="2"/>
          <w:numId w:val="8"/>
        </w:numPr>
        <w:autoSpaceDE/>
        <w:autoSpaceDN/>
        <w:adjustRightInd/>
        <w:jc w:val="both"/>
      </w:pPr>
      <w:r w:rsidRPr="00FC5EFD">
        <w:t xml:space="preserve">Дети – инвалиды; </w:t>
      </w:r>
    </w:p>
    <w:p w:rsidR="00EF7347" w:rsidRPr="00FC5EFD" w:rsidRDefault="00EF7347" w:rsidP="00EF7347">
      <w:pPr>
        <w:widowControl/>
        <w:numPr>
          <w:ilvl w:val="2"/>
          <w:numId w:val="8"/>
        </w:numPr>
        <w:autoSpaceDE/>
        <w:autoSpaceDN/>
        <w:adjustRightInd/>
        <w:jc w:val="both"/>
      </w:pPr>
      <w:r w:rsidRPr="00FC5EFD">
        <w:t xml:space="preserve">Дети из семей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>работников соответствующего МДОУ на  время их работы в учреждении;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работающих одиноких родителей;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сотрудников милиции;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учащихся матерей;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инвалидов первой и второй группы;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многодетных (имеющих трех и более детей);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военнослужащих срочной службы;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безработных;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беженцев и вынужденных переселенцев;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работников бюджетной сферы;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студентов; </w:t>
      </w:r>
    </w:p>
    <w:p w:rsidR="00EF7347" w:rsidRPr="00FC5EFD" w:rsidRDefault="00EF7347" w:rsidP="00EF7347">
      <w:pPr>
        <w:widowControl/>
        <w:numPr>
          <w:ilvl w:val="0"/>
          <w:numId w:val="9"/>
        </w:numPr>
        <w:autoSpaceDE/>
        <w:autoSpaceDN/>
        <w:adjustRightInd/>
        <w:ind w:left="0" w:firstLine="720"/>
        <w:jc w:val="both"/>
      </w:pPr>
      <w:r w:rsidRPr="00FC5EFD">
        <w:t xml:space="preserve">граждан, подвергшихся воздействию радиации вследствие катастрофы на Чернобыльской АЭС.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Для остальных детей организуется общая очередь. </w:t>
      </w:r>
    </w:p>
    <w:p w:rsidR="00EF7347" w:rsidRPr="00FC5EFD" w:rsidRDefault="00EF7347" w:rsidP="00EF7347">
      <w:pPr>
        <w:widowControl/>
        <w:numPr>
          <w:ilvl w:val="0"/>
          <w:numId w:val="12"/>
        </w:numPr>
        <w:autoSpaceDE/>
        <w:autoSpaceDN/>
        <w:adjustRightInd/>
        <w:ind w:left="0"/>
        <w:jc w:val="both"/>
      </w:pPr>
      <w:r w:rsidRPr="00FC5EFD">
        <w:t>Комплектование групп производится из расчета два человека из льготной очереди, один человек из общей очереди.</w:t>
      </w:r>
    </w:p>
    <w:p w:rsidR="00EF7347" w:rsidRPr="00FC5EFD" w:rsidRDefault="00EF7347" w:rsidP="00EF7347">
      <w:pPr>
        <w:jc w:val="both"/>
      </w:pPr>
      <w:r w:rsidRPr="00FC5EFD">
        <w:t>В целях комплектования групп распоряжением Главы Шегарского района создается комиссия по приему детей в МДОУ, состоящая из председателя, секретаря и членов комиссии (представителей Отдела образования, Думы Шегарского района, общественности). Указанная комиссия в соответствии с настоящим положением принимает решение, об утверждении списка детей, подлежащих зачислению в МДОУ.</w:t>
      </w:r>
    </w:p>
    <w:p w:rsidR="00EF7347" w:rsidRPr="00FC5EFD" w:rsidRDefault="00EF7347" w:rsidP="00EF7347">
      <w:pPr>
        <w:ind w:firstLine="720"/>
        <w:jc w:val="both"/>
      </w:pPr>
    </w:p>
    <w:p w:rsidR="00EF7347" w:rsidRPr="00FC5EFD" w:rsidRDefault="00EF7347" w:rsidP="00EF7347">
      <w:pPr>
        <w:jc w:val="center"/>
      </w:pPr>
      <w:r w:rsidRPr="00FC5EFD">
        <w:rPr>
          <w:lang w:val="en-US"/>
        </w:rPr>
        <w:t>III</w:t>
      </w:r>
      <w:r w:rsidRPr="00FC5EFD">
        <w:t>. Порядок комплектования муниципальных дошкольных образовательных учреждений.</w:t>
      </w:r>
    </w:p>
    <w:p w:rsidR="00EF7347" w:rsidRPr="00FC5EFD" w:rsidRDefault="00EF7347" w:rsidP="00EF7347">
      <w:pPr>
        <w:jc w:val="both"/>
      </w:pPr>
    </w:p>
    <w:p w:rsidR="00EF7347" w:rsidRPr="009E250D" w:rsidRDefault="00EF7347" w:rsidP="00EF7347">
      <w:pPr>
        <w:ind w:firstLine="720"/>
        <w:jc w:val="both"/>
      </w:pPr>
      <w:r w:rsidRPr="00FC5EFD">
        <w:t xml:space="preserve">1. </w:t>
      </w:r>
      <w:r w:rsidRPr="009E250D">
        <w:rPr>
          <w:rStyle w:val="FontStyle11"/>
        </w:rPr>
        <w:t>В МДОУ принимаются дети в возрасте от 2 месяцев до 7 лет. Все группы в МДОУ комплектуются в соответствии с Уставом МДОУ</w:t>
      </w:r>
      <w:r w:rsidRPr="009E250D">
        <w:t xml:space="preserve">. </w:t>
      </w:r>
    </w:p>
    <w:p w:rsidR="00EF7347" w:rsidRPr="009E250D" w:rsidRDefault="00EF7347" w:rsidP="00EF7347">
      <w:pPr>
        <w:ind w:firstLine="720"/>
        <w:jc w:val="both"/>
      </w:pPr>
      <w:r w:rsidRPr="009E250D">
        <w:t>2. Количество групп в МДОУ определяется его Уставом.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3. Комплектование возрастных групп детьми производится ежегодно с 1 мая до 1 сентября. При выбытии детей из дошкольных учреждений в течение года доукомплектование производится по мере появления вакантных мест. </w:t>
      </w:r>
    </w:p>
    <w:p w:rsidR="00EF7347" w:rsidRPr="00FC5EFD" w:rsidRDefault="00EF7347" w:rsidP="00EF7347">
      <w:pPr>
        <w:ind w:firstLine="720"/>
        <w:jc w:val="both"/>
      </w:pPr>
      <w:r w:rsidRPr="00FC5EFD">
        <w:t>4. По состоянию на 1 сентября каждого года руководитель МДОУ на основании решения комиссии издает приказ о зачислении детей в Учреждение по группам. При поступлении ребенка в Учреждение в течение года также издается приказ о его зачислении.</w:t>
      </w:r>
    </w:p>
    <w:p w:rsidR="00EF7347" w:rsidRPr="00FC5EFD" w:rsidRDefault="00EF7347" w:rsidP="00EF7347">
      <w:pPr>
        <w:shd w:val="clear" w:color="auto" w:fill="FFFFFF"/>
        <w:spacing w:line="317" w:lineRule="exact"/>
        <w:ind w:firstLine="720"/>
        <w:jc w:val="both"/>
      </w:pPr>
      <w:r w:rsidRPr="00FC5EFD">
        <w:t xml:space="preserve">5. В МДОУ ведется «Книга </w:t>
      </w:r>
      <w:r w:rsidRPr="00FC5EFD">
        <w:rPr>
          <w:color w:val="000000"/>
        </w:rPr>
        <w:t xml:space="preserve"> учета движения детей» (приложение 4). Книга предназначена для регистрации сведений о детях и родителях (законных представителях) и для контроля за движением контингента детей в МДОУ. «Книга учета движения детей» должна быть прошнурована, пронумерована и скреплена печатью МДОУ. Ежегодно по </w:t>
      </w:r>
      <w:r w:rsidRPr="00FC5EFD">
        <w:rPr>
          <w:color w:val="000000"/>
        </w:rPr>
        <w:lastRenderedPageBreak/>
        <w:t>состоянию на 1 сентября руководитель обязан подвести итоги за прошедший учебный год и зафиксировать их в «Книге учета движения детей»: сколько детей принято в МДОУ в течение учебного года и сколько детей выбыло (в школу и по другим причинам).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6. При приеме ребенка в дошкольное учреждение в обязательном порядке заключается договор с родителями (законными представителями) воспитанников в двух экземплярах, один из которых выдается на руки родителям (законным представителям).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7. При приеме детей заведующий МДОУ знакомит родителей (законных представителей) с уставом МДОУ,  лицензией на право ведения образовательной деятельности, свидетельством о государственной аккредитации и иными документами, регламентирующими организацию деятельности МДОУ.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8. Родителям (законным представителям) может быть отказано в приеме ребенка в дошкольное учреждение в случае отсутствия свободных мест в учреждении, либо по медицинским показаниям.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9. Контроль за соблюдением МДОУ порядка приема осуществляет Отдел образования Шегарского района. </w:t>
      </w:r>
    </w:p>
    <w:p w:rsidR="00EF7347" w:rsidRPr="00FC5EFD" w:rsidRDefault="00EF7347" w:rsidP="00EF7347">
      <w:pPr>
        <w:jc w:val="both"/>
      </w:pPr>
    </w:p>
    <w:p w:rsidR="00EF7347" w:rsidRPr="00FC5EFD" w:rsidRDefault="00EF7347" w:rsidP="00EF7347">
      <w:pPr>
        <w:jc w:val="center"/>
      </w:pPr>
      <w:r w:rsidRPr="00FC5EFD">
        <w:rPr>
          <w:lang w:val="en-US"/>
        </w:rPr>
        <w:t>IV</w:t>
      </w:r>
      <w:r w:rsidRPr="00FC5EFD">
        <w:t>. Документы необходимые для оформления в МДОУ</w:t>
      </w:r>
    </w:p>
    <w:p w:rsidR="00EF7347" w:rsidRPr="00FC5EFD" w:rsidRDefault="00EF7347" w:rsidP="00EF7347">
      <w:pPr>
        <w:jc w:val="center"/>
      </w:pPr>
    </w:p>
    <w:p w:rsidR="00EF7347" w:rsidRPr="009E250D" w:rsidRDefault="00EF7347" w:rsidP="00EF7347">
      <w:pPr>
        <w:pStyle w:val="Style3"/>
        <w:widowControl/>
        <w:spacing w:line="322" w:lineRule="exact"/>
        <w:ind w:firstLine="720"/>
        <w:rPr>
          <w:rStyle w:val="FontStyle11"/>
        </w:rPr>
      </w:pPr>
      <w:r w:rsidRPr="00FC5EFD">
        <w:t>1</w:t>
      </w:r>
      <w:r w:rsidRPr="009E250D">
        <w:t xml:space="preserve">. </w:t>
      </w:r>
      <w:r w:rsidRPr="009E250D">
        <w:rPr>
          <w:rStyle w:val="FontStyle11"/>
        </w:rPr>
        <w:t>При поступлении в МДОУ родитель (законный представитель) дополнительно представляет непосредственно в Учреждение следующие документы:</w:t>
      </w:r>
    </w:p>
    <w:p w:rsidR="00EF7347" w:rsidRPr="009E250D" w:rsidRDefault="00EF7347" w:rsidP="00EF7347">
      <w:pPr>
        <w:pStyle w:val="Style3"/>
        <w:widowControl/>
        <w:numPr>
          <w:ilvl w:val="0"/>
          <w:numId w:val="4"/>
        </w:numPr>
        <w:tabs>
          <w:tab w:val="left" w:pos="1430"/>
        </w:tabs>
        <w:spacing w:before="14" w:line="322" w:lineRule="exact"/>
        <w:ind w:firstLine="720"/>
        <w:rPr>
          <w:rStyle w:val="FontStyle11"/>
        </w:rPr>
      </w:pPr>
      <w:r w:rsidRPr="009E250D">
        <w:rPr>
          <w:rStyle w:val="FontStyle11"/>
        </w:rPr>
        <w:t>медицинское заключение;</w:t>
      </w:r>
    </w:p>
    <w:p w:rsidR="00EF7347" w:rsidRPr="009E250D" w:rsidRDefault="00EF7347" w:rsidP="00EF7347">
      <w:pPr>
        <w:pStyle w:val="Style3"/>
        <w:widowControl/>
        <w:numPr>
          <w:ilvl w:val="0"/>
          <w:numId w:val="4"/>
        </w:numPr>
        <w:tabs>
          <w:tab w:val="left" w:pos="1430"/>
        </w:tabs>
        <w:spacing w:before="5" w:line="322" w:lineRule="exact"/>
        <w:ind w:firstLine="720"/>
        <w:rPr>
          <w:rStyle w:val="FontStyle11"/>
        </w:rPr>
      </w:pPr>
      <w:r w:rsidRPr="009E250D">
        <w:rPr>
          <w:rStyle w:val="FontStyle11"/>
        </w:rPr>
        <w:t>заявление с указанием группы, которую будет посещать ребенок;</w:t>
      </w:r>
    </w:p>
    <w:p w:rsidR="00EF7347" w:rsidRPr="009E250D" w:rsidRDefault="00EF7347" w:rsidP="00EF7347">
      <w:pPr>
        <w:widowControl/>
        <w:numPr>
          <w:ilvl w:val="0"/>
          <w:numId w:val="10"/>
        </w:numPr>
        <w:autoSpaceDE/>
        <w:autoSpaceDN/>
        <w:adjustRightInd/>
        <w:ind w:left="0" w:firstLine="720"/>
        <w:jc w:val="both"/>
      </w:pPr>
      <w:r w:rsidRPr="009E250D">
        <w:rPr>
          <w:rStyle w:val="FontStyle11"/>
        </w:rPr>
        <w:t>копию документа удостоверяющего личность одного из родителей</w:t>
      </w:r>
      <w:r w:rsidRPr="009E250D">
        <w:t>.</w:t>
      </w:r>
    </w:p>
    <w:p w:rsidR="00EF7347" w:rsidRPr="00FC5EFD" w:rsidRDefault="00EF7347" w:rsidP="00EF7347">
      <w:pPr>
        <w:ind w:firstLine="720"/>
        <w:jc w:val="both"/>
      </w:pPr>
    </w:p>
    <w:p w:rsidR="00EF7347" w:rsidRPr="00FC5EFD" w:rsidRDefault="00EF7347" w:rsidP="00EF7347">
      <w:pPr>
        <w:jc w:val="center"/>
      </w:pPr>
      <w:r w:rsidRPr="00FC5EFD">
        <w:rPr>
          <w:lang w:val="en-US"/>
        </w:rPr>
        <w:t>V</w:t>
      </w:r>
      <w:r w:rsidRPr="00FC5EFD">
        <w:t>. Порядок отчисления детей</w:t>
      </w:r>
    </w:p>
    <w:p w:rsidR="00EF7347" w:rsidRPr="00FC5EFD" w:rsidRDefault="00EF7347" w:rsidP="00EF7347">
      <w:pPr>
        <w:jc w:val="center"/>
      </w:pPr>
    </w:p>
    <w:p w:rsidR="00EF7347" w:rsidRPr="00FC5EFD" w:rsidRDefault="00EF7347" w:rsidP="00EF7347">
      <w:pPr>
        <w:ind w:firstLine="720"/>
        <w:jc w:val="both"/>
      </w:pPr>
      <w:r w:rsidRPr="00FC5EFD">
        <w:t xml:space="preserve">1. Отчисление детей из МДОУ  производится приказом заведующего.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2. Отчисление производится в следующих случаях: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2.1. при наличии медицинских показаний, препятствующих его дальнейшему пребыванию МДОУ;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2.2. по заявлению родителей (законных представителей); </w:t>
      </w:r>
    </w:p>
    <w:p w:rsidR="00EF7347" w:rsidRPr="00FC5EFD" w:rsidRDefault="00EF7347" w:rsidP="00EF7347">
      <w:pPr>
        <w:ind w:firstLine="720"/>
        <w:jc w:val="both"/>
      </w:pPr>
      <w:r w:rsidRPr="00FC5EFD">
        <w:t xml:space="preserve">2.3. по достижению воспитанника возраста установленного Уставом МДОУ; </w:t>
      </w:r>
    </w:p>
    <w:p w:rsidR="00EF7347" w:rsidRDefault="00EF7347" w:rsidP="00EF7347">
      <w:pPr>
        <w:ind w:firstLine="720"/>
        <w:jc w:val="both"/>
      </w:pPr>
    </w:p>
    <w:p w:rsidR="00EF7347" w:rsidRPr="00FC5EFD" w:rsidRDefault="00EF7347" w:rsidP="00EF7347">
      <w:pPr>
        <w:ind w:firstLine="720"/>
        <w:jc w:val="both"/>
        <w:sectPr w:rsidR="00EF7347" w:rsidRPr="00FC5EFD" w:rsidSect="00EF7347">
          <w:footerReference w:type="default" r:id="rId8"/>
          <w:type w:val="continuous"/>
          <w:pgSz w:w="11906" w:h="16838"/>
          <w:pgMar w:top="851" w:right="1134" w:bottom="624" w:left="1418" w:header="709" w:footer="709" w:gutter="0"/>
          <w:cols w:space="708"/>
          <w:docGrid w:linePitch="360"/>
        </w:sectPr>
      </w:pPr>
    </w:p>
    <w:p w:rsidR="00EF7347" w:rsidRPr="00FC5EFD" w:rsidRDefault="00EF7347" w:rsidP="00EF7347">
      <w:pPr>
        <w:ind w:firstLine="720"/>
        <w:jc w:val="right"/>
        <w:rPr>
          <w:color w:val="000000"/>
        </w:rPr>
      </w:pPr>
      <w:r w:rsidRPr="00FC5EFD">
        <w:rPr>
          <w:color w:val="000000"/>
        </w:rPr>
        <w:lastRenderedPageBreak/>
        <w:t xml:space="preserve">Приложение 1 к положению </w:t>
      </w:r>
    </w:p>
    <w:p w:rsidR="007E7245" w:rsidRPr="007E7245" w:rsidRDefault="007E7245" w:rsidP="007E7245">
      <w:pPr>
        <w:jc w:val="both"/>
        <w:rPr>
          <w:rStyle w:val="FontStyle11"/>
          <w:sz w:val="24"/>
          <w:szCs w:val="24"/>
        </w:rPr>
      </w:pPr>
    </w:p>
    <w:sectPr w:rsidR="007E7245" w:rsidRPr="007E7245" w:rsidSect="002A1387">
      <w:type w:val="continuous"/>
      <w:pgSz w:w="11905" w:h="16837"/>
      <w:pgMar w:top="1701" w:right="1134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18" w:rsidRDefault="00E54918">
      <w:r>
        <w:separator/>
      </w:r>
    </w:p>
  </w:endnote>
  <w:endnote w:type="continuationSeparator" w:id="0">
    <w:p w:rsidR="00E54918" w:rsidRDefault="00E5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347" w:rsidRDefault="00EF7347" w:rsidP="009E250D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A6818">
      <w:rPr>
        <w:rStyle w:val="a6"/>
        <w:noProof/>
      </w:rPr>
      <w:t>1</w:t>
    </w:r>
    <w:r>
      <w:rPr>
        <w:rStyle w:val="a6"/>
      </w:rPr>
      <w:fldChar w:fldCharType="end"/>
    </w:r>
  </w:p>
  <w:p w:rsidR="00EF7347" w:rsidRDefault="00EF7347" w:rsidP="009E250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18" w:rsidRDefault="00E54918">
      <w:r>
        <w:separator/>
      </w:r>
    </w:p>
  </w:footnote>
  <w:footnote w:type="continuationSeparator" w:id="0">
    <w:p w:rsidR="00E54918" w:rsidRDefault="00E5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14B122"/>
    <w:lvl w:ilvl="0">
      <w:numFmt w:val="bullet"/>
      <w:lvlText w:val="*"/>
      <w:lvlJc w:val="left"/>
    </w:lvl>
  </w:abstractNum>
  <w:abstractNum w:abstractNumId="1">
    <w:nsid w:val="05A36F30"/>
    <w:multiLevelType w:val="singleLevel"/>
    <w:tmpl w:val="B83A0058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7061BDF"/>
    <w:multiLevelType w:val="hybridMultilevel"/>
    <w:tmpl w:val="BD0CE8FA"/>
    <w:lvl w:ilvl="0" w:tplc="2B0827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D6622D6"/>
    <w:multiLevelType w:val="singleLevel"/>
    <w:tmpl w:val="A7B65A0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0FEA4518"/>
    <w:multiLevelType w:val="hybridMultilevel"/>
    <w:tmpl w:val="B5B45848"/>
    <w:lvl w:ilvl="0" w:tplc="CB9CD504">
      <w:start w:val="11"/>
      <w:numFmt w:val="decimal"/>
      <w:lvlText w:val="%1."/>
      <w:lvlJc w:val="left"/>
      <w:pPr>
        <w:tabs>
          <w:tab w:val="num" w:pos="1429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C528D7"/>
    <w:multiLevelType w:val="hybridMultilevel"/>
    <w:tmpl w:val="42807922"/>
    <w:lvl w:ilvl="0" w:tplc="2B0827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45E8B1A">
      <w:start w:val="1"/>
      <w:numFmt w:val="russianLower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1160B9"/>
    <w:multiLevelType w:val="singleLevel"/>
    <w:tmpl w:val="C95A31BE"/>
    <w:lvl w:ilvl="0">
      <w:start w:val="2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>
    <w:nsid w:val="4DD061DB"/>
    <w:multiLevelType w:val="singleLevel"/>
    <w:tmpl w:val="D4A6972A"/>
    <w:lvl w:ilvl="0">
      <w:start w:val="2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8">
    <w:nsid w:val="5843503C"/>
    <w:multiLevelType w:val="hybridMultilevel"/>
    <w:tmpl w:val="98B00E28"/>
    <w:lvl w:ilvl="0" w:tplc="2B0827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5705679"/>
    <w:multiLevelType w:val="singleLevel"/>
    <w:tmpl w:val="509A9590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0">
    <w:nsid w:val="689D26E5"/>
    <w:multiLevelType w:val="hybridMultilevel"/>
    <w:tmpl w:val="8DD23106"/>
    <w:lvl w:ilvl="0" w:tplc="4F04A592">
      <w:start w:val="1"/>
      <w:numFmt w:val="decimal"/>
      <w:lvlText w:val="%1."/>
      <w:lvlJc w:val="left"/>
      <w:pPr>
        <w:tabs>
          <w:tab w:val="num" w:pos="1429"/>
        </w:tabs>
        <w:ind w:left="720" w:firstLine="6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29F0AB1"/>
    <w:multiLevelType w:val="hybridMultilevel"/>
    <w:tmpl w:val="AD38E0EC"/>
    <w:lvl w:ilvl="0" w:tplc="2B0827E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9B287E4">
      <w:start w:val="4"/>
      <w:numFmt w:val="decimal"/>
      <w:lvlText w:val="%2."/>
      <w:lvlJc w:val="left"/>
      <w:pPr>
        <w:tabs>
          <w:tab w:val="num" w:pos="709"/>
        </w:tabs>
        <w:ind w:firstLine="680"/>
      </w:pPr>
      <w:rPr>
        <w:rFonts w:hint="default"/>
      </w:rPr>
    </w:lvl>
    <w:lvl w:ilvl="2" w:tplc="245E8B1A">
      <w:start w:val="1"/>
      <w:numFmt w:val="russianLower"/>
      <w:lvlText w:val="%3)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  <w:lvlOverride w:ilvl="0">
      <w:lvl w:ilvl="0">
        <w:numFmt w:val="bullet"/>
        <w:lvlText w:val="—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11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87"/>
    <w:rsid w:val="002A1387"/>
    <w:rsid w:val="007E7245"/>
    <w:rsid w:val="009E250D"/>
    <w:rsid w:val="00AA6818"/>
    <w:rsid w:val="00E54918"/>
    <w:rsid w:val="00EF7347"/>
    <w:rsid w:val="00F90593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ind w:firstLine="720"/>
    </w:pPr>
  </w:style>
  <w:style w:type="paragraph" w:customStyle="1" w:styleId="Style3">
    <w:name w:val="Style3"/>
    <w:basedOn w:val="a"/>
    <w:uiPriority w:val="99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customStyle="1" w:styleId="Style7">
    <w:name w:val="Style7"/>
    <w:basedOn w:val="a"/>
    <w:uiPriority w:val="99"/>
    <w:rsid w:val="007E7245"/>
    <w:pPr>
      <w:spacing w:line="331" w:lineRule="exact"/>
      <w:ind w:firstLine="715"/>
    </w:pPr>
  </w:style>
  <w:style w:type="paragraph" w:styleId="a4">
    <w:name w:val="footer"/>
    <w:basedOn w:val="a"/>
    <w:link w:val="a5"/>
    <w:uiPriority w:val="99"/>
    <w:rsid w:val="00EF7347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paragraph" w:customStyle="1" w:styleId="1">
    <w:name w:val="Знак Знак Знак1"/>
    <w:basedOn w:val="a"/>
    <w:link w:val="a0"/>
    <w:uiPriority w:val="99"/>
    <w:rsid w:val="00EF7347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EF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pPr>
      <w:spacing w:line="322" w:lineRule="exact"/>
      <w:ind w:firstLine="720"/>
    </w:pPr>
  </w:style>
  <w:style w:type="paragraph" w:customStyle="1" w:styleId="Style3">
    <w:name w:val="Style3"/>
    <w:basedOn w:val="a"/>
    <w:uiPriority w:val="99"/>
    <w:pPr>
      <w:spacing w:line="326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rPr>
      <w:color w:val="000080"/>
      <w:u w:val="single"/>
    </w:rPr>
  </w:style>
  <w:style w:type="paragraph" w:customStyle="1" w:styleId="Style7">
    <w:name w:val="Style7"/>
    <w:basedOn w:val="a"/>
    <w:uiPriority w:val="99"/>
    <w:rsid w:val="007E7245"/>
    <w:pPr>
      <w:spacing w:line="331" w:lineRule="exact"/>
      <w:ind w:firstLine="715"/>
    </w:pPr>
  </w:style>
  <w:style w:type="paragraph" w:styleId="a4">
    <w:name w:val="footer"/>
    <w:basedOn w:val="a"/>
    <w:link w:val="a5"/>
    <w:uiPriority w:val="99"/>
    <w:rsid w:val="00EF7347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paragraph" w:customStyle="1" w:styleId="1">
    <w:name w:val="Знак Знак Знак1"/>
    <w:basedOn w:val="a"/>
    <w:link w:val="a0"/>
    <w:uiPriority w:val="99"/>
    <w:rsid w:val="00EF7347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page number"/>
    <w:basedOn w:val="a0"/>
    <w:uiPriority w:val="99"/>
    <w:rsid w:val="00EF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Шегарского района Томской области </vt:lpstr>
    </vt:vector>
  </TitlesOfParts>
  <Company>*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Шегарского района Томской области</dc:title>
  <dc:creator>USERs</dc:creator>
  <cp:lastModifiedBy>Marina</cp:lastModifiedBy>
  <cp:revision>2</cp:revision>
  <dcterms:created xsi:type="dcterms:W3CDTF">2024-12-09T04:31:00Z</dcterms:created>
  <dcterms:modified xsi:type="dcterms:W3CDTF">2024-12-09T04:31:00Z</dcterms:modified>
</cp:coreProperties>
</file>